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F03D7" w:rsidRPr="006023F9" w:rsidRDefault="00EF03D7" w:rsidP="00EF03D7">
      <w:pPr>
        <w:pStyle w:val="KonuBal"/>
        <w:spacing w:before="120" w:after="0"/>
        <w:jc w:val="center"/>
        <w:rPr>
          <w:rFonts w:ascii="Calibri" w:hAnsi="Calibri" w:cs="Calibri"/>
        </w:rPr>
      </w:pPr>
      <w:r w:rsidRPr="006023F9">
        <w:rPr>
          <w:rFonts w:ascii="Calibri" w:hAnsi="Calibri" w:cs="Calibri"/>
        </w:rPr>
        <w:t>Tawâfuq</w:t>
      </w:r>
      <w:r>
        <w:rPr>
          <w:rFonts w:ascii="Calibri" w:hAnsi="Calibri" w:cs="Calibri"/>
        </w:rPr>
        <w:t>-</w:t>
      </w:r>
      <w:r w:rsidR="000C5156">
        <w:rPr>
          <w:rFonts w:ascii="Calibri" w:hAnsi="Calibri" w:cs="Calibri"/>
        </w:rPr>
        <w:t>3</w:t>
      </w:r>
    </w:p>
    <w:p w:rsidR="00EF03D7" w:rsidRPr="006023F9" w:rsidRDefault="00EF03D7" w:rsidP="00EF03D7">
      <w:pPr>
        <w:pStyle w:val="Standard"/>
        <w:spacing w:before="120"/>
        <w:jc w:val="center"/>
        <w:rPr>
          <w:rFonts w:ascii="Calibri" w:hAnsi="Calibri" w:cs="Calibri"/>
          <w:i/>
          <w:iCs/>
          <w:color w:val="000000"/>
          <w:szCs w:val="20"/>
          <w:lang w:eastAsia="tr-TR"/>
        </w:rPr>
      </w:pPr>
      <w:r w:rsidRPr="006023F9">
        <w:rPr>
          <w:rFonts w:ascii="Calibri" w:hAnsi="Calibri" w:cs="Calibri"/>
          <w:i/>
          <w:iCs/>
        </w:rPr>
        <w:t xml:space="preserve">(For the literal meaning of </w:t>
      </w:r>
      <w:r w:rsidRPr="00290DCB">
        <w:rPr>
          <w:rFonts w:ascii="Calibri" w:hAnsi="Calibri" w:cs="Calibri"/>
          <w:i/>
          <w:iCs/>
          <w:color w:val="000000"/>
          <w:szCs w:val="20"/>
          <w:highlight w:val="yellow"/>
          <w:lang w:eastAsia="tr-TR"/>
        </w:rPr>
        <w:t>Tawâfuq</w:t>
      </w:r>
      <w:r w:rsidRPr="006023F9">
        <w:rPr>
          <w:rFonts w:ascii="Calibri" w:hAnsi="Calibri" w:cs="Calibri"/>
          <w:i/>
          <w:iCs/>
          <w:color w:val="000000"/>
          <w:szCs w:val="20"/>
          <w:lang w:eastAsia="tr-TR"/>
        </w:rPr>
        <w:t>, please refer to the dictionary)</w:t>
      </w:r>
    </w:p>
    <w:p w:rsidR="00BA0022" w:rsidRDefault="00EF03D7" w:rsidP="007F4DF5">
      <w:pPr>
        <w:spacing w:before="120" w:after="0" w:line="240" w:lineRule="auto"/>
        <w:jc w:val="both"/>
        <w:rPr>
          <w:rFonts w:ascii="Calibri" w:hAnsi="Calibri" w:cs="Calibri"/>
          <w:b/>
          <w:bCs/>
          <w:color w:val="C00000"/>
          <w:sz w:val="24"/>
          <w:szCs w:val="24"/>
          <w:lang w:eastAsia="tr-TR"/>
        </w:rPr>
      </w:pPr>
      <w:r w:rsidRPr="007F4DF5">
        <w:rPr>
          <w:rFonts w:ascii="Calibri" w:hAnsi="Calibri"/>
          <w:b/>
          <w:bCs/>
          <w:color w:val="C00000"/>
          <w:sz w:val="24"/>
          <w:szCs w:val="24"/>
          <w:lang w:val="tr-TR"/>
        </w:rPr>
        <w:t xml:space="preserve">The </w:t>
      </w:r>
      <w:r w:rsidRPr="007F4DF5">
        <w:rPr>
          <w:rFonts w:ascii="Calibri" w:hAnsi="Calibri" w:cs="Calibri"/>
          <w:b/>
          <w:bCs/>
          <w:color w:val="C00000"/>
          <w:sz w:val="24"/>
          <w:szCs w:val="24"/>
          <w:lang w:eastAsia="tr-TR"/>
        </w:rPr>
        <w:t>âyahs of the Qur’an have tawâfuqs with the events</w:t>
      </w:r>
      <w:r w:rsidR="007F4DF5" w:rsidRPr="007F4DF5">
        <w:rPr>
          <w:rFonts w:ascii="Calibri" w:hAnsi="Calibri" w:cs="Calibri"/>
          <w:b/>
          <w:bCs/>
          <w:color w:val="C00000"/>
          <w:sz w:val="24"/>
          <w:szCs w:val="24"/>
          <w:lang w:eastAsia="tr-TR"/>
        </w:rPr>
        <w:t>:</w:t>
      </w:r>
    </w:p>
    <w:p w:rsidR="0005077E" w:rsidRPr="006023F9" w:rsidRDefault="0005077E" w:rsidP="000F1744">
      <w:pPr>
        <w:spacing w:before="120" w:after="0" w:line="240" w:lineRule="auto"/>
        <w:jc w:val="both"/>
        <w:rPr>
          <w:rFonts w:ascii="Calibri" w:hAnsi="Calibri" w:cs="Calibri"/>
          <w:sz w:val="24"/>
          <w:szCs w:val="24"/>
        </w:rPr>
      </w:pPr>
      <w:r w:rsidRPr="006023F9">
        <w:rPr>
          <w:rFonts w:ascii="Calibri" w:hAnsi="Calibri" w:cs="Calibri"/>
          <w:sz w:val="24"/>
          <w:szCs w:val="24"/>
        </w:rPr>
        <w:t xml:space="preserve">Thus, we have discussed three aforementioned âyahs at the end of Surah al-Fath and only seven aspects of the many aspects of the aspect of informing from the ghayb among ten aspects of the miraculousness of them. At the end of the Twenty-Sixth Word </w:t>
      </w:r>
      <w:r w:rsidR="000F1744">
        <w:rPr>
          <w:rFonts w:ascii="Calibri" w:hAnsi="Calibri" w:cs="Calibri"/>
          <w:sz w:val="24"/>
          <w:szCs w:val="24"/>
        </w:rPr>
        <w:t>on</w:t>
      </w:r>
      <w:r w:rsidRPr="006023F9">
        <w:rPr>
          <w:rFonts w:ascii="Calibri" w:hAnsi="Calibri" w:cs="Calibri"/>
          <w:sz w:val="24"/>
          <w:szCs w:val="24"/>
        </w:rPr>
        <w:t xml:space="preserve"> </w:t>
      </w:r>
      <w:r w:rsidRPr="006023F9">
        <w:rPr>
          <w:rFonts w:ascii="Calibri" w:hAnsi="Calibri" w:cs="Calibri"/>
          <w:color w:val="000000"/>
          <w:sz w:val="24"/>
          <w:szCs w:val="24"/>
        </w:rPr>
        <w:t xml:space="preserve">juz’ al-ikhtiyârî </w:t>
      </w:r>
      <w:r w:rsidRPr="006023F9">
        <w:rPr>
          <w:rFonts w:ascii="Calibri" w:hAnsi="Calibri" w:cs="Calibri"/>
          <w:sz w:val="24"/>
          <w:szCs w:val="24"/>
        </w:rPr>
        <w:t>and qadar, a significant flash of miraculousness in the position of the letters of the last âyah is indicated. Like this last âyah looks to the Sahâbah with its phrases, so too with its records, it again looks to the situations of the Sahâbah.</w:t>
      </w:r>
    </w:p>
    <w:p w:rsidR="0005077E" w:rsidRPr="006023F9" w:rsidRDefault="0005077E" w:rsidP="000F1744">
      <w:pPr>
        <w:spacing w:before="120" w:after="0" w:line="240" w:lineRule="auto"/>
        <w:jc w:val="both"/>
        <w:rPr>
          <w:rFonts w:ascii="Calibri" w:hAnsi="Calibri" w:cs="Calibri"/>
          <w:sz w:val="24"/>
          <w:szCs w:val="24"/>
        </w:rPr>
      </w:pPr>
      <w:r w:rsidRPr="006023F9">
        <w:rPr>
          <w:rFonts w:ascii="Calibri" w:hAnsi="Calibri" w:cs="Calibri"/>
          <w:sz w:val="24"/>
          <w:szCs w:val="24"/>
        </w:rPr>
        <w:t xml:space="preserve">And like it expresses the attributes of the Sahâbah with its words, and like with its letters and with the number of </w:t>
      </w:r>
      <w:r w:rsidR="000F1744" w:rsidRPr="006023F9">
        <w:rPr>
          <w:rFonts w:ascii="Calibri" w:hAnsi="Calibri" w:cs="Calibri"/>
          <w:sz w:val="24"/>
          <w:szCs w:val="24"/>
        </w:rPr>
        <w:t xml:space="preserve">the repetition of </w:t>
      </w:r>
      <w:r w:rsidRPr="006023F9">
        <w:rPr>
          <w:rFonts w:ascii="Calibri" w:hAnsi="Calibri" w:cs="Calibri"/>
          <w:sz w:val="24"/>
          <w:szCs w:val="24"/>
        </w:rPr>
        <w:t xml:space="preserve">letters in that âyah, it indicates to the individuals within the classes of famous Sahâbah like the Companions of Badr, of Uhud, of Hunayn, of the Suffah and of Ridhwân, so too it expresses many further mysteries through </w:t>
      </w:r>
      <w:r w:rsidRPr="006023F9">
        <w:rPr>
          <w:rFonts w:ascii="Calibri" w:hAnsi="Calibri" w:cs="Calibri"/>
          <w:b/>
          <w:bCs/>
          <w:sz w:val="24"/>
          <w:szCs w:val="24"/>
        </w:rPr>
        <w:t xml:space="preserve">the </w:t>
      </w:r>
      <w:r>
        <w:rPr>
          <w:rFonts w:ascii="Calibri" w:hAnsi="Calibri" w:cs="Calibri"/>
          <w:b/>
          <w:bCs/>
          <w:sz w:val="24"/>
          <w:szCs w:val="24"/>
        </w:rPr>
        <w:t>calculation</w:t>
      </w:r>
      <w:r w:rsidRPr="006023F9">
        <w:rPr>
          <w:rFonts w:ascii="Calibri" w:hAnsi="Calibri" w:cs="Calibri"/>
          <w:b/>
          <w:bCs/>
          <w:sz w:val="24"/>
          <w:szCs w:val="24"/>
        </w:rPr>
        <w:t xml:space="preserve"> of abjad and with the aspect of tawâfuq, which </w:t>
      </w:r>
      <w:r w:rsidR="000F1744">
        <w:rPr>
          <w:rFonts w:ascii="Calibri" w:hAnsi="Calibri" w:cs="Calibri"/>
          <w:b/>
          <w:bCs/>
          <w:sz w:val="24"/>
          <w:szCs w:val="24"/>
        </w:rPr>
        <w:t>is a sort of the ‘ilm of jafr and a key</w:t>
      </w:r>
      <w:r w:rsidRPr="006023F9">
        <w:rPr>
          <w:rFonts w:ascii="Calibri" w:hAnsi="Calibri" w:cs="Calibri"/>
          <w:b/>
          <w:bCs/>
          <w:sz w:val="24"/>
          <w:szCs w:val="24"/>
        </w:rPr>
        <w:t xml:space="preserve"> to it.</w:t>
      </w:r>
    </w:p>
    <w:p w:rsidR="0005077E" w:rsidRPr="000F1744" w:rsidRDefault="0005077E" w:rsidP="0005077E">
      <w:pPr>
        <w:spacing w:before="120" w:after="0" w:line="240" w:lineRule="auto"/>
        <w:jc w:val="right"/>
        <w:rPr>
          <w:rFonts w:ascii="Calibri" w:hAnsi="Calibri" w:cs="Calibri"/>
          <w:i/>
          <w:iCs/>
          <w:sz w:val="24"/>
          <w:szCs w:val="24"/>
        </w:rPr>
      </w:pPr>
      <w:r w:rsidRPr="000F1744">
        <w:rPr>
          <w:rFonts w:ascii="Calibri" w:hAnsi="Calibri" w:cs="Calibri"/>
          <w:i/>
          <w:iCs/>
          <w:sz w:val="24"/>
          <w:szCs w:val="24"/>
        </w:rPr>
        <w:t>The Seventh Flash</w:t>
      </w:r>
    </w:p>
    <w:p w:rsidR="0005077E" w:rsidRDefault="0005077E" w:rsidP="0005077E">
      <w:pPr>
        <w:spacing w:before="120" w:after="0" w:line="240" w:lineRule="auto"/>
        <w:jc w:val="center"/>
        <w:rPr>
          <w:rFonts w:ascii="Calibri" w:hAnsi="Calibri" w:cs="Calibri"/>
          <w:b/>
          <w:bCs/>
          <w:sz w:val="24"/>
          <w:szCs w:val="24"/>
        </w:rPr>
      </w:pPr>
    </w:p>
    <w:p w:rsidR="0005077E" w:rsidRPr="005570A3" w:rsidRDefault="0005077E" w:rsidP="0005077E">
      <w:pPr>
        <w:spacing w:before="120" w:after="0" w:line="240" w:lineRule="auto"/>
        <w:jc w:val="center"/>
        <w:rPr>
          <w:rFonts w:ascii="Calibri" w:hAnsi="Calibri" w:cs="Calibri"/>
          <w:b/>
          <w:bCs/>
          <w:sz w:val="24"/>
          <w:szCs w:val="24"/>
        </w:rPr>
      </w:pPr>
      <w:r w:rsidRPr="005570A3">
        <w:rPr>
          <w:rFonts w:ascii="Calibri" w:hAnsi="Calibri" w:cs="Calibri"/>
          <w:b/>
          <w:bCs/>
          <w:sz w:val="24"/>
          <w:szCs w:val="24"/>
        </w:rPr>
        <w:t>Conclusion</w:t>
      </w:r>
    </w:p>
    <w:p w:rsidR="0005077E" w:rsidRPr="005570A3" w:rsidRDefault="0005077E" w:rsidP="00EC78EC">
      <w:pPr>
        <w:spacing w:before="120" w:after="0" w:line="240" w:lineRule="auto"/>
        <w:jc w:val="both"/>
        <w:rPr>
          <w:rFonts w:ascii="Calibri" w:hAnsi="Calibri" w:cs="Calibri"/>
          <w:sz w:val="24"/>
          <w:szCs w:val="24"/>
        </w:rPr>
      </w:pPr>
      <w:r w:rsidRPr="005570A3">
        <w:rPr>
          <w:rFonts w:ascii="Calibri" w:hAnsi="Calibri" w:cs="Calibri"/>
          <w:sz w:val="24"/>
          <w:szCs w:val="24"/>
        </w:rPr>
        <w:t>[</w:t>
      </w:r>
      <w:r>
        <w:rPr>
          <w:rFonts w:ascii="Calibri" w:hAnsi="Calibri" w:cs="Calibri"/>
          <w:sz w:val="24"/>
          <w:szCs w:val="24"/>
        </w:rPr>
        <w:t>It is</w:t>
      </w:r>
      <w:r w:rsidRPr="005570A3">
        <w:rPr>
          <w:rFonts w:ascii="Calibri" w:hAnsi="Calibri" w:cs="Calibri"/>
          <w:sz w:val="24"/>
          <w:szCs w:val="24"/>
        </w:rPr>
        <w:t xml:space="preserve"> a brief indication to a lengthy </w:t>
      </w:r>
      <w:r>
        <w:rPr>
          <w:rFonts w:ascii="Calibri" w:hAnsi="Calibri" w:cs="Calibri"/>
          <w:sz w:val="24"/>
          <w:szCs w:val="24"/>
        </w:rPr>
        <w:t>haqiqah</w:t>
      </w:r>
      <w:r w:rsidRPr="005570A3">
        <w:rPr>
          <w:rFonts w:ascii="Calibri" w:hAnsi="Calibri" w:cs="Calibri"/>
          <w:sz w:val="24"/>
          <w:szCs w:val="24"/>
        </w:rPr>
        <w:t xml:space="preserve"> </w:t>
      </w:r>
      <w:r>
        <w:rPr>
          <w:rFonts w:ascii="Calibri" w:hAnsi="Calibri" w:cs="Calibri"/>
          <w:sz w:val="24"/>
          <w:szCs w:val="24"/>
        </w:rPr>
        <w:t>concerning</w:t>
      </w:r>
      <w:r w:rsidRPr="005570A3">
        <w:rPr>
          <w:rFonts w:ascii="Calibri" w:hAnsi="Calibri" w:cs="Calibri"/>
          <w:sz w:val="24"/>
          <w:szCs w:val="24"/>
        </w:rPr>
        <w:t xml:space="preserve"> a subtle point of </w:t>
      </w:r>
      <w:r>
        <w:rPr>
          <w:rFonts w:ascii="Calibri" w:hAnsi="Calibri" w:cs="Calibri"/>
          <w:sz w:val="24"/>
          <w:szCs w:val="24"/>
        </w:rPr>
        <w:t xml:space="preserve">the </w:t>
      </w:r>
      <w:r w:rsidRPr="005570A3">
        <w:rPr>
          <w:rFonts w:ascii="Calibri" w:hAnsi="Calibri" w:cs="Calibri"/>
          <w:sz w:val="24"/>
          <w:szCs w:val="24"/>
        </w:rPr>
        <w:t>miraculousness of great importance</w:t>
      </w:r>
      <w:r w:rsidR="00EC78EC">
        <w:rPr>
          <w:rFonts w:ascii="Calibri" w:hAnsi="Calibri" w:cs="Calibri"/>
          <w:sz w:val="24"/>
          <w:szCs w:val="24"/>
        </w:rPr>
        <w:t xml:space="preserve"> </w:t>
      </w:r>
      <w:r>
        <w:rPr>
          <w:rFonts w:ascii="Calibri" w:hAnsi="Calibri" w:cs="Calibri"/>
          <w:sz w:val="24"/>
          <w:szCs w:val="24"/>
        </w:rPr>
        <w:t>that</w:t>
      </w:r>
      <w:r w:rsidRPr="005570A3">
        <w:rPr>
          <w:rFonts w:ascii="Calibri" w:hAnsi="Calibri" w:cs="Calibri"/>
          <w:sz w:val="24"/>
          <w:szCs w:val="24"/>
        </w:rPr>
        <w:t xml:space="preserve"> </w:t>
      </w:r>
      <w:r>
        <w:rPr>
          <w:rFonts w:ascii="Calibri" w:hAnsi="Calibri" w:cs="Calibri"/>
          <w:sz w:val="24"/>
          <w:szCs w:val="24"/>
        </w:rPr>
        <w:t xml:space="preserve">suddenly without my will, </w:t>
      </w:r>
      <w:r w:rsidRPr="005570A3">
        <w:rPr>
          <w:rFonts w:ascii="Calibri" w:hAnsi="Calibri" w:cs="Calibri"/>
          <w:sz w:val="24"/>
          <w:szCs w:val="24"/>
        </w:rPr>
        <w:t xml:space="preserve">after </w:t>
      </w:r>
      <w:r>
        <w:rPr>
          <w:rFonts w:ascii="Calibri" w:hAnsi="Calibri" w:cs="Calibri"/>
          <w:sz w:val="24"/>
          <w:szCs w:val="24"/>
        </w:rPr>
        <w:t xml:space="preserve">maghrib, </w:t>
      </w:r>
      <w:r w:rsidRPr="00F7603F">
        <w:rPr>
          <w:rFonts w:ascii="Calibri" w:hAnsi="Calibri" w:cs="Calibri"/>
          <w:sz w:val="24"/>
          <w:szCs w:val="24"/>
        </w:rPr>
        <w:t xml:space="preserve">my heart was warned about </w:t>
      </w:r>
      <w:r>
        <w:rPr>
          <w:rFonts w:ascii="Calibri" w:hAnsi="Calibri" w:cs="Calibri"/>
          <w:sz w:val="24"/>
          <w:szCs w:val="24"/>
        </w:rPr>
        <w:t xml:space="preserve">and that </w:t>
      </w:r>
      <w:r w:rsidRPr="005570A3">
        <w:rPr>
          <w:rFonts w:ascii="Calibri" w:hAnsi="Calibri" w:cs="Calibri"/>
          <w:sz w:val="24"/>
          <w:szCs w:val="24"/>
        </w:rPr>
        <w:t xml:space="preserve">demonstrates </w:t>
      </w:r>
      <w:r>
        <w:rPr>
          <w:rFonts w:ascii="Calibri" w:hAnsi="Calibri" w:cs="Calibri"/>
          <w:sz w:val="24"/>
          <w:szCs w:val="24"/>
        </w:rPr>
        <w:t>an evident mirac</w:t>
      </w:r>
      <w:r w:rsidRPr="005570A3">
        <w:rPr>
          <w:rFonts w:ascii="Calibri" w:hAnsi="Calibri" w:cs="Calibri"/>
          <w:sz w:val="24"/>
          <w:szCs w:val="24"/>
        </w:rPr>
        <w:t>l</w:t>
      </w:r>
      <w:r>
        <w:rPr>
          <w:rFonts w:ascii="Calibri" w:hAnsi="Calibri" w:cs="Calibri"/>
          <w:sz w:val="24"/>
          <w:szCs w:val="24"/>
        </w:rPr>
        <w:t xml:space="preserve">e </w:t>
      </w:r>
      <w:r w:rsidRPr="005570A3">
        <w:rPr>
          <w:rFonts w:ascii="Calibri" w:hAnsi="Calibri" w:cs="Calibri"/>
          <w:sz w:val="24"/>
          <w:szCs w:val="24"/>
        </w:rPr>
        <w:t>of Sura</w:t>
      </w:r>
      <w:r>
        <w:rPr>
          <w:rFonts w:ascii="Calibri" w:hAnsi="Calibri" w:cs="Calibri"/>
          <w:sz w:val="24"/>
          <w:szCs w:val="24"/>
        </w:rPr>
        <w:t>h</w:t>
      </w:r>
      <w:r w:rsidRPr="005570A3">
        <w:rPr>
          <w:rFonts w:ascii="Calibri" w:hAnsi="Calibri" w:cs="Calibri"/>
          <w:sz w:val="24"/>
          <w:szCs w:val="24"/>
        </w:rPr>
        <w:t xml:space="preserve"> </w:t>
      </w:r>
      <w:r w:rsidRPr="005570A3">
        <w:rPr>
          <w:rFonts w:ascii="Calibri" w:hAnsi="Calibri" w:cs="Times New Roman"/>
          <w:color w:val="FF0000"/>
          <w:sz w:val="28"/>
          <w:szCs w:val="28"/>
          <w:rtl/>
        </w:rPr>
        <w:t>قُلْ اَعُوذُ بِرَبِّ الْفَلَقِ</w:t>
      </w:r>
      <w:r w:rsidRPr="00E217EC">
        <w:rPr>
          <w:rFonts w:ascii="Calibri" w:hAnsi="Calibri" w:cs="Calibri"/>
          <w:sz w:val="24"/>
          <w:szCs w:val="24"/>
        </w:rPr>
        <w:t xml:space="preserve"> </w:t>
      </w:r>
      <w:r>
        <w:rPr>
          <w:rFonts w:ascii="Calibri" w:hAnsi="Calibri" w:cs="Calibri"/>
          <w:sz w:val="24"/>
          <w:szCs w:val="24"/>
        </w:rPr>
        <w:t>concerning the ghayb.</w:t>
      </w:r>
      <w:r w:rsidRPr="005570A3">
        <w:rPr>
          <w:rFonts w:ascii="Calibri" w:hAnsi="Calibri" w:cs="Calibri"/>
          <w:sz w:val="24"/>
          <w:szCs w:val="24"/>
        </w:rPr>
        <w:t>]</w:t>
      </w:r>
    </w:p>
    <w:p w:rsidR="0005077E" w:rsidRPr="005570A3" w:rsidRDefault="0005077E" w:rsidP="0005077E">
      <w:pPr>
        <w:spacing w:before="120" w:after="0" w:line="240" w:lineRule="auto"/>
        <w:jc w:val="center"/>
        <w:rPr>
          <w:rFonts w:ascii="Calibri" w:hAnsi="Calibri" w:cs="Calibri"/>
          <w:color w:val="FF0000"/>
          <w:sz w:val="28"/>
          <w:szCs w:val="28"/>
        </w:rPr>
      </w:pPr>
      <w:r w:rsidRPr="005570A3">
        <w:rPr>
          <w:rFonts w:ascii="Calibri" w:hAnsi="Calibri" w:cs="Times New Roman"/>
          <w:color w:val="FF0000"/>
          <w:sz w:val="28"/>
          <w:szCs w:val="28"/>
          <w:rtl/>
        </w:rPr>
        <w:t>بِسْمِ اللّٰهِ الرَّحْمٰنِ الرَّحِيمِ</w:t>
      </w:r>
    </w:p>
    <w:p w:rsidR="0005077E" w:rsidRPr="00F7603F" w:rsidRDefault="0005077E" w:rsidP="0005077E">
      <w:pPr>
        <w:spacing w:before="120" w:after="0" w:line="240" w:lineRule="auto"/>
        <w:jc w:val="center"/>
        <w:rPr>
          <w:rFonts w:ascii="Calibri" w:hAnsi="Calibri" w:cs="Calibri"/>
          <w:color w:val="FF0000"/>
          <w:sz w:val="28"/>
          <w:szCs w:val="28"/>
        </w:rPr>
      </w:pPr>
      <w:r w:rsidRPr="005570A3">
        <w:rPr>
          <w:rFonts w:ascii="Calibri" w:hAnsi="Calibri" w:cs="Times New Roman"/>
          <w:color w:val="FF0000"/>
          <w:sz w:val="28"/>
          <w:szCs w:val="28"/>
          <w:rtl/>
        </w:rPr>
        <w:t>قُلْ اَعُوذُ بِرَبِّ الْفَلَقِ مِنْ شَرِّ مَا خَلَقَ وَمِنْ شَرِّ غَاسِقٍ اِذَا وَقَبَ وَمِنْ شَرِّ النَّفَّاثَاتِ فِى الْعُقَدِ وَمِنْ شَرِّ حَاسِدٍ اِذَا حَسَدَ</w:t>
      </w:r>
      <w:r w:rsidRPr="00F7603F">
        <w:rPr>
          <w:rStyle w:val="DipnotBavurusu"/>
          <w:rFonts w:ascii="Calibri" w:hAnsi="Calibri" w:cs="Times New Roman"/>
          <w:color w:val="FF0000"/>
          <w:sz w:val="28"/>
          <w:szCs w:val="28"/>
          <w:rtl/>
        </w:rPr>
        <w:footnoteReference w:id="1"/>
      </w:r>
    </w:p>
    <w:p w:rsidR="0005077E" w:rsidRPr="00F7603F" w:rsidRDefault="0005077E" w:rsidP="00240204">
      <w:pPr>
        <w:spacing w:before="120" w:after="0" w:line="240" w:lineRule="auto"/>
        <w:jc w:val="both"/>
        <w:rPr>
          <w:rFonts w:ascii="Calibri" w:hAnsi="Calibri" w:cs="Calibri"/>
          <w:sz w:val="24"/>
          <w:szCs w:val="24"/>
        </w:rPr>
      </w:pPr>
      <w:r w:rsidRPr="00F7603F">
        <w:rPr>
          <w:rFonts w:ascii="Calibri" w:hAnsi="Calibri" w:cs="Calibri"/>
          <w:sz w:val="24"/>
          <w:szCs w:val="24"/>
        </w:rPr>
        <w:t xml:space="preserve">Thus, only in respect of the indicative meaning (ma’nâ al-isharî), this mighty, wondrous âyah through commanding our Prophet </w:t>
      </w:r>
      <w:r w:rsidR="004A458B">
        <w:rPr>
          <w:rFonts w:ascii="Calibri" w:hAnsi="Calibri" w:cs="Calibri"/>
          <w:sz w:val="24"/>
          <w:szCs w:val="24"/>
        </w:rPr>
        <w:t>(ASM) and his ummah “</w:t>
      </w:r>
      <w:r w:rsidRPr="00F7603F">
        <w:rPr>
          <w:rFonts w:ascii="Calibri" w:hAnsi="Calibri" w:cs="Calibri"/>
          <w:sz w:val="24"/>
          <w:szCs w:val="24"/>
        </w:rPr>
        <w:t xml:space="preserve">Protect yourselves from the evil </w:t>
      </w:r>
      <w:r>
        <w:rPr>
          <w:rFonts w:ascii="Calibri" w:hAnsi="Calibri" w:cs="Calibri"/>
          <w:sz w:val="24"/>
          <w:szCs w:val="24"/>
        </w:rPr>
        <w:t xml:space="preserve">(sharr) </w:t>
      </w:r>
      <w:r w:rsidRPr="00F7603F">
        <w:rPr>
          <w:rFonts w:ascii="Calibri" w:hAnsi="Calibri" w:cs="Calibri"/>
          <w:sz w:val="24"/>
          <w:szCs w:val="24"/>
        </w:rPr>
        <w:t xml:space="preserve">ones and shaytans among jinn and men who strive on account </w:t>
      </w:r>
      <w:r w:rsidR="004A458B">
        <w:rPr>
          <w:rFonts w:ascii="Calibri" w:hAnsi="Calibri" w:cs="Calibri"/>
          <w:sz w:val="24"/>
          <w:szCs w:val="24"/>
        </w:rPr>
        <w:t>of the ‘âlams of non-existence</w:t>
      </w:r>
      <w:r w:rsidRPr="00F7603F">
        <w:rPr>
          <w:rFonts w:ascii="Calibri" w:hAnsi="Calibri" w:cs="Calibri"/>
          <w:sz w:val="24"/>
          <w:szCs w:val="24"/>
        </w:rPr>
        <w:t xml:space="preserve"> </w:t>
      </w:r>
      <w:r w:rsidR="004A458B" w:rsidRPr="00F7603F">
        <w:rPr>
          <w:rFonts w:ascii="Calibri" w:hAnsi="Calibri" w:cs="Calibri"/>
          <w:sz w:val="24"/>
          <w:szCs w:val="24"/>
        </w:rPr>
        <w:t>in the universe</w:t>
      </w:r>
      <w:r w:rsidR="004A458B">
        <w:rPr>
          <w:rFonts w:ascii="Calibri" w:hAnsi="Calibri" w:cs="Calibri"/>
          <w:sz w:val="24"/>
          <w:szCs w:val="24"/>
        </w:rPr>
        <w:t>”</w:t>
      </w:r>
      <w:r w:rsidR="004A458B" w:rsidRPr="00F7603F">
        <w:rPr>
          <w:rFonts w:ascii="Calibri" w:hAnsi="Calibri" w:cs="Calibri"/>
          <w:sz w:val="24"/>
          <w:szCs w:val="24"/>
        </w:rPr>
        <w:t xml:space="preserve"> </w:t>
      </w:r>
      <w:r w:rsidRPr="00F7603F">
        <w:rPr>
          <w:rFonts w:ascii="Calibri" w:hAnsi="Calibri" w:cs="Calibri"/>
          <w:sz w:val="24"/>
          <w:szCs w:val="24"/>
        </w:rPr>
        <w:t>looks to all ages, through its indicative meaning (ma’nâ al-isharî)</w:t>
      </w:r>
      <w:r w:rsidR="004A458B">
        <w:rPr>
          <w:rFonts w:ascii="Calibri" w:hAnsi="Calibri" w:cs="Calibri"/>
          <w:sz w:val="24"/>
          <w:szCs w:val="24"/>
        </w:rPr>
        <w:t>,</w:t>
      </w:r>
      <w:r w:rsidRPr="00F7603F">
        <w:rPr>
          <w:rFonts w:ascii="Calibri" w:hAnsi="Calibri" w:cs="Calibri"/>
          <w:sz w:val="24"/>
          <w:szCs w:val="24"/>
        </w:rPr>
        <w:t xml:space="preserve"> </w:t>
      </w:r>
      <w:r w:rsidRPr="004A458B">
        <w:rPr>
          <w:rFonts w:ascii="Calibri" w:hAnsi="Calibri" w:cs="Calibri"/>
          <w:sz w:val="24"/>
          <w:szCs w:val="24"/>
        </w:rPr>
        <w:t>it also looks to a greater degree</w:t>
      </w:r>
      <w:r w:rsidR="004A458B" w:rsidRPr="004A458B">
        <w:rPr>
          <w:rFonts w:ascii="Calibri" w:hAnsi="Calibri" w:cs="Calibri"/>
          <w:sz w:val="24"/>
          <w:szCs w:val="24"/>
        </w:rPr>
        <w:t>,</w:t>
      </w:r>
      <w:r w:rsidRPr="004A458B">
        <w:rPr>
          <w:rFonts w:ascii="Calibri" w:hAnsi="Calibri" w:cs="Calibri"/>
          <w:sz w:val="24"/>
          <w:szCs w:val="24"/>
        </w:rPr>
        <w:t xml:space="preserve"> </w:t>
      </w:r>
      <w:r w:rsidR="004A458B" w:rsidRPr="004A458B">
        <w:rPr>
          <w:rFonts w:ascii="Calibri" w:hAnsi="Calibri" w:cs="Calibri"/>
          <w:sz w:val="24"/>
          <w:szCs w:val="24"/>
        </w:rPr>
        <w:t>even explicitly, to our strange age,</w:t>
      </w:r>
      <w:r w:rsidRPr="004A458B">
        <w:rPr>
          <w:rFonts w:ascii="Calibri" w:hAnsi="Calibri" w:cs="Calibri"/>
          <w:sz w:val="24"/>
          <w:szCs w:val="24"/>
        </w:rPr>
        <w:t xml:space="preserve"> and </w:t>
      </w:r>
      <w:r w:rsidR="00240204">
        <w:rPr>
          <w:rFonts w:ascii="Calibri" w:hAnsi="Calibri" w:cs="Calibri"/>
          <w:sz w:val="24"/>
          <w:szCs w:val="24"/>
        </w:rPr>
        <w:t>summons</w:t>
      </w:r>
      <w:r w:rsidRPr="004A458B">
        <w:rPr>
          <w:rFonts w:ascii="Calibri" w:hAnsi="Calibri" w:cs="Calibri"/>
          <w:sz w:val="24"/>
          <w:szCs w:val="24"/>
        </w:rPr>
        <w:t xml:space="preserve"> the Qur'an's servants to </w:t>
      </w:r>
      <w:r w:rsidRPr="004A458B">
        <w:rPr>
          <w:rFonts w:ascii="Calibri" w:hAnsi="Calibri" w:cs="Calibri"/>
          <w:color w:val="000000"/>
          <w:sz w:val="24"/>
          <w:szCs w:val="24"/>
        </w:rPr>
        <w:t>isti’âdha</w:t>
      </w:r>
      <w:r w:rsidRPr="004A458B">
        <w:rPr>
          <w:rFonts w:ascii="Calibri" w:hAnsi="Calibri" w:cs="Calibri"/>
          <w:sz w:val="24"/>
          <w:szCs w:val="24"/>
        </w:rPr>
        <w:t>. This miracle concerning the ghayb will</w:t>
      </w:r>
      <w:r w:rsidRPr="00F7603F">
        <w:rPr>
          <w:rFonts w:ascii="Calibri" w:hAnsi="Calibri" w:cs="Calibri"/>
          <w:sz w:val="24"/>
          <w:szCs w:val="24"/>
        </w:rPr>
        <w:t xml:space="preserve"> be declared briefly </w:t>
      </w:r>
      <w:r w:rsidR="004A458B">
        <w:rPr>
          <w:rFonts w:ascii="Calibri" w:hAnsi="Calibri" w:cs="Calibri"/>
          <w:sz w:val="24"/>
          <w:szCs w:val="24"/>
        </w:rPr>
        <w:t>with</w:t>
      </w:r>
      <w:r w:rsidRPr="00F7603F">
        <w:rPr>
          <w:rFonts w:ascii="Calibri" w:hAnsi="Calibri" w:cs="Calibri"/>
          <w:sz w:val="24"/>
          <w:szCs w:val="24"/>
        </w:rPr>
        <w:t xml:space="preserve"> five indications. It is as follows:</w:t>
      </w:r>
    </w:p>
    <w:p w:rsidR="0005077E" w:rsidRPr="00F7603F" w:rsidRDefault="0005077E" w:rsidP="0005077E">
      <w:pPr>
        <w:spacing w:before="120" w:after="0" w:line="240" w:lineRule="auto"/>
        <w:jc w:val="both"/>
        <w:rPr>
          <w:rFonts w:ascii="Calibri" w:hAnsi="Calibri" w:cs="Calibri"/>
          <w:sz w:val="24"/>
          <w:szCs w:val="24"/>
        </w:rPr>
      </w:pPr>
      <w:r w:rsidRPr="00F7603F">
        <w:rPr>
          <w:rFonts w:ascii="Calibri" w:hAnsi="Calibri" w:cs="Calibri"/>
          <w:sz w:val="24"/>
          <w:szCs w:val="24"/>
        </w:rPr>
        <w:t xml:space="preserve">Each âyah of this surah has many meanings. Only through the indicative meaning (ma’nâ al-isharî), in its five sentences, repeating the word ‘sharr’ four times, and with a powerful ma’nawî relation and in four ways, pointing the finger to the four unprecedented, terrifying, stormy, material and ma’nawî sharrs and revolutions and conflicts of this age with the same date, and in a ma’nawî manner commanding </w:t>
      </w:r>
      <w:r>
        <w:rPr>
          <w:rFonts w:ascii="Calibri" w:hAnsi="Calibri" w:cs="Calibri"/>
          <w:sz w:val="24"/>
          <w:szCs w:val="24"/>
        </w:rPr>
        <w:t>“</w:t>
      </w:r>
      <w:r w:rsidR="004A458B">
        <w:rPr>
          <w:rFonts w:ascii="Calibri" w:hAnsi="Calibri" w:cs="Calibri"/>
          <w:sz w:val="24"/>
          <w:szCs w:val="24"/>
        </w:rPr>
        <w:t>W</w:t>
      </w:r>
      <w:r w:rsidRPr="00F7603F">
        <w:rPr>
          <w:rFonts w:ascii="Calibri" w:hAnsi="Calibri" w:cs="Calibri"/>
          <w:sz w:val="24"/>
          <w:szCs w:val="24"/>
        </w:rPr>
        <w:t>ithdraw from these</w:t>
      </w:r>
      <w:r>
        <w:rPr>
          <w:rFonts w:ascii="Calibri" w:hAnsi="Calibri" w:cs="Calibri"/>
          <w:sz w:val="24"/>
          <w:szCs w:val="24"/>
        </w:rPr>
        <w:t>”</w:t>
      </w:r>
      <w:r w:rsidRPr="00F7603F">
        <w:rPr>
          <w:rFonts w:ascii="Calibri" w:hAnsi="Calibri" w:cs="Calibri"/>
          <w:sz w:val="24"/>
          <w:szCs w:val="24"/>
        </w:rPr>
        <w:t>, are certainly guidance (Irshad) from the ghayb befitting the miraculousness of the Qur'an.</w:t>
      </w:r>
    </w:p>
    <w:p w:rsidR="0005077E" w:rsidRDefault="0005077E" w:rsidP="004A458B">
      <w:pPr>
        <w:spacing w:before="120" w:after="0" w:line="240" w:lineRule="auto"/>
        <w:jc w:val="both"/>
        <w:rPr>
          <w:rFonts w:ascii="Calibri" w:hAnsi="Calibri" w:cs="Calibri"/>
          <w:sz w:val="24"/>
          <w:szCs w:val="24"/>
        </w:rPr>
      </w:pPr>
      <w:r w:rsidRPr="00B91D23">
        <w:rPr>
          <w:rFonts w:ascii="Calibri" w:hAnsi="Calibri" w:cs="Calibri"/>
          <w:sz w:val="24"/>
          <w:szCs w:val="24"/>
        </w:rPr>
        <w:t xml:space="preserve">For example, in the beginning, </w:t>
      </w:r>
      <w:r>
        <w:rPr>
          <w:rFonts w:ascii="Calibri" w:hAnsi="Calibri" w:cs="Calibri"/>
          <w:sz w:val="24"/>
          <w:szCs w:val="24"/>
        </w:rPr>
        <w:t>the sentence</w:t>
      </w:r>
      <w:r w:rsidRPr="00B91D23">
        <w:rPr>
          <w:rFonts w:ascii="Calibri" w:hAnsi="Calibri" w:cs="Times New Roman"/>
          <w:color w:val="FF0000"/>
          <w:sz w:val="28"/>
          <w:szCs w:val="28"/>
          <w:rtl/>
        </w:rPr>
        <w:t>قُلْ اَعُوذُ بِرَبِّ الْفَلَقِ</w:t>
      </w:r>
      <w:r>
        <w:rPr>
          <w:rStyle w:val="DipnotBavurusu"/>
          <w:rFonts w:ascii="Calibri" w:hAnsi="Calibri" w:cs="Times New Roman"/>
          <w:color w:val="FF0000"/>
          <w:sz w:val="28"/>
          <w:szCs w:val="28"/>
          <w:rtl/>
        </w:rPr>
        <w:footnoteReference w:id="2"/>
      </w:r>
      <w:r w:rsidRPr="00B91D23">
        <w:rPr>
          <w:rFonts w:ascii="Calibri" w:hAnsi="Calibri" w:cs="Times New Roman"/>
          <w:color w:val="FF0000"/>
          <w:sz w:val="28"/>
          <w:szCs w:val="28"/>
          <w:rtl/>
        </w:rPr>
        <w:t xml:space="preserve"> </w:t>
      </w:r>
      <w:r w:rsidRPr="00B91D23">
        <w:rPr>
          <w:rFonts w:ascii="Calibri" w:hAnsi="Calibri" w:cs="Times New Roman"/>
          <w:sz w:val="24"/>
          <w:szCs w:val="24"/>
        </w:rPr>
        <w:t xml:space="preserve">, </w:t>
      </w:r>
      <w:r w:rsidRPr="00B91D23">
        <w:rPr>
          <w:rFonts w:ascii="Calibri" w:hAnsi="Calibri" w:cs="Calibri"/>
          <w:sz w:val="24"/>
          <w:szCs w:val="24"/>
        </w:rPr>
        <w:t xml:space="preserve">with the calculation of the abjad and jafr, </w:t>
      </w:r>
      <w:r w:rsidRPr="00B91D23">
        <w:rPr>
          <w:rFonts w:ascii="Calibri" w:hAnsi="Calibri" w:cs="Times New Roman"/>
          <w:sz w:val="24"/>
          <w:szCs w:val="24"/>
        </w:rPr>
        <w:t>has a taw</w:t>
      </w:r>
      <w:r w:rsidRPr="00B91D23">
        <w:rPr>
          <w:rFonts w:ascii="Calibri" w:hAnsi="Calibri" w:cs="Calibri"/>
          <w:sz w:val="24"/>
          <w:szCs w:val="24"/>
        </w:rPr>
        <w:t>âfuq with the date 1352 or 1354, and it indicates to the Second World war, which has prepared to occur due to the most spread ambition and envy of mankind and the First War. And</w:t>
      </w:r>
      <w:r>
        <w:rPr>
          <w:rFonts w:ascii="Calibri" w:hAnsi="Calibri" w:cs="Calibri"/>
          <w:sz w:val="24"/>
          <w:szCs w:val="24"/>
        </w:rPr>
        <w:t>,</w:t>
      </w:r>
      <w:r w:rsidRPr="00B91D23">
        <w:rPr>
          <w:rFonts w:ascii="Calibri" w:hAnsi="Calibri" w:cs="Calibri"/>
          <w:sz w:val="24"/>
          <w:szCs w:val="24"/>
        </w:rPr>
        <w:t xml:space="preserve"> in a ma’nawî manner</w:t>
      </w:r>
      <w:r>
        <w:rPr>
          <w:rFonts w:ascii="Calibri" w:hAnsi="Calibri" w:cs="Calibri"/>
          <w:sz w:val="24"/>
          <w:szCs w:val="24"/>
        </w:rPr>
        <w:t>, it</w:t>
      </w:r>
      <w:r w:rsidRPr="00B91D23">
        <w:rPr>
          <w:rFonts w:ascii="Calibri" w:hAnsi="Calibri" w:cs="Calibri"/>
          <w:sz w:val="24"/>
          <w:szCs w:val="24"/>
        </w:rPr>
        <w:t xml:space="preserve"> says to the ummah of Muhammad </w:t>
      </w:r>
      <w:r w:rsidRPr="005E23DE">
        <w:rPr>
          <w:rFonts w:ascii="Calibri" w:hAnsi="Calibri" w:cs="Calibri"/>
          <w:sz w:val="24"/>
          <w:szCs w:val="24"/>
        </w:rPr>
        <w:t>(ASM): “Do not enter this war and seek refuge with your Rabb.” And with an allusive meaning of it (Ma’nâ al-ramzî), through a special compliment to the Risale-i Nur students, who are among the servants of the Qur'an,</w:t>
      </w:r>
      <w:r>
        <w:rPr>
          <w:rFonts w:ascii="Calibri" w:hAnsi="Calibri" w:cs="Calibri"/>
          <w:sz w:val="24"/>
          <w:szCs w:val="24"/>
        </w:rPr>
        <w:t xml:space="preserve"> it allusively informs their</w:t>
      </w:r>
      <w:r w:rsidRPr="005E23DE">
        <w:rPr>
          <w:rFonts w:ascii="Calibri" w:hAnsi="Calibri" w:cs="Calibri"/>
          <w:sz w:val="24"/>
          <w:szCs w:val="24"/>
        </w:rPr>
        <w:t xml:space="preserve"> being saved from Eskişehir Prison and a terrifying sharr at the same date and the destruction plan about them being remained </w:t>
      </w:r>
      <w:r>
        <w:rPr>
          <w:rFonts w:ascii="Calibri" w:hAnsi="Calibri" w:cs="Calibri"/>
          <w:sz w:val="24"/>
          <w:szCs w:val="24"/>
        </w:rPr>
        <w:t>barren</w:t>
      </w:r>
      <w:r w:rsidRPr="005E23DE">
        <w:rPr>
          <w:rFonts w:ascii="Calibri" w:hAnsi="Calibri" w:cs="Calibri"/>
          <w:sz w:val="24"/>
          <w:szCs w:val="24"/>
        </w:rPr>
        <w:t xml:space="preserve">; in a ma’nawî manner, it gives an allusion, “Do </w:t>
      </w:r>
      <w:r w:rsidRPr="005E23DE">
        <w:rPr>
          <w:rFonts w:ascii="Calibri" w:hAnsi="Calibri" w:cs="Calibri"/>
          <w:color w:val="000000"/>
          <w:sz w:val="24"/>
          <w:szCs w:val="24"/>
        </w:rPr>
        <w:t>isti’âdha”</w:t>
      </w:r>
      <w:r w:rsidRPr="005E23DE">
        <w:rPr>
          <w:rFonts w:ascii="Calibri" w:hAnsi="Calibri" w:cs="Calibri"/>
          <w:sz w:val="24"/>
          <w:szCs w:val="24"/>
        </w:rPr>
        <w:t xml:space="preserve"> as though commanding them.</w:t>
      </w:r>
    </w:p>
    <w:p w:rsidR="0005077E" w:rsidRPr="00E82815" w:rsidRDefault="0005077E" w:rsidP="00051C90">
      <w:pPr>
        <w:spacing w:before="120" w:after="0" w:line="240" w:lineRule="auto"/>
        <w:jc w:val="both"/>
        <w:rPr>
          <w:rFonts w:ascii="Calibri" w:hAnsi="Calibri" w:cs="Calibri"/>
          <w:sz w:val="24"/>
          <w:szCs w:val="24"/>
        </w:rPr>
      </w:pPr>
      <w:r w:rsidRPr="00E82815">
        <w:rPr>
          <w:rFonts w:ascii="Calibri" w:hAnsi="Calibri" w:cs="Calibri"/>
          <w:sz w:val="24"/>
          <w:szCs w:val="24"/>
        </w:rPr>
        <w:t xml:space="preserve">And for example, the sentence </w:t>
      </w:r>
      <w:r w:rsidRPr="00E82815">
        <w:rPr>
          <w:rFonts w:ascii="Calibri" w:hAnsi="Calibri" w:cs="Times New Roman"/>
          <w:color w:val="FF0000"/>
          <w:sz w:val="28"/>
          <w:szCs w:val="28"/>
          <w:rtl/>
        </w:rPr>
        <w:t>مِنْ شَرِّ مَا خَلَقَ</w:t>
      </w:r>
      <w:r>
        <w:rPr>
          <w:rStyle w:val="DipnotBavurusu"/>
          <w:rFonts w:ascii="Calibri" w:hAnsi="Calibri" w:cs="Times New Roman"/>
          <w:color w:val="FF0000"/>
          <w:sz w:val="28"/>
          <w:szCs w:val="28"/>
          <w:rtl/>
        </w:rPr>
        <w:footnoteReference w:id="3"/>
      </w:r>
      <w:r w:rsidRPr="00E217EC">
        <w:rPr>
          <w:rFonts w:ascii="Calibri" w:hAnsi="Calibri" w:cs="Calibri"/>
          <w:sz w:val="24"/>
          <w:szCs w:val="24"/>
        </w:rPr>
        <w:t xml:space="preserve"> </w:t>
      </w:r>
      <w:r w:rsidRPr="00E82815">
        <w:rPr>
          <w:rFonts w:ascii="Calibri" w:hAnsi="Calibri" w:cs="Calibri"/>
          <w:sz w:val="24"/>
          <w:szCs w:val="24"/>
        </w:rPr>
        <w:t xml:space="preserve">makes 1361 </w:t>
      </w:r>
      <w:r w:rsidR="00A93845">
        <w:rPr>
          <w:rFonts w:ascii="Calibri" w:hAnsi="Calibri" w:cs="Calibri"/>
          <w:sz w:val="24"/>
          <w:szCs w:val="24"/>
        </w:rPr>
        <w:t>–</w:t>
      </w:r>
      <w:r w:rsidR="00C86641">
        <w:rPr>
          <w:rFonts w:ascii="Calibri" w:hAnsi="Calibri" w:cs="Calibri"/>
          <w:sz w:val="24"/>
          <w:szCs w:val="24"/>
        </w:rPr>
        <w:t xml:space="preserve"> </w:t>
      </w:r>
      <w:r w:rsidRPr="00E82815">
        <w:rPr>
          <w:rFonts w:ascii="Calibri" w:hAnsi="Calibri" w:cs="Calibri"/>
          <w:sz w:val="24"/>
          <w:szCs w:val="24"/>
        </w:rPr>
        <w:t xml:space="preserve">the </w:t>
      </w:r>
      <w:r>
        <w:rPr>
          <w:rFonts w:ascii="Calibri" w:hAnsi="Calibri" w:cs="Calibri"/>
          <w:sz w:val="24"/>
          <w:szCs w:val="24"/>
        </w:rPr>
        <w:t>shaddah</w:t>
      </w:r>
      <w:r w:rsidRPr="00E82815">
        <w:rPr>
          <w:rFonts w:ascii="Calibri" w:hAnsi="Calibri" w:cs="Calibri"/>
          <w:sz w:val="24"/>
          <w:szCs w:val="24"/>
        </w:rPr>
        <w:t xml:space="preserve"> is not counted</w:t>
      </w:r>
      <w:r w:rsidR="00C86641">
        <w:rPr>
          <w:rFonts w:ascii="Calibri" w:hAnsi="Calibri" w:cs="Calibri"/>
          <w:sz w:val="24"/>
          <w:szCs w:val="24"/>
        </w:rPr>
        <w:t xml:space="preserve"> </w:t>
      </w:r>
      <w:r w:rsidR="00A93845">
        <w:rPr>
          <w:rFonts w:ascii="Calibri" w:hAnsi="Calibri" w:cs="Calibri"/>
          <w:sz w:val="24"/>
          <w:szCs w:val="24"/>
        </w:rPr>
        <w:t>–</w:t>
      </w:r>
      <w:r w:rsidRPr="00E82815">
        <w:rPr>
          <w:rFonts w:ascii="Calibri" w:hAnsi="Calibri" w:cs="Calibri"/>
          <w:sz w:val="24"/>
          <w:szCs w:val="24"/>
        </w:rPr>
        <w:t xml:space="preserve"> and points the finger </w:t>
      </w:r>
      <w:r w:rsidR="00051C90">
        <w:rPr>
          <w:rFonts w:ascii="Calibri" w:hAnsi="Calibri" w:cs="Calibri"/>
          <w:sz w:val="24"/>
          <w:szCs w:val="24"/>
        </w:rPr>
        <w:t>at</w:t>
      </w:r>
      <w:r w:rsidRPr="00E82815">
        <w:rPr>
          <w:rFonts w:ascii="Calibri" w:hAnsi="Calibri" w:cs="Calibri"/>
          <w:sz w:val="24"/>
          <w:szCs w:val="24"/>
        </w:rPr>
        <w:t xml:space="preserve"> the cruel, tyrannical destruction of this </w:t>
      </w:r>
      <w:r w:rsidRPr="00F7603F">
        <w:rPr>
          <w:rFonts w:ascii="Calibri" w:hAnsi="Calibri" w:cs="Calibri"/>
          <w:sz w:val="24"/>
          <w:szCs w:val="24"/>
        </w:rPr>
        <w:t>unprecedented</w:t>
      </w:r>
      <w:r w:rsidRPr="00E82815">
        <w:rPr>
          <w:rFonts w:ascii="Calibri" w:hAnsi="Calibri" w:cs="Calibri"/>
          <w:sz w:val="24"/>
          <w:szCs w:val="24"/>
        </w:rPr>
        <w:t xml:space="preserve"> war </w:t>
      </w:r>
      <w:r>
        <w:rPr>
          <w:rFonts w:ascii="Calibri" w:hAnsi="Calibri" w:cs="Calibri"/>
          <w:sz w:val="24"/>
          <w:szCs w:val="24"/>
        </w:rPr>
        <w:t>with its</w:t>
      </w:r>
      <w:r w:rsidRPr="00E82815">
        <w:rPr>
          <w:rFonts w:ascii="Calibri" w:hAnsi="Calibri" w:cs="Calibri"/>
          <w:sz w:val="24"/>
          <w:szCs w:val="24"/>
        </w:rPr>
        <w:t xml:space="preserve"> Rumi and Hijri dates</w:t>
      </w:r>
      <w:r>
        <w:rPr>
          <w:rFonts w:ascii="Calibri" w:hAnsi="Calibri" w:cs="Calibri"/>
          <w:sz w:val="24"/>
          <w:szCs w:val="24"/>
        </w:rPr>
        <w:t xml:space="preserve">; through having </w:t>
      </w:r>
      <w:r w:rsidRPr="00B91D23">
        <w:rPr>
          <w:rFonts w:ascii="Calibri" w:hAnsi="Calibri" w:cs="Times New Roman"/>
          <w:sz w:val="24"/>
          <w:szCs w:val="24"/>
        </w:rPr>
        <w:t>taw</w:t>
      </w:r>
      <w:r w:rsidRPr="00B91D23">
        <w:rPr>
          <w:rFonts w:ascii="Calibri" w:hAnsi="Calibri" w:cs="Calibri"/>
          <w:sz w:val="24"/>
          <w:szCs w:val="24"/>
        </w:rPr>
        <w:t>âfuq</w:t>
      </w:r>
      <w:r w:rsidRPr="00E82815">
        <w:rPr>
          <w:rFonts w:ascii="Calibri" w:hAnsi="Calibri" w:cs="Calibri"/>
          <w:sz w:val="24"/>
          <w:szCs w:val="24"/>
        </w:rPr>
        <w:t xml:space="preserve"> with the Nur students, who work with all their strength to </w:t>
      </w:r>
      <w:r>
        <w:rPr>
          <w:rFonts w:ascii="Calibri" w:hAnsi="Calibri" w:cs="Calibri"/>
          <w:sz w:val="24"/>
          <w:szCs w:val="24"/>
        </w:rPr>
        <w:t xml:space="preserve">the </w:t>
      </w:r>
      <w:r w:rsidRPr="00E82815">
        <w:rPr>
          <w:rFonts w:ascii="Calibri" w:hAnsi="Calibri" w:cs="Calibri"/>
          <w:sz w:val="24"/>
          <w:szCs w:val="24"/>
        </w:rPr>
        <w:t>ser</w:t>
      </w:r>
      <w:r>
        <w:rPr>
          <w:rFonts w:ascii="Calibri" w:hAnsi="Calibri" w:cs="Calibri"/>
          <w:sz w:val="24"/>
          <w:szCs w:val="24"/>
        </w:rPr>
        <w:t xml:space="preserve">vice of </w:t>
      </w:r>
      <w:r w:rsidRPr="00E82815">
        <w:rPr>
          <w:rFonts w:ascii="Calibri" w:hAnsi="Calibri" w:cs="Calibri"/>
          <w:sz w:val="24"/>
          <w:szCs w:val="24"/>
        </w:rPr>
        <w:t xml:space="preserve">the Qur'an, </w:t>
      </w:r>
      <w:r>
        <w:rPr>
          <w:rFonts w:ascii="Calibri" w:hAnsi="Calibri" w:cs="Calibri"/>
          <w:sz w:val="24"/>
          <w:szCs w:val="24"/>
        </w:rPr>
        <w:t>being</w:t>
      </w:r>
      <w:r w:rsidRPr="00E82815">
        <w:rPr>
          <w:rFonts w:ascii="Calibri" w:hAnsi="Calibri" w:cs="Calibri"/>
          <w:sz w:val="24"/>
          <w:szCs w:val="24"/>
        </w:rPr>
        <w:t xml:space="preserve"> </w:t>
      </w:r>
      <w:r>
        <w:rPr>
          <w:rFonts w:ascii="Calibri" w:hAnsi="Calibri" w:cs="Calibri"/>
          <w:sz w:val="24"/>
          <w:szCs w:val="24"/>
        </w:rPr>
        <w:t>saved</w:t>
      </w:r>
      <w:r w:rsidRPr="00E82815">
        <w:rPr>
          <w:rFonts w:ascii="Calibri" w:hAnsi="Calibri" w:cs="Calibri"/>
          <w:sz w:val="24"/>
          <w:szCs w:val="24"/>
        </w:rPr>
        <w:t xml:space="preserve"> from </w:t>
      </w:r>
      <w:r>
        <w:rPr>
          <w:rFonts w:ascii="Calibri" w:hAnsi="Calibri" w:cs="Calibri"/>
          <w:sz w:val="24"/>
          <w:szCs w:val="24"/>
        </w:rPr>
        <w:t xml:space="preserve">an </w:t>
      </w:r>
      <w:r w:rsidRPr="00E82815">
        <w:rPr>
          <w:rFonts w:ascii="Calibri" w:hAnsi="Calibri" w:cs="Calibri"/>
          <w:sz w:val="24"/>
          <w:szCs w:val="24"/>
        </w:rPr>
        <w:t>extensive</w:t>
      </w:r>
      <w:r w:rsidRPr="00200A97">
        <w:rPr>
          <w:rFonts w:ascii="Calibri" w:hAnsi="Calibri" w:cs="Calibri"/>
          <w:sz w:val="24"/>
          <w:szCs w:val="24"/>
        </w:rPr>
        <w:t xml:space="preserve"> </w:t>
      </w:r>
      <w:r w:rsidRPr="005E23DE">
        <w:rPr>
          <w:rFonts w:ascii="Calibri" w:hAnsi="Calibri" w:cs="Calibri"/>
          <w:sz w:val="24"/>
          <w:szCs w:val="24"/>
        </w:rPr>
        <w:t>destruction</w:t>
      </w:r>
      <w:r w:rsidRPr="00E82815">
        <w:rPr>
          <w:rFonts w:ascii="Calibri" w:hAnsi="Calibri" w:cs="Calibri"/>
          <w:sz w:val="24"/>
          <w:szCs w:val="24"/>
        </w:rPr>
        <w:t xml:space="preserve"> </w:t>
      </w:r>
      <w:r>
        <w:rPr>
          <w:rFonts w:ascii="Calibri" w:hAnsi="Calibri" w:cs="Calibri"/>
          <w:sz w:val="24"/>
          <w:szCs w:val="24"/>
        </w:rPr>
        <w:t>plan a</w:t>
      </w:r>
      <w:r w:rsidRPr="00E82815">
        <w:rPr>
          <w:rFonts w:ascii="Calibri" w:hAnsi="Calibri" w:cs="Calibri"/>
          <w:sz w:val="24"/>
          <w:szCs w:val="24"/>
        </w:rPr>
        <w:t xml:space="preserve">nd from a grievous </w:t>
      </w:r>
      <w:r>
        <w:rPr>
          <w:rFonts w:ascii="Calibri" w:hAnsi="Calibri" w:cs="Calibri"/>
          <w:sz w:val="24"/>
          <w:szCs w:val="24"/>
        </w:rPr>
        <w:t xml:space="preserve">and terrifying </w:t>
      </w:r>
      <w:r w:rsidRPr="00E82815">
        <w:rPr>
          <w:rFonts w:ascii="Calibri" w:hAnsi="Calibri" w:cs="Calibri"/>
          <w:sz w:val="24"/>
          <w:szCs w:val="24"/>
        </w:rPr>
        <w:t>calamity and from Denizli Prison, it looks to them too with an allusive meaning</w:t>
      </w:r>
      <w:r>
        <w:rPr>
          <w:rFonts w:ascii="Calibri" w:hAnsi="Calibri" w:cs="Calibri"/>
          <w:sz w:val="24"/>
          <w:szCs w:val="24"/>
        </w:rPr>
        <w:t xml:space="preserve"> </w:t>
      </w:r>
      <w:r w:rsidRPr="005E23DE">
        <w:rPr>
          <w:rFonts w:ascii="Calibri" w:hAnsi="Calibri" w:cs="Calibri"/>
          <w:sz w:val="24"/>
          <w:szCs w:val="24"/>
        </w:rPr>
        <w:t>(Ma’nâ al-ramzî)</w:t>
      </w:r>
      <w:r w:rsidRPr="00E82815">
        <w:rPr>
          <w:rFonts w:ascii="Calibri" w:hAnsi="Calibri" w:cs="Calibri"/>
          <w:sz w:val="24"/>
          <w:szCs w:val="24"/>
        </w:rPr>
        <w:t xml:space="preserve">. With a concealed </w:t>
      </w:r>
      <w:r>
        <w:rPr>
          <w:rFonts w:ascii="Calibri" w:hAnsi="Calibri" w:cs="Calibri"/>
          <w:sz w:val="24"/>
          <w:szCs w:val="24"/>
        </w:rPr>
        <w:t>allusion,</w:t>
      </w:r>
      <w:r w:rsidRPr="00E82815">
        <w:rPr>
          <w:rFonts w:ascii="Calibri" w:hAnsi="Calibri" w:cs="Calibri"/>
          <w:sz w:val="24"/>
          <w:szCs w:val="24"/>
        </w:rPr>
        <w:t xml:space="preserve"> it says: "Protect yourselves from the </w:t>
      </w:r>
      <w:r>
        <w:rPr>
          <w:rFonts w:ascii="Calibri" w:hAnsi="Calibri" w:cs="Calibri"/>
          <w:sz w:val="24"/>
          <w:szCs w:val="24"/>
        </w:rPr>
        <w:t>sharr</w:t>
      </w:r>
      <w:r w:rsidRPr="00E82815">
        <w:rPr>
          <w:rFonts w:ascii="Calibri" w:hAnsi="Calibri" w:cs="Calibri"/>
          <w:sz w:val="24"/>
          <w:szCs w:val="24"/>
        </w:rPr>
        <w:t xml:space="preserve"> of creatures."</w:t>
      </w:r>
    </w:p>
    <w:p w:rsidR="0005077E" w:rsidRPr="008636CB" w:rsidRDefault="0005077E" w:rsidP="004A458B">
      <w:pPr>
        <w:spacing w:before="120" w:after="0" w:line="240" w:lineRule="auto"/>
        <w:jc w:val="both"/>
        <w:rPr>
          <w:rFonts w:ascii="Calibri" w:hAnsi="Calibri" w:cs="Calibri"/>
          <w:sz w:val="24"/>
          <w:szCs w:val="24"/>
        </w:rPr>
      </w:pPr>
      <w:r w:rsidRPr="003E24C0">
        <w:rPr>
          <w:rFonts w:ascii="Calibri" w:hAnsi="Calibri" w:cs="Calibri"/>
          <w:sz w:val="24"/>
          <w:szCs w:val="24"/>
        </w:rPr>
        <w:t xml:space="preserve">And for example, the sentence </w:t>
      </w:r>
      <w:r w:rsidRPr="003E24C0">
        <w:rPr>
          <w:rStyle w:val="DipnotBavurusu"/>
          <w:rFonts w:ascii="Calibri" w:hAnsi="Calibri" w:cs="Calibri"/>
          <w:sz w:val="24"/>
          <w:szCs w:val="24"/>
        </w:rPr>
        <w:footnoteReference w:id="4"/>
      </w:r>
      <w:r w:rsidRPr="003E24C0">
        <w:rPr>
          <w:rFonts w:ascii="Calibri" w:hAnsi="Calibri" w:cs="Times New Roman"/>
          <w:color w:val="FF0000"/>
          <w:sz w:val="28"/>
          <w:szCs w:val="28"/>
          <w:rtl/>
        </w:rPr>
        <w:t>اَلنَّفَّاثَاتِ فِى الْعُقَدِ</w:t>
      </w:r>
      <w:r w:rsidR="004A458B">
        <w:rPr>
          <w:rFonts w:ascii="Calibri" w:hAnsi="Calibri" w:cs="Calibri"/>
          <w:sz w:val="24"/>
          <w:szCs w:val="24"/>
        </w:rPr>
        <w:t xml:space="preserve"> 1328 </w:t>
      </w:r>
      <w:r w:rsidR="00A93845">
        <w:rPr>
          <w:rFonts w:ascii="Calibri" w:hAnsi="Calibri" w:cs="Calibri"/>
          <w:sz w:val="24"/>
          <w:szCs w:val="24"/>
        </w:rPr>
        <w:t>–</w:t>
      </w:r>
      <w:r w:rsidR="00C86641">
        <w:rPr>
          <w:rFonts w:ascii="Calibri" w:hAnsi="Calibri" w:cs="Calibri"/>
          <w:sz w:val="24"/>
          <w:szCs w:val="24"/>
        </w:rPr>
        <w:t xml:space="preserve"> </w:t>
      </w:r>
      <w:r w:rsidRPr="003E24C0">
        <w:rPr>
          <w:rFonts w:ascii="Calibri" w:hAnsi="Calibri" w:cs="Calibri"/>
          <w:sz w:val="24"/>
          <w:szCs w:val="24"/>
        </w:rPr>
        <w:t>the shaddahs are not counted</w:t>
      </w:r>
      <w:r w:rsidR="00C86641">
        <w:rPr>
          <w:rFonts w:ascii="Calibri" w:hAnsi="Calibri" w:cs="Calibri"/>
          <w:sz w:val="24"/>
          <w:szCs w:val="24"/>
        </w:rPr>
        <w:t xml:space="preserve"> </w:t>
      </w:r>
      <w:r w:rsidR="00A93845">
        <w:rPr>
          <w:rFonts w:ascii="Calibri" w:hAnsi="Calibri" w:cs="Calibri"/>
          <w:sz w:val="24"/>
          <w:szCs w:val="24"/>
        </w:rPr>
        <w:t>–</w:t>
      </w:r>
      <w:r w:rsidRPr="003E24C0">
        <w:rPr>
          <w:rFonts w:ascii="Calibri" w:hAnsi="Calibri" w:cs="Calibri"/>
          <w:sz w:val="24"/>
          <w:szCs w:val="24"/>
        </w:rPr>
        <w:t>;  if the lâm with the shaddah is counted, with the number 1358</w:t>
      </w:r>
      <w:r w:rsidR="004A458B">
        <w:rPr>
          <w:rFonts w:ascii="Calibri" w:hAnsi="Calibri" w:cs="Calibri"/>
          <w:sz w:val="24"/>
          <w:szCs w:val="24"/>
        </w:rPr>
        <w:t>,</w:t>
      </w:r>
      <w:r w:rsidRPr="003E24C0">
        <w:rPr>
          <w:rFonts w:ascii="Calibri" w:hAnsi="Calibri" w:cs="Calibri"/>
          <w:sz w:val="24"/>
          <w:szCs w:val="24"/>
        </w:rPr>
        <w:t xml:space="preserve"> it has</w:t>
      </w:r>
      <w:r w:rsidRPr="003E24C0">
        <w:rPr>
          <w:rFonts w:ascii="Calibri" w:hAnsi="Calibri" w:cs="Times New Roman"/>
          <w:sz w:val="24"/>
          <w:szCs w:val="24"/>
        </w:rPr>
        <w:t xml:space="preserve"> taw</w:t>
      </w:r>
      <w:r w:rsidRPr="003E24C0">
        <w:rPr>
          <w:rFonts w:ascii="Calibri" w:hAnsi="Calibri" w:cs="Calibri"/>
          <w:sz w:val="24"/>
          <w:szCs w:val="24"/>
        </w:rPr>
        <w:t xml:space="preserve">âfuq with the dates of the sharrs, which savagely destroyed a thousand years of the progress of civilization, being prepared by the foreign tyrants, who caused the who World Wars due to the ambition and envy, through changing of the sultan and the outbreak of Balkan and Italian Wars and the First World War with the idea of spoiling the consequences of the Constitutional Revolution, which favoured the Qur'an, and political diplomats blowing their material and ma’nawî sharrs through </w:t>
      </w:r>
      <w:r w:rsidRPr="008636CB">
        <w:rPr>
          <w:rFonts w:ascii="Calibri" w:hAnsi="Calibri" w:cs="Calibri"/>
          <w:sz w:val="24"/>
          <w:szCs w:val="24"/>
        </w:rPr>
        <w:t xml:space="preserve">the tongue of the radio into everyone's heads by their poisonous blows like a sorcerer, and their inculcating their covert plans into the knots and ties of the qadar of mankind, it also corresponds exactly with the meaning of </w:t>
      </w:r>
      <w:r w:rsidRPr="008636CB">
        <w:rPr>
          <w:rStyle w:val="DipnotBavurusu"/>
          <w:rFonts w:ascii="Calibri" w:hAnsi="Calibri" w:cs="Calibri"/>
          <w:sz w:val="24"/>
          <w:szCs w:val="24"/>
        </w:rPr>
        <w:footnoteReference w:id="5"/>
      </w:r>
      <w:r w:rsidRPr="008636CB">
        <w:rPr>
          <w:rFonts w:ascii="Calibri" w:hAnsi="Calibri" w:cs="Times New Roman"/>
          <w:color w:val="FF0000"/>
          <w:sz w:val="28"/>
          <w:szCs w:val="28"/>
          <w:rtl/>
        </w:rPr>
        <w:t>اَلنَّفَّاثَاتِ فِى الْعُقَدِ</w:t>
      </w:r>
      <w:r w:rsidRPr="008636CB">
        <w:rPr>
          <w:rFonts w:ascii="Calibri" w:hAnsi="Calibri" w:cs="Calibri"/>
          <w:sz w:val="24"/>
          <w:szCs w:val="24"/>
        </w:rPr>
        <w:t>.</w:t>
      </w:r>
    </w:p>
    <w:p w:rsidR="0005077E" w:rsidRPr="008636CB" w:rsidRDefault="0005077E" w:rsidP="004A458B">
      <w:pPr>
        <w:spacing w:before="120" w:after="0" w:line="240" w:lineRule="auto"/>
        <w:jc w:val="both"/>
        <w:rPr>
          <w:rFonts w:ascii="Calibri" w:hAnsi="Calibri" w:cs="Calibri"/>
          <w:sz w:val="24"/>
          <w:szCs w:val="24"/>
        </w:rPr>
      </w:pPr>
      <w:r w:rsidRPr="008636CB">
        <w:rPr>
          <w:rFonts w:ascii="Calibri" w:hAnsi="Calibri" w:cs="Calibri"/>
          <w:sz w:val="24"/>
          <w:szCs w:val="24"/>
        </w:rPr>
        <w:t xml:space="preserve">And for example, the sentence </w:t>
      </w:r>
      <w:r w:rsidRPr="008636CB">
        <w:rPr>
          <w:rStyle w:val="DipnotBavurusu"/>
          <w:rFonts w:ascii="Calibri" w:hAnsi="Calibri" w:cs="Calibri"/>
          <w:sz w:val="24"/>
          <w:szCs w:val="24"/>
        </w:rPr>
        <w:footnoteReference w:id="6"/>
      </w:r>
      <w:r w:rsidRPr="008636CB">
        <w:rPr>
          <w:rFonts w:ascii="Calibri" w:hAnsi="Calibri" w:cs="Times New Roman"/>
          <w:color w:val="FF0000"/>
          <w:sz w:val="28"/>
          <w:szCs w:val="28"/>
          <w:rtl/>
        </w:rPr>
        <w:t>وَمِنْ شَرِّ حَاسِدٍ اِذَا حَسَدَ</w:t>
      </w:r>
      <w:r w:rsidRPr="008636CB">
        <w:rPr>
          <w:rFonts w:ascii="Calibri" w:hAnsi="Calibri" w:cs="Calibri"/>
          <w:sz w:val="24"/>
          <w:szCs w:val="24"/>
        </w:rPr>
        <w:t xml:space="preserve"> makes 1347 </w:t>
      </w:r>
      <w:r w:rsidR="00A93845">
        <w:rPr>
          <w:rFonts w:ascii="Calibri" w:hAnsi="Calibri" w:cs="Calibri"/>
          <w:sz w:val="24"/>
          <w:szCs w:val="24"/>
        </w:rPr>
        <w:t>–</w:t>
      </w:r>
      <w:r w:rsidR="00C86641">
        <w:rPr>
          <w:rFonts w:ascii="Calibri" w:hAnsi="Calibri" w:cs="Calibri"/>
          <w:sz w:val="24"/>
          <w:szCs w:val="24"/>
        </w:rPr>
        <w:t xml:space="preserve"> </w:t>
      </w:r>
      <w:r w:rsidRPr="008636CB">
        <w:rPr>
          <w:rFonts w:ascii="Calibri" w:hAnsi="Calibri" w:cs="Calibri"/>
          <w:sz w:val="24"/>
          <w:szCs w:val="24"/>
        </w:rPr>
        <w:t>the shaddah and tanwin are not counted</w:t>
      </w:r>
      <w:r w:rsidR="00C86641">
        <w:rPr>
          <w:rFonts w:ascii="Calibri" w:hAnsi="Calibri" w:cs="Calibri"/>
          <w:sz w:val="24"/>
          <w:szCs w:val="24"/>
        </w:rPr>
        <w:t xml:space="preserve"> </w:t>
      </w:r>
      <w:r w:rsidR="00A93845">
        <w:rPr>
          <w:rFonts w:ascii="Calibri" w:hAnsi="Calibri" w:cs="Calibri"/>
          <w:sz w:val="24"/>
          <w:szCs w:val="24"/>
        </w:rPr>
        <w:t>–</w:t>
      </w:r>
      <w:r w:rsidRPr="008636CB">
        <w:rPr>
          <w:rFonts w:ascii="Calibri" w:hAnsi="Calibri" w:cs="Calibri"/>
          <w:sz w:val="24"/>
          <w:szCs w:val="24"/>
        </w:rPr>
        <w:t xml:space="preserve">; </w:t>
      </w:r>
      <w:r w:rsidR="004A458B" w:rsidRPr="008636CB">
        <w:rPr>
          <w:rFonts w:ascii="Calibri" w:hAnsi="Calibri" w:cs="Calibri"/>
          <w:sz w:val="24"/>
          <w:szCs w:val="24"/>
        </w:rPr>
        <w:t>in a ma’nawî manner</w:t>
      </w:r>
      <w:r w:rsidR="004A458B">
        <w:rPr>
          <w:rFonts w:ascii="Calibri" w:hAnsi="Calibri" w:cs="Calibri"/>
          <w:sz w:val="24"/>
          <w:szCs w:val="24"/>
        </w:rPr>
        <w:t>,</w:t>
      </w:r>
      <w:r w:rsidR="004A458B" w:rsidRPr="008636CB">
        <w:rPr>
          <w:rFonts w:ascii="Calibri" w:hAnsi="Calibri" w:cs="Calibri"/>
          <w:sz w:val="24"/>
          <w:szCs w:val="24"/>
        </w:rPr>
        <w:t xml:space="preserve"> </w:t>
      </w:r>
      <w:r w:rsidRPr="008636CB">
        <w:rPr>
          <w:rFonts w:ascii="Calibri" w:hAnsi="Calibri" w:cs="Calibri"/>
          <w:sz w:val="24"/>
          <w:szCs w:val="24"/>
        </w:rPr>
        <w:t xml:space="preserve">its corresponding and with the indicative meaning (ma’nâ al-isharî) its having exact </w:t>
      </w:r>
      <w:r w:rsidRPr="008636CB">
        <w:rPr>
          <w:rFonts w:ascii="Calibri" w:hAnsi="Calibri" w:cs="Times New Roman"/>
          <w:sz w:val="24"/>
          <w:szCs w:val="24"/>
        </w:rPr>
        <w:t>taw</w:t>
      </w:r>
      <w:r w:rsidRPr="008636CB">
        <w:rPr>
          <w:rFonts w:ascii="Calibri" w:hAnsi="Calibri" w:cs="Calibri"/>
          <w:sz w:val="24"/>
          <w:szCs w:val="24"/>
        </w:rPr>
        <w:t>âfuq to the same date of the significant turmoils in this country due to compulsion of Europen treaties, and of the occurrence of changes in this religious nation due to the domination of philosophy, and to the same date of the clashes of terrifying envies and rivalries between governmen</w:t>
      </w:r>
      <w:r w:rsidR="004A458B">
        <w:rPr>
          <w:rFonts w:ascii="Calibri" w:hAnsi="Calibri" w:cs="Calibri"/>
          <w:sz w:val="24"/>
          <w:szCs w:val="24"/>
        </w:rPr>
        <w:t>ts which produced Second World W</w:t>
      </w:r>
      <w:r w:rsidRPr="008636CB">
        <w:rPr>
          <w:rFonts w:ascii="Calibri" w:hAnsi="Calibri" w:cs="Calibri"/>
          <w:sz w:val="24"/>
          <w:szCs w:val="24"/>
        </w:rPr>
        <w:t>ar, are surely flashes of this sacred surah's miraculousness co</w:t>
      </w:r>
      <w:r>
        <w:rPr>
          <w:rFonts w:ascii="Calibri" w:hAnsi="Calibri" w:cs="Calibri"/>
          <w:sz w:val="24"/>
          <w:szCs w:val="24"/>
        </w:rPr>
        <w:t>n</w:t>
      </w:r>
      <w:r w:rsidRPr="008636CB">
        <w:rPr>
          <w:rFonts w:ascii="Calibri" w:hAnsi="Calibri" w:cs="Calibri"/>
          <w:sz w:val="24"/>
          <w:szCs w:val="24"/>
        </w:rPr>
        <w:t>cerning the ghayb.</w:t>
      </w:r>
    </w:p>
    <w:p w:rsidR="0005077E" w:rsidRPr="00D45124" w:rsidRDefault="0005077E" w:rsidP="0005077E">
      <w:pPr>
        <w:spacing w:before="120" w:after="0" w:line="240" w:lineRule="auto"/>
        <w:jc w:val="both"/>
        <w:rPr>
          <w:rFonts w:ascii="Calibri" w:hAnsi="Calibri" w:cs="Calibri"/>
          <w:sz w:val="24"/>
          <w:szCs w:val="24"/>
        </w:rPr>
      </w:pPr>
      <w:r w:rsidRPr="008636CB">
        <w:rPr>
          <w:rFonts w:ascii="Calibri" w:hAnsi="Calibri" w:cs="Calibri"/>
          <w:b/>
          <w:bCs/>
          <w:sz w:val="24"/>
          <w:szCs w:val="24"/>
        </w:rPr>
        <w:t xml:space="preserve">A Warning: </w:t>
      </w:r>
      <w:r>
        <w:rPr>
          <w:rFonts w:ascii="Calibri" w:hAnsi="Calibri" w:cs="Calibri"/>
          <w:sz w:val="24"/>
          <w:szCs w:val="24"/>
        </w:rPr>
        <w:t xml:space="preserve">Each </w:t>
      </w:r>
      <w:r w:rsidRPr="00F7603F">
        <w:rPr>
          <w:rFonts w:ascii="Calibri" w:hAnsi="Calibri" w:cs="Calibri"/>
          <w:sz w:val="24"/>
          <w:szCs w:val="24"/>
        </w:rPr>
        <w:t xml:space="preserve">âyah </w:t>
      </w:r>
      <w:r w:rsidRPr="008636CB">
        <w:rPr>
          <w:rFonts w:ascii="Calibri" w:hAnsi="Calibri" w:cs="Calibri"/>
          <w:sz w:val="24"/>
          <w:szCs w:val="24"/>
        </w:rPr>
        <w:t>ha</w:t>
      </w:r>
      <w:r>
        <w:rPr>
          <w:rFonts w:ascii="Calibri" w:hAnsi="Calibri" w:cs="Calibri"/>
          <w:sz w:val="24"/>
          <w:szCs w:val="24"/>
        </w:rPr>
        <w:t>s numerous meanings. Als</w:t>
      </w:r>
      <w:r w:rsidR="004A458B">
        <w:rPr>
          <w:rFonts w:ascii="Calibri" w:hAnsi="Calibri" w:cs="Calibri"/>
          <w:sz w:val="24"/>
          <w:szCs w:val="24"/>
        </w:rPr>
        <w:t>o, each meaning is universal and</w:t>
      </w:r>
      <w:r>
        <w:rPr>
          <w:rFonts w:ascii="Calibri" w:hAnsi="Calibri" w:cs="Calibri"/>
          <w:sz w:val="24"/>
          <w:szCs w:val="24"/>
        </w:rPr>
        <w:t xml:space="preserve"> has</w:t>
      </w:r>
      <w:r w:rsidRPr="00E82815">
        <w:rPr>
          <w:rFonts w:ascii="Calibri" w:hAnsi="Calibri" w:cs="Calibri"/>
          <w:sz w:val="24"/>
          <w:szCs w:val="24"/>
        </w:rPr>
        <w:t xml:space="preserve"> </w:t>
      </w:r>
      <w:r>
        <w:rPr>
          <w:rFonts w:ascii="Calibri" w:hAnsi="Calibri" w:cs="Calibri"/>
          <w:sz w:val="24"/>
          <w:szCs w:val="24"/>
        </w:rPr>
        <w:t>members</w:t>
      </w:r>
      <w:r w:rsidRPr="00E82815">
        <w:rPr>
          <w:rFonts w:ascii="Calibri" w:hAnsi="Calibri" w:cs="Calibri"/>
          <w:sz w:val="24"/>
          <w:szCs w:val="24"/>
        </w:rPr>
        <w:t xml:space="preserve"> in every cen</w:t>
      </w:r>
      <w:r>
        <w:rPr>
          <w:rFonts w:ascii="Calibri" w:hAnsi="Calibri" w:cs="Calibri"/>
          <w:sz w:val="24"/>
          <w:szCs w:val="24"/>
        </w:rPr>
        <w:t>tury. O</w:t>
      </w:r>
      <w:r w:rsidRPr="00E82815">
        <w:rPr>
          <w:rFonts w:ascii="Calibri" w:hAnsi="Calibri" w:cs="Calibri"/>
          <w:sz w:val="24"/>
          <w:szCs w:val="24"/>
        </w:rPr>
        <w:t xml:space="preserve">nly its level of </w:t>
      </w:r>
      <w:r w:rsidRPr="008636CB">
        <w:rPr>
          <w:rFonts w:ascii="Calibri" w:hAnsi="Calibri" w:cs="Calibri"/>
          <w:sz w:val="24"/>
          <w:szCs w:val="24"/>
        </w:rPr>
        <w:t xml:space="preserve">indicative meaning (ma’nâ al-isharî) </w:t>
      </w:r>
      <w:r w:rsidRPr="00E82815">
        <w:rPr>
          <w:rFonts w:ascii="Calibri" w:hAnsi="Calibri" w:cs="Calibri"/>
          <w:sz w:val="24"/>
          <w:szCs w:val="24"/>
        </w:rPr>
        <w:t>which looks to our century</w:t>
      </w:r>
      <w:r>
        <w:rPr>
          <w:rFonts w:ascii="Calibri" w:hAnsi="Calibri" w:cs="Calibri"/>
          <w:sz w:val="24"/>
          <w:szCs w:val="24"/>
        </w:rPr>
        <w:t xml:space="preserve"> is discussed here</w:t>
      </w:r>
      <w:r w:rsidRPr="00E82815">
        <w:rPr>
          <w:rFonts w:ascii="Calibri" w:hAnsi="Calibri" w:cs="Calibri"/>
          <w:sz w:val="24"/>
          <w:szCs w:val="24"/>
        </w:rPr>
        <w:t>. Within that universal meaning</w:t>
      </w:r>
      <w:r>
        <w:rPr>
          <w:rFonts w:ascii="Calibri" w:hAnsi="Calibri" w:cs="Calibri"/>
          <w:sz w:val="24"/>
          <w:szCs w:val="24"/>
        </w:rPr>
        <w:t>,</w:t>
      </w:r>
      <w:r w:rsidRPr="00E82815">
        <w:rPr>
          <w:rFonts w:ascii="Calibri" w:hAnsi="Calibri" w:cs="Calibri"/>
          <w:sz w:val="24"/>
          <w:szCs w:val="24"/>
        </w:rPr>
        <w:t xml:space="preserve"> our age is </w:t>
      </w:r>
      <w:r>
        <w:rPr>
          <w:rFonts w:ascii="Calibri" w:hAnsi="Calibri" w:cs="Calibri"/>
          <w:sz w:val="24"/>
          <w:szCs w:val="24"/>
        </w:rPr>
        <w:t>a</w:t>
      </w:r>
      <w:r w:rsidRPr="00E82815">
        <w:rPr>
          <w:rFonts w:ascii="Calibri" w:hAnsi="Calibri" w:cs="Calibri"/>
          <w:sz w:val="24"/>
          <w:szCs w:val="24"/>
        </w:rPr>
        <w:t xml:space="preserve"> </w:t>
      </w:r>
      <w:r>
        <w:rPr>
          <w:rFonts w:ascii="Calibri" w:hAnsi="Calibri" w:cs="Calibri"/>
          <w:sz w:val="24"/>
          <w:szCs w:val="24"/>
        </w:rPr>
        <w:t>member</w:t>
      </w:r>
      <w:r w:rsidRPr="00E82815">
        <w:rPr>
          <w:rFonts w:ascii="Calibri" w:hAnsi="Calibri" w:cs="Calibri"/>
          <w:sz w:val="24"/>
          <w:szCs w:val="24"/>
        </w:rPr>
        <w:t>. B</w:t>
      </w:r>
      <w:r>
        <w:rPr>
          <w:rFonts w:ascii="Calibri" w:hAnsi="Calibri" w:cs="Calibri"/>
          <w:sz w:val="24"/>
          <w:szCs w:val="24"/>
        </w:rPr>
        <w:t>u</w:t>
      </w:r>
      <w:r w:rsidRPr="00E82815">
        <w:rPr>
          <w:rFonts w:ascii="Calibri" w:hAnsi="Calibri" w:cs="Calibri"/>
          <w:sz w:val="24"/>
          <w:szCs w:val="24"/>
        </w:rPr>
        <w:t xml:space="preserve">t it has gained particularity, </w:t>
      </w:r>
      <w:r>
        <w:rPr>
          <w:rFonts w:ascii="Calibri" w:hAnsi="Calibri" w:cs="Calibri"/>
          <w:sz w:val="24"/>
          <w:szCs w:val="24"/>
        </w:rPr>
        <w:t>so it</w:t>
      </w:r>
      <w:r w:rsidRPr="00E82815">
        <w:rPr>
          <w:rFonts w:ascii="Calibri" w:hAnsi="Calibri" w:cs="Calibri"/>
          <w:sz w:val="24"/>
          <w:szCs w:val="24"/>
        </w:rPr>
        <w:t xml:space="preserve"> looks to it </w:t>
      </w:r>
      <w:r>
        <w:rPr>
          <w:rFonts w:ascii="Calibri" w:hAnsi="Calibri" w:cs="Calibri"/>
          <w:sz w:val="24"/>
          <w:szCs w:val="24"/>
        </w:rPr>
        <w:t>with</w:t>
      </w:r>
      <w:r w:rsidRPr="00E82815">
        <w:rPr>
          <w:rFonts w:ascii="Calibri" w:hAnsi="Calibri" w:cs="Calibri"/>
          <w:sz w:val="24"/>
          <w:szCs w:val="24"/>
        </w:rPr>
        <w:t xml:space="preserve"> its date. Since I have known neither the stages of the war, nor its results, nor whether or not peace has been declared, and I have not asked</w:t>
      </w:r>
      <w:r w:rsidRPr="00E56C89">
        <w:rPr>
          <w:rFonts w:ascii="Calibri" w:hAnsi="Calibri" w:cs="Calibri"/>
          <w:sz w:val="24"/>
          <w:szCs w:val="24"/>
        </w:rPr>
        <w:t xml:space="preserve"> </w:t>
      </w:r>
      <w:r>
        <w:rPr>
          <w:rFonts w:ascii="Calibri" w:hAnsi="Calibri" w:cs="Calibri"/>
          <w:sz w:val="24"/>
          <w:szCs w:val="24"/>
        </w:rPr>
        <w:t xml:space="preserve">for </w:t>
      </w:r>
      <w:r w:rsidRPr="00E82815">
        <w:rPr>
          <w:rFonts w:ascii="Calibri" w:hAnsi="Calibri" w:cs="Calibri"/>
          <w:sz w:val="24"/>
          <w:szCs w:val="24"/>
        </w:rPr>
        <w:t xml:space="preserve">four years, I have not knocked on the door of </w:t>
      </w:r>
      <w:r>
        <w:rPr>
          <w:rFonts w:ascii="Calibri" w:hAnsi="Calibri" w:cs="Calibri"/>
          <w:sz w:val="24"/>
          <w:szCs w:val="24"/>
        </w:rPr>
        <w:t>it</w:t>
      </w:r>
      <w:r w:rsidRPr="00E82815">
        <w:rPr>
          <w:rFonts w:ascii="Calibri" w:hAnsi="Calibri" w:cs="Calibri"/>
          <w:sz w:val="24"/>
          <w:szCs w:val="24"/>
        </w:rPr>
        <w:t xml:space="preserve"> to learn how many </w:t>
      </w:r>
      <w:r>
        <w:rPr>
          <w:rFonts w:ascii="Calibri" w:hAnsi="Calibri" w:cs="Calibri"/>
          <w:sz w:val="24"/>
          <w:szCs w:val="24"/>
        </w:rPr>
        <w:t>indications</w:t>
      </w:r>
      <w:r w:rsidRPr="00E82815">
        <w:rPr>
          <w:rFonts w:ascii="Calibri" w:hAnsi="Calibri" w:cs="Calibri"/>
          <w:sz w:val="24"/>
          <w:szCs w:val="24"/>
        </w:rPr>
        <w:t xml:space="preserve"> it contains to this century and </w:t>
      </w:r>
      <w:r>
        <w:rPr>
          <w:rFonts w:ascii="Calibri" w:hAnsi="Calibri" w:cs="Calibri"/>
          <w:sz w:val="24"/>
          <w:szCs w:val="24"/>
        </w:rPr>
        <w:t>this</w:t>
      </w:r>
      <w:r w:rsidRPr="00E82815">
        <w:rPr>
          <w:rFonts w:ascii="Calibri" w:hAnsi="Calibri" w:cs="Calibri"/>
          <w:sz w:val="24"/>
          <w:szCs w:val="24"/>
        </w:rPr>
        <w:t xml:space="preserve"> war. </w:t>
      </w:r>
      <w:r>
        <w:rPr>
          <w:rFonts w:ascii="Calibri" w:hAnsi="Calibri" w:cs="Calibri"/>
          <w:sz w:val="24"/>
          <w:szCs w:val="24"/>
        </w:rPr>
        <w:t>Since i</w:t>
      </w:r>
      <w:r w:rsidRPr="00E82815">
        <w:rPr>
          <w:rFonts w:ascii="Calibri" w:hAnsi="Calibri" w:cs="Calibri"/>
          <w:sz w:val="24"/>
          <w:szCs w:val="24"/>
        </w:rPr>
        <w:t xml:space="preserve">t has been </w:t>
      </w:r>
      <w:r>
        <w:rPr>
          <w:rFonts w:ascii="Calibri" w:hAnsi="Calibri" w:cs="Calibri"/>
          <w:sz w:val="24"/>
          <w:szCs w:val="24"/>
        </w:rPr>
        <w:t xml:space="preserve">declared and </w:t>
      </w:r>
      <w:r w:rsidRPr="00E82815">
        <w:rPr>
          <w:rFonts w:ascii="Calibri" w:hAnsi="Calibri" w:cs="Calibri"/>
          <w:sz w:val="24"/>
          <w:szCs w:val="24"/>
        </w:rPr>
        <w:t xml:space="preserve">proved </w:t>
      </w:r>
      <w:r w:rsidRPr="00E56C89">
        <w:rPr>
          <w:rFonts w:ascii="Calibri" w:hAnsi="Calibri" w:cs="Calibri"/>
          <w:sz w:val="24"/>
          <w:szCs w:val="24"/>
        </w:rPr>
        <w:t xml:space="preserve">that this treasury contains </w:t>
      </w:r>
      <w:r w:rsidRPr="00D45124">
        <w:rPr>
          <w:rFonts w:ascii="Calibri" w:hAnsi="Calibri" w:cs="Calibri"/>
          <w:sz w:val="24"/>
          <w:szCs w:val="24"/>
        </w:rPr>
        <w:t>many more mysteries in the parts of the Risale-i Nur, and especially in Rumûzât-i Semaniye, I refer to those and cut this short.</w:t>
      </w:r>
    </w:p>
    <w:p w:rsidR="0005077E" w:rsidRPr="00D45124" w:rsidRDefault="0005077E" w:rsidP="0005077E">
      <w:pPr>
        <w:spacing w:before="120" w:after="0" w:line="240" w:lineRule="auto"/>
        <w:jc w:val="center"/>
        <w:rPr>
          <w:rFonts w:ascii="Calibri" w:hAnsi="Calibri" w:cs="Calibri"/>
          <w:b/>
          <w:bCs/>
          <w:sz w:val="24"/>
          <w:szCs w:val="24"/>
        </w:rPr>
      </w:pPr>
      <w:r w:rsidRPr="00D45124">
        <w:rPr>
          <w:rFonts w:ascii="Calibri" w:hAnsi="Calibri" w:cs="Calibri"/>
          <w:b/>
          <w:bCs/>
          <w:sz w:val="24"/>
          <w:szCs w:val="24"/>
        </w:rPr>
        <w:t>The answer to a question that might occur to the mind</w:t>
      </w:r>
    </w:p>
    <w:p w:rsidR="0005077E" w:rsidRPr="00E56C89" w:rsidRDefault="0005077E" w:rsidP="004A458B">
      <w:pPr>
        <w:spacing w:before="120" w:after="0" w:line="240" w:lineRule="auto"/>
        <w:jc w:val="both"/>
        <w:rPr>
          <w:rFonts w:ascii="Calibri" w:hAnsi="Calibri" w:cs="Calibri"/>
          <w:sz w:val="24"/>
          <w:szCs w:val="24"/>
        </w:rPr>
      </w:pPr>
      <w:r w:rsidRPr="00D45124">
        <w:rPr>
          <w:rFonts w:ascii="Calibri" w:hAnsi="Calibri" w:cs="Calibri"/>
          <w:sz w:val="24"/>
          <w:szCs w:val="24"/>
        </w:rPr>
        <w:t xml:space="preserve">In this flash of miraculousness, in the </w:t>
      </w:r>
      <w:r w:rsidRPr="00D45124">
        <w:rPr>
          <w:rFonts w:ascii="Calibri" w:hAnsi="Calibri" w:cs="Times New Roman"/>
          <w:color w:val="FF0000"/>
          <w:sz w:val="28"/>
          <w:szCs w:val="28"/>
          <w:rtl/>
        </w:rPr>
        <w:t>مِنْ شَرِّ مَا خَلَقَ</w:t>
      </w:r>
      <w:r w:rsidRPr="00D45124">
        <w:rPr>
          <w:rStyle w:val="DipnotBavurusu"/>
          <w:rFonts w:ascii="Calibri" w:hAnsi="Calibri" w:cs="Times New Roman"/>
          <w:color w:val="FF0000"/>
          <w:sz w:val="28"/>
          <w:szCs w:val="28"/>
          <w:rtl/>
        </w:rPr>
        <w:footnoteReference w:id="7"/>
      </w:r>
      <w:r w:rsidRPr="00D45124">
        <w:rPr>
          <w:rFonts w:ascii="Calibri" w:hAnsi="Calibri" w:cs="Calibri"/>
          <w:sz w:val="24"/>
          <w:szCs w:val="24"/>
        </w:rPr>
        <w:t xml:space="preserve"> at the beginning, both the </w:t>
      </w:r>
      <w:r w:rsidRPr="00D45124">
        <w:rPr>
          <w:rFonts w:ascii="Calibri" w:hAnsi="Calibri" w:cs="Times New Roman"/>
          <w:color w:val="FF0000"/>
          <w:sz w:val="28"/>
          <w:szCs w:val="28"/>
          <w:rtl/>
        </w:rPr>
        <w:t>مِنْ</w:t>
      </w:r>
      <w:r w:rsidRPr="00D45124">
        <w:rPr>
          <w:rFonts w:ascii="Calibri" w:hAnsi="Calibri" w:cs="Times New Roman"/>
          <w:color w:val="FF0000"/>
          <w:sz w:val="28"/>
          <w:szCs w:val="28"/>
        </w:rPr>
        <w:t xml:space="preserve"> </w:t>
      </w:r>
      <w:r w:rsidRPr="00D45124">
        <w:rPr>
          <w:rFonts w:ascii="Calibri" w:hAnsi="Calibri" w:cs="Calibri"/>
          <w:sz w:val="24"/>
          <w:szCs w:val="24"/>
        </w:rPr>
        <w:t xml:space="preserve">and the </w:t>
      </w:r>
      <w:r w:rsidRPr="00D45124">
        <w:rPr>
          <w:rFonts w:ascii="Calibri" w:hAnsi="Calibri" w:cs="Times New Roman"/>
          <w:color w:val="FF0000"/>
          <w:sz w:val="28"/>
          <w:szCs w:val="28"/>
          <w:rtl/>
        </w:rPr>
        <w:t>شَرِّ</w:t>
      </w:r>
      <w:r w:rsidRPr="00D45124">
        <w:rPr>
          <w:rFonts w:ascii="Calibri" w:hAnsi="Calibri" w:cs="Times New Roman"/>
          <w:color w:val="FF0000"/>
          <w:sz w:val="28"/>
          <w:szCs w:val="28"/>
        </w:rPr>
        <w:t xml:space="preserve"> </w:t>
      </w:r>
      <w:r w:rsidRPr="00D45124">
        <w:rPr>
          <w:rFonts w:ascii="Calibri" w:hAnsi="Calibri" w:cs="Calibri"/>
          <w:sz w:val="24"/>
          <w:szCs w:val="24"/>
        </w:rPr>
        <w:t xml:space="preserve">being counted, and in </w:t>
      </w:r>
      <w:r w:rsidRPr="00D45124">
        <w:rPr>
          <w:rStyle w:val="DipnotBavurusu"/>
          <w:rFonts w:ascii="Calibri" w:hAnsi="Calibri" w:cs="Calibri"/>
          <w:sz w:val="24"/>
          <w:szCs w:val="24"/>
        </w:rPr>
        <w:footnoteReference w:id="8"/>
      </w:r>
      <w:r w:rsidRPr="00D45124">
        <w:rPr>
          <w:rFonts w:ascii="Calibri" w:hAnsi="Calibri" w:cs="Times New Roman"/>
          <w:color w:val="FF0000"/>
          <w:sz w:val="28"/>
          <w:szCs w:val="28"/>
          <w:rtl/>
        </w:rPr>
        <w:t>وَمِنْ شَرِّ حَاسِدٍ اِذَا حَسَدَ</w:t>
      </w:r>
      <w:r w:rsidRPr="00D45124">
        <w:rPr>
          <w:rFonts w:ascii="Calibri" w:hAnsi="Calibri" w:cs="Calibri"/>
          <w:sz w:val="24"/>
          <w:szCs w:val="24"/>
        </w:rPr>
        <w:t xml:space="preserve"> at the end, only the word </w:t>
      </w:r>
      <w:r w:rsidRPr="00D45124">
        <w:rPr>
          <w:rFonts w:ascii="Calibri" w:hAnsi="Calibri" w:cs="Times New Roman"/>
          <w:color w:val="FF0000"/>
          <w:sz w:val="28"/>
          <w:szCs w:val="28"/>
          <w:rtl/>
        </w:rPr>
        <w:t>شَرِّ</w:t>
      </w:r>
      <w:r w:rsidRPr="00D45124">
        <w:rPr>
          <w:rFonts w:ascii="Calibri" w:hAnsi="Calibri" w:cs="Times New Roman"/>
          <w:color w:val="FF0000"/>
          <w:sz w:val="28"/>
          <w:szCs w:val="28"/>
        </w:rPr>
        <w:t xml:space="preserve"> </w:t>
      </w:r>
      <w:r w:rsidRPr="00D45124">
        <w:rPr>
          <w:rFonts w:ascii="Calibri" w:hAnsi="Calibri" w:cs="Calibri"/>
          <w:sz w:val="24"/>
          <w:szCs w:val="24"/>
        </w:rPr>
        <w:t xml:space="preserve">being counted, </w:t>
      </w:r>
      <w:r w:rsidRPr="00D45124">
        <w:rPr>
          <w:rFonts w:ascii="Calibri" w:hAnsi="Calibri" w:cs="Times New Roman"/>
          <w:color w:val="FF0000"/>
          <w:sz w:val="28"/>
          <w:szCs w:val="28"/>
          <w:rtl/>
        </w:rPr>
        <w:t>وَمِنْ</w:t>
      </w:r>
      <w:r w:rsidRPr="00D45124">
        <w:rPr>
          <w:rFonts w:ascii="Calibri" w:hAnsi="Calibri" w:cs="Calibri"/>
          <w:sz w:val="24"/>
          <w:szCs w:val="24"/>
        </w:rPr>
        <w:t xml:space="preserve"> not being counted, and in neither of these words being counted in </w:t>
      </w:r>
      <w:r w:rsidRPr="00D45124">
        <w:rPr>
          <w:rFonts w:ascii="Calibri" w:hAnsi="Calibri" w:cs="Times New Roman"/>
          <w:color w:val="FF0000"/>
          <w:sz w:val="28"/>
          <w:szCs w:val="28"/>
          <w:rtl/>
        </w:rPr>
        <w:t>وَمِنْ شَرِّ النَّفَّاثَاتِ فِى الْعُقَدِ</w:t>
      </w:r>
      <w:r w:rsidRPr="00D45124">
        <w:rPr>
          <w:rFonts w:ascii="Calibri" w:hAnsi="Calibri" w:cs="Calibri"/>
          <w:sz w:val="24"/>
          <w:szCs w:val="24"/>
        </w:rPr>
        <w:t xml:space="preserve"> is for signing and alluding to an extremely subtle relationship. For there is also khayr as well as sharr in the creatures. Also, not all sharr affects everyone. Alluding to this, </w:t>
      </w:r>
      <w:r w:rsidRPr="00D45124">
        <w:rPr>
          <w:rFonts w:ascii="Calibri" w:hAnsi="Calibri" w:cs="Times New Roman"/>
          <w:color w:val="FF0000"/>
          <w:sz w:val="28"/>
          <w:szCs w:val="28"/>
          <w:rtl/>
        </w:rPr>
        <w:t>مِنْ</w:t>
      </w:r>
      <w:r w:rsidRPr="00D45124">
        <w:rPr>
          <w:rFonts w:ascii="Calibri" w:hAnsi="Calibri" w:cs="Times New Roman"/>
          <w:color w:val="FF0000"/>
          <w:sz w:val="28"/>
          <w:szCs w:val="28"/>
        </w:rPr>
        <w:t xml:space="preserve"> </w:t>
      </w:r>
      <w:r w:rsidRPr="00D45124">
        <w:rPr>
          <w:rFonts w:ascii="Calibri" w:hAnsi="Calibri" w:cs="Calibri"/>
          <w:sz w:val="24"/>
          <w:szCs w:val="24"/>
        </w:rPr>
        <w:t xml:space="preserve">and </w:t>
      </w:r>
      <w:r w:rsidRPr="00D45124">
        <w:rPr>
          <w:rFonts w:ascii="Calibri" w:hAnsi="Calibri" w:cs="Times New Roman"/>
          <w:color w:val="FF0000"/>
          <w:sz w:val="28"/>
          <w:szCs w:val="28"/>
          <w:rtl/>
        </w:rPr>
        <w:t>شَرِّ</w:t>
      </w:r>
      <w:r w:rsidRPr="00D45124">
        <w:rPr>
          <w:rFonts w:ascii="Calibri" w:hAnsi="Calibri" w:cs="Times New Roman"/>
          <w:color w:val="FF0000"/>
          <w:sz w:val="28"/>
          <w:szCs w:val="28"/>
        </w:rPr>
        <w:t xml:space="preserve"> </w:t>
      </w:r>
      <w:r w:rsidRPr="00D45124">
        <w:rPr>
          <w:rFonts w:ascii="Calibri" w:hAnsi="Calibri" w:cs="Calibri"/>
          <w:sz w:val="24"/>
          <w:szCs w:val="24"/>
        </w:rPr>
        <w:t>which express</w:t>
      </w:r>
      <w:r>
        <w:rPr>
          <w:rFonts w:ascii="Calibri" w:hAnsi="Calibri" w:cs="Calibri"/>
          <w:sz w:val="24"/>
          <w:szCs w:val="24"/>
        </w:rPr>
        <w:t xml:space="preserve"> being </w:t>
      </w:r>
      <w:r w:rsidRPr="00C96F8C">
        <w:rPr>
          <w:rFonts w:ascii="Calibri" w:hAnsi="Calibri" w:cs="Calibri"/>
          <w:sz w:val="24"/>
          <w:szCs w:val="24"/>
        </w:rPr>
        <w:t>only a part of a whole</w:t>
      </w:r>
      <w:r w:rsidRPr="00E56C89">
        <w:rPr>
          <w:rFonts w:ascii="Calibri" w:hAnsi="Calibri" w:cs="Calibri"/>
          <w:sz w:val="24"/>
          <w:szCs w:val="24"/>
        </w:rPr>
        <w:t xml:space="preserve">, are counted. </w:t>
      </w:r>
      <w:r>
        <w:rPr>
          <w:rFonts w:ascii="Calibri" w:hAnsi="Calibri" w:cs="Calibri"/>
          <w:sz w:val="24"/>
          <w:szCs w:val="24"/>
        </w:rPr>
        <w:t xml:space="preserve">When </w:t>
      </w:r>
      <w:r w:rsidRPr="00E56C89">
        <w:rPr>
          <w:rFonts w:ascii="Calibri" w:hAnsi="Calibri" w:cs="Calibri"/>
          <w:sz w:val="24"/>
          <w:szCs w:val="24"/>
        </w:rPr>
        <w:t xml:space="preserve">envier </w:t>
      </w:r>
      <w:r>
        <w:rPr>
          <w:rFonts w:ascii="Calibri" w:hAnsi="Calibri" w:cs="Calibri"/>
          <w:sz w:val="24"/>
          <w:szCs w:val="24"/>
        </w:rPr>
        <w:t xml:space="preserve">envies, it is </w:t>
      </w:r>
      <w:r w:rsidRPr="00E56C89">
        <w:rPr>
          <w:rFonts w:ascii="Calibri" w:hAnsi="Calibri" w:cs="Calibri"/>
          <w:sz w:val="24"/>
          <w:szCs w:val="24"/>
        </w:rPr>
        <w:t xml:space="preserve">altogether </w:t>
      </w:r>
      <w:r>
        <w:rPr>
          <w:rFonts w:ascii="Calibri" w:hAnsi="Calibri" w:cs="Calibri"/>
          <w:sz w:val="24"/>
          <w:szCs w:val="24"/>
        </w:rPr>
        <w:t>sharr,</w:t>
      </w:r>
      <w:r w:rsidRPr="00E56C89">
        <w:rPr>
          <w:rFonts w:ascii="Calibri" w:hAnsi="Calibri" w:cs="Calibri"/>
          <w:sz w:val="24"/>
          <w:szCs w:val="24"/>
        </w:rPr>
        <w:t xml:space="preserve"> so there is no need for the partitive. And </w:t>
      </w:r>
      <w:r>
        <w:rPr>
          <w:rFonts w:ascii="Calibri" w:hAnsi="Calibri" w:cs="Calibri"/>
          <w:sz w:val="24"/>
          <w:szCs w:val="24"/>
        </w:rPr>
        <w:t>through</w:t>
      </w:r>
      <w:r w:rsidRPr="00E56C89">
        <w:rPr>
          <w:rFonts w:ascii="Calibri" w:hAnsi="Calibri" w:cs="Calibri"/>
          <w:sz w:val="24"/>
          <w:szCs w:val="24"/>
        </w:rPr>
        <w:t xml:space="preserve"> the allusion of </w:t>
      </w:r>
      <w:r w:rsidRPr="003E24C0">
        <w:rPr>
          <w:rStyle w:val="DipnotBavurusu"/>
          <w:rFonts w:ascii="Calibri" w:hAnsi="Calibri" w:cs="Calibri"/>
          <w:sz w:val="24"/>
          <w:szCs w:val="24"/>
        </w:rPr>
        <w:footnoteReference w:id="9"/>
      </w:r>
      <w:r w:rsidRPr="003E24C0">
        <w:rPr>
          <w:rFonts w:ascii="Calibri" w:hAnsi="Calibri" w:cs="Times New Roman"/>
          <w:color w:val="FF0000"/>
          <w:sz w:val="28"/>
          <w:szCs w:val="28"/>
          <w:rtl/>
        </w:rPr>
        <w:t>اَلنَّفَّاثَاتِ فِى الْعُقَدِ</w:t>
      </w:r>
      <w:r w:rsidRPr="00E56C89">
        <w:rPr>
          <w:rFonts w:ascii="Calibri" w:hAnsi="Calibri" w:cs="Calibri"/>
          <w:sz w:val="24"/>
          <w:szCs w:val="24"/>
        </w:rPr>
        <w:t xml:space="preserve">, </w:t>
      </w:r>
      <w:r>
        <w:rPr>
          <w:rFonts w:ascii="Calibri" w:hAnsi="Calibri" w:cs="Calibri"/>
          <w:sz w:val="24"/>
          <w:szCs w:val="24"/>
        </w:rPr>
        <w:t xml:space="preserve">since </w:t>
      </w:r>
      <w:r w:rsidRPr="00E56C89">
        <w:rPr>
          <w:rFonts w:ascii="Calibri" w:hAnsi="Calibri" w:cs="Calibri"/>
          <w:sz w:val="24"/>
          <w:szCs w:val="24"/>
        </w:rPr>
        <w:t xml:space="preserve">all the </w:t>
      </w:r>
      <w:r w:rsidR="004A458B">
        <w:rPr>
          <w:rFonts w:ascii="Calibri" w:hAnsi="Calibri" w:cs="Calibri"/>
          <w:sz w:val="24"/>
          <w:szCs w:val="24"/>
        </w:rPr>
        <w:t xml:space="preserve">destructive </w:t>
      </w:r>
      <w:r w:rsidRPr="00E56C89">
        <w:rPr>
          <w:rFonts w:ascii="Calibri" w:hAnsi="Calibri" w:cs="Calibri"/>
          <w:sz w:val="24"/>
          <w:szCs w:val="24"/>
        </w:rPr>
        <w:t xml:space="preserve">works of </w:t>
      </w:r>
      <w:r>
        <w:rPr>
          <w:rFonts w:ascii="Calibri" w:hAnsi="Calibri" w:cs="Calibri"/>
          <w:sz w:val="24"/>
          <w:szCs w:val="24"/>
        </w:rPr>
        <w:t>the blowers who</w:t>
      </w:r>
      <w:r w:rsidRPr="00E56C89">
        <w:rPr>
          <w:rFonts w:ascii="Calibri" w:hAnsi="Calibri" w:cs="Calibri"/>
          <w:sz w:val="24"/>
          <w:szCs w:val="24"/>
        </w:rPr>
        <w:t xml:space="preserve"> cast</w:t>
      </w:r>
      <w:r>
        <w:rPr>
          <w:rFonts w:ascii="Calibri" w:hAnsi="Calibri" w:cs="Calibri"/>
          <w:sz w:val="24"/>
          <w:szCs w:val="24"/>
        </w:rPr>
        <w:t xml:space="preserve"> fire to the globe of the earth </w:t>
      </w:r>
      <w:r w:rsidR="004A458B" w:rsidRPr="00E56C89">
        <w:rPr>
          <w:rFonts w:ascii="Calibri" w:hAnsi="Calibri" w:cs="Calibri"/>
          <w:sz w:val="24"/>
          <w:szCs w:val="24"/>
        </w:rPr>
        <w:t xml:space="preserve">for their own benefits </w:t>
      </w:r>
      <w:r>
        <w:rPr>
          <w:rFonts w:ascii="Calibri" w:hAnsi="Calibri" w:cs="Calibri"/>
          <w:sz w:val="24"/>
          <w:szCs w:val="24"/>
        </w:rPr>
        <w:t xml:space="preserve">and </w:t>
      </w:r>
      <w:r w:rsidR="004A458B">
        <w:rPr>
          <w:rFonts w:ascii="Calibri" w:hAnsi="Calibri" w:cs="Calibri"/>
          <w:sz w:val="24"/>
          <w:szCs w:val="24"/>
        </w:rPr>
        <w:t xml:space="preserve">of </w:t>
      </w:r>
      <w:r>
        <w:rPr>
          <w:rFonts w:ascii="Calibri" w:hAnsi="Calibri" w:cs="Calibri"/>
          <w:sz w:val="24"/>
          <w:szCs w:val="24"/>
        </w:rPr>
        <w:t xml:space="preserve">those </w:t>
      </w:r>
      <w:r w:rsidRPr="00E56C89">
        <w:rPr>
          <w:rFonts w:ascii="Calibri" w:hAnsi="Calibri" w:cs="Calibri"/>
          <w:sz w:val="24"/>
          <w:szCs w:val="24"/>
        </w:rPr>
        <w:t xml:space="preserve">sorcerer diplomats are pure </w:t>
      </w:r>
      <w:r>
        <w:rPr>
          <w:rFonts w:ascii="Calibri" w:hAnsi="Calibri" w:cs="Calibri"/>
          <w:sz w:val="24"/>
          <w:szCs w:val="24"/>
        </w:rPr>
        <w:t xml:space="preserve">sharr, </w:t>
      </w:r>
      <w:r w:rsidRPr="00E56C89">
        <w:rPr>
          <w:rFonts w:ascii="Calibri" w:hAnsi="Calibri" w:cs="Calibri"/>
          <w:sz w:val="24"/>
          <w:szCs w:val="24"/>
        </w:rPr>
        <w:t>there is no need f</w:t>
      </w:r>
      <w:r>
        <w:rPr>
          <w:rFonts w:ascii="Calibri" w:hAnsi="Calibri" w:cs="Calibri"/>
          <w:sz w:val="24"/>
          <w:szCs w:val="24"/>
        </w:rPr>
        <w:t xml:space="preserve">or the word </w:t>
      </w:r>
      <w:r w:rsidRPr="008636CB">
        <w:rPr>
          <w:rFonts w:ascii="Calibri" w:hAnsi="Calibri" w:cs="Times New Roman"/>
          <w:color w:val="FF0000"/>
          <w:sz w:val="28"/>
          <w:szCs w:val="28"/>
          <w:rtl/>
        </w:rPr>
        <w:t>شَرِّ</w:t>
      </w:r>
      <w:r w:rsidRPr="00C96F8C">
        <w:rPr>
          <w:rFonts w:ascii="Calibri" w:hAnsi="Calibri" w:cs="Times New Roman"/>
          <w:sz w:val="24"/>
          <w:szCs w:val="24"/>
        </w:rPr>
        <w:t>.</w:t>
      </w:r>
    </w:p>
    <w:p w:rsidR="0005077E" w:rsidRPr="00C96F8C" w:rsidRDefault="0005077E" w:rsidP="0005077E">
      <w:pPr>
        <w:spacing w:before="120" w:after="0" w:line="240" w:lineRule="auto"/>
        <w:jc w:val="center"/>
        <w:rPr>
          <w:rFonts w:ascii="Calibri" w:hAnsi="Calibri" w:cs="Calibri"/>
          <w:b/>
          <w:bCs/>
          <w:sz w:val="24"/>
          <w:szCs w:val="24"/>
        </w:rPr>
      </w:pPr>
      <w:r w:rsidRPr="00C96F8C">
        <w:rPr>
          <w:rFonts w:ascii="Calibri" w:hAnsi="Calibri" w:cs="Calibri"/>
          <w:b/>
          <w:bCs/>
          <w:sz w:val="24"/>
          <w:szCs w:val="24"/>
        </w:rPr>
        <w:t>A Note to a subtle point concerning the miraculousness of this surah</w:t>
      </w:r>
    </w:p>
    <w:p w:rsidR="0005077E" w:rsidRDefault="0005077E" w:rsidP="004A458B">
      <w:pPr>
        <w:spacing w:before="120" w:after="0" w:line="240" w:lineRule="auto"/>
        <w:jc w:val="both"/>
        <w:rPr>
          <w:rFonts w:ascii="Calibri" w:hAnsi="Calibri" w:cs="Calibri"/>
          <w:sz w:val="24"/>
          <w:szCs w:val="24"/>
        </w:rPr>
      </w:pPr>
      <w:r w:rsidRPr="00E56C89">
        <w:rPr>
          <w:rFonts w:ascii="Calibri" w:hAnsi="Calibri" w:cs="Calibri"/>
          <w:sz w:val="24"/>
          <w:szCs w:val="24"/>
        </w:rPr>
        <w:t>Just as with four of its five sentences,</w:t>
      </w:r>
      <w:r>
        <w:rPr>
          <w:rFonts w:ascii="Calibri" w:hAnsi="Calibri" w:cs="Calibri"/>
          <w:sz w:val="24"/>
          <w:szCs w:val="24"/>
        </w:rPr>
        <w:t xml:space="preserve"> with the </w:t>
      </w:r>
      <w:r w:rsidRPr="008636CB">
        <w:rPr>
          <w:rFonts w:ascii="Calibri" w:hAnsi="Calibri" w:cs="Calibri"/>
          <w:sz w:val="24"/>
          <w:szCs w:val="24"/>
        </w:rPr>
        <w:t xml:space="preserve">indicative meaning (ma’nâ al-isharî) </w:t>
      </w:r>
      <w:r w:rsidRPr="00E56C89">
        <w:rPr>
          <w:rFonts w:ascii="Calibri" w:hAnsi="Calibri" w:cs="Calibri"/>
          <w:sz w:val="24"/>
          <w:szCs w:val="24"/>
        </w:rPr>
        <w:t>this sura</w:t>
      </w:r>
      <w:r w:rsidR="004A458B">
        <w:rPr>
          <w:rFonts w:ascii="Calibri" w:hAnsi="Calibri" w:cs="Calibri"/>
          <w:sz w:val="24"/>
          <w:szCs w:val="24"/>
        </w:rPr>
        <w:t>h</w:t>
      </w:r>
      <w:r w:rsidRPr="00E56C89">
        <w:rPr>
          <w:rFonts w:ascii="Calibri" w:hAnsi="Calibri" w:cs="Calibri"/>
          <w:sz w:val="24"/>
          <w:szCs w:val="24"/>
        </w:rPr>
        <w:t xml:space="preserve"> looks to </w:t>
      </w:r>
      <w:r>
        <w:rPr>
          <w:rFonts w:ascii="Calibri" w:hAnsi="Calibri" w:cs="Calibri"/>
          <w:sz w:val="24"/>
          <w:szCs w:val="24"/>
        </w:rPr>
        <w:t>our century’s</w:t>
      </w:r>
      <w:r w:rsidRPr="00E56C89">
        <w:rPr>
          <w:rFonts w:ascii="Calibri" w:hAnsi="Calibri" w:cs="Calibri"/>
          <w:sz w:val="24"/>
          <w:szCs w:val="24"/>
        </w:rPr>
        <w:t xml:space="preserve"> four </w:t>
      </w:r>
      <w:r>
        <w:rPr>
          <w:rFonts w:ascii="Calibri" w:hAnsi="Calibri" w:cs="Calibri"/>
          <w:sz w:val="24"/>
          <w:szCs w:val="24"/>
        </w:rPr>
        <w:t>great</w:t>
      </w:r>
      <w:r w:rsidRPr="00E56C89">
        <w:rPr>
          <w:rFonts w:ascii="Calibri" w:hAnsi="Calibri" w:cs="Calibri"/>
          <w:sz w:val="24"/>
          <w:szCs w:val="24"/>
        </w:rPr>
        <w:t xml:space="preserve"> revolutions and storms </w:t>
      </w:r>
      <w:r>
        <w:rPr>
          <w:rFonts w:ascii="Calibri" w:hAnsi="Calibri" w:cs="Calibri"/>
          <w:sz w:val="24"/>
          <w:szCs w:val="24"/>
        </w:rPr>
        <w:t>with sharr, in the same way,</w:t>
      </w:r>
      <w:r w:rsidRPr="00E56C89">
        <w:rPr>
          <w:rFonts w:ascii="Calibri" w:hAnsi="Calibri" w:cs="Calibri"/>
          <w:sz w:val="24"/>
          <w:szCs w:val="24"/>
        </w:rPr>
        <w:t xml:space="preserve"> with </w:t>
      </w:r>
      <w:r>
        <w:rPr>
          <w:rFonts w:ascii="Calibri" w:hAnsi="Calibri" w:cs="Calibri"/>
          <w:sz w:val="24"/>
          <w:szCs w:val="24"/>
        </w:rPr>
        <w:t xml:space="preserve">the </w:t>
      </w:r>
      <w:r w:rsidRPr="008636CB">
        <w:rPr>
          <w:rFonts w:ascii="Calibri" w:hAnsi="Calibri" w:cs="Calibri"/>
          <w:sz w:val="24"/>
          <w:szCs w:val="24"/>
        </w:rPr>
        <w:t xml:space="preserve">indicative meaning (ma’nâ al-isharî) </w:t>
      </w:r>
      <w:r w:rsidRPr="00E56C89">
        <w:rPr>
          <w:rFonts w:ascii="Calibri" w:hAnsi="Calibri" w:cs="Calibri"/>
          <w:sz w:val="24"/>
          <w:szCs w:val="24"/>
        </w:rPr>
        <w:t xml:space="preserve">and </w:t>
      </w:r>
      <w:r>
        <w:rPr>
          <w:rFonts w:ascii="Calibri" w:hAnsi="Calibri" w:cs="Calibri"/>
          <w:sz w:val="24"/>
          <w:szCs w:val="24"/>
        </w:rPr>
        <w:t>its</w:t>
      </w:r>
      <w:r w:rsidRPr="00E56C89">
        <w:rPr>
          <w:rFonts w:ascii="Calibri" w:hAnsi="Calibri" w:cs="Calibri"/>
          <w:sz w:val="24"/>
          <w:szCs w:val="24"/>
        </w:rPr>
        <w:t xml:space="preserve"> jafr </w:t>
      </w:r>
      <w:r>
        <w:rPr>
          <w:rFonts w:ascii="Calibri" w:hAnsi="Calibri" w:cs="Calibri"/>
          <w:sz w:val="24"/>
          <w:szCs w:val="24"/>
        </w:rPr>
        <w:t>value</w:t>
      </w:r>
      <w:r w:rsidRPr="00E56C89">
        <w:rPr>
          <w:rFonts w:ascii="Calibri" w:hAnsi="Calibri" w:cs="Calibri"/>
          <w:sz w:val="24"/>
          <w:szCs w:val="24"/>
        </w:rPr>
        <w:t>,</w:t>
      </w:r>
      <w:r w:rsidR="004A458B">
        <w:rPr>
          <w:rFonts w:ascii="Calibri" w:hAnsi="Calibri" w:cs="Calibri"/>
          <w:sz w:val="24"/>
          <w:szCs w:val="24"/>
        </w:rPr>
        <w:t xml:space="preserve"> through the</w:t>
      </w:r>
      <w:r w:rsidRPr="00E56C89">
        <w:rPr>
          <w:rFonts w:ascii="Calibri" w:hAnsi="Calibri" w:cs="Calibri"/>
          <w:sz w:val="24"/>
          <w:szCs w:val="24"/>
        </w:rPr>
        <w:t xml:space="preserve"> </w:t>
      </w:r>
      <w:r w:rsidR="004A458B">
        <w:rPr>
          <w:rFonts w:ascii="Calibri" w:hAnsi="Calibri" w:cs="Calibri"/>
          <w:sz w:val="24"/>
          <w:szCs w:val="24"/>
        </w:rPr>
        <w:t xml:space="preserve">word </w:t>
      </w:r>
      <w:r w:rsidR="004A458B" w:rsidRPr="005570A3">
        <w:rPr>
          <w:rFonts w:ascii="Calibri" w:hAnsi="Calibri" w:cs="Times New Roman"/>
          <w:color w:val="FF0000"/>
          <w:sz w:val="28"/>
          <w:szCs w:val="28"/>
          <w:rtl/>
        </w:rPr>
        <w:t>مِنْ شَرِّ</w:t>
      </w:r>
      <w:r w:rsidR="004A458B" w:rsidRPr="008032EC">
        <w:rPr>
          <w:rFonts w:ascii="Calibri" w:hAnsi="Calibri" w:cs="Calibri"/>
          <w:sz w:val="24"/>
          <w:szCs w:val="24"/>
        </w:rPr>
        <w:t>,</w:t>
      </w:r>
      <w:r w:rsidR="004A458B">
        <w:rPr>
          <w:rFonts w:ascii="Calibri" w:hAnsi="Calibri" w:cs="Calibri"/>
          <w:sz w:val="24"/>
          <w:szCs w:val="24"/>
        </w:rPr>
        <w:t xml:space="preserve"> </w:t>
      </w:r>
      <w:r w:rsidRPr="00E56C89">
        <w:rPr>
          <w:rFonts w:ascii="Calibri" w:hAnsi="Calibri" w:cs="Calibri"/>
          <w:sz w:val="24"/>
          <w:szCs w:val="24"/>
        </w:rPr>
        <w:t>repeating</w:t>
      </w:r>
      <w:r w:rsidR="004A458B">
        <w:rPr>
          <w:rFonts w:ascii="Calibri" w:hAnsi="Calibri" w:cs="Calibri"/>
          <w:sz w:val="24"/>
          <w:szCs w:val="24"/>
        </w:rPr>
        <w:t xml:space="preserve"> it</w:t>
      </w:r>
      <w:r w:rsidRPr="00E56C89">
        <w:rPr>
          <w:rFonts w:ascii="Calibri" w:hAnsi="Calibri" w:cs="Calibri"/>
          <w:sz w:val="24"/>
          <w:szCs w:val="24"/>
        </w:rPr>
        <w:t xml:space="preserve"> four times</w:t>
      </w:r>
      <w:r>
        <w:rPr>
          <w:rFonts w:ascii="Calibri" w:hAnsi="Calibri" w:cs="Calibri"/>
          <w:sz w:val="24"/>
          <w:szCs w:val="24"/>
        </w:rPr>
        <w:t xml:space="preserve"> </w:t>
      </w:r>
      <w:r w:rsidR="00A93845">
        <w:rPr>
          <w:rFonts w:ascii="Calibri" w:hAnsi="Calibri" w:cs="Calibri"/>
          <w:sz w:val="24"/>
          <w:szCs w:val="24"/>
        </w:rPr>
        <w:t>–</w:t>
      </w:r>
      <w:r w:rsidR="00C86641">
        <w:rPr>
          <w:rFonts w:ascii="Calibri" w:hAnsi="Calibri" w:cs="Calibri"/>
          <w:sz w:val="24"/>
          <w:szCs w:val="24"/>
        </w:rPr>
        <w:t xml:space="preserve"> </w:t>
      </w:r>
      <w:r w:rsidRPr="00E56C89">
        <w:rPr>
          <w:rFonts w:ascii="Calibri" w:hAnsi="Calibri" w:cs="Calibri"/>
          <w:sz w:val="24"/>
          <w:szCs w:val="24"/>
        </w:rPr>
        <w:t xml:space="preserve">the </w:t>
      </w:r>
      <w:r>
        <w:rPr>
          <w:rFonts w:ascii="Calibri" w:hAnsi="Calibri" w:cs="Calibri"/>
          <w:sz w:val="24"/>
          <w:szCs w:val="24"/>
        </w:rPr>
        <w:t>shaddah is not counted</w:t>
      </w:r>
      <w:r w:rsidR="00C86641">
        <w:rPr>
          <w:rFonts w:ascii="Calibri" w:hAnsi="Calibri" w:cs="Calibri"/>
          <w:sz w:val="24"/>
          <w:szCs w:val="24"/>
        </w:rPr>
        <w:t xml:space="preserve"> </w:t>
      </w:r>
      <w:r w:rsidR="00A93845">
        <w:rPr>
          <w:rFonts w:ascii="Calibri" w:hAnsi="Calibri" w:cs="Calibri"/>
          <w:sz w:val="24"/>
          <w:szCs w:val="24"/>
        </w:rPr>
        <w:t>–</w:t>
      </w:r>
      <w:r>
        <w:rPr>
          <w:rFonts w:ascii="Calibri" w:hAnsi="Calibri" w:cs="Calibri"/>
          <w:sz w:val="24"/>
          <w:szCs w:val="24"/>
        </w:rPr>
        <w:t xml:space="preserve"> </w:t>
      </w:r>
      <w:r w:rsidRPr="00E56C89">
        <w:rPr>
          <w:rFonts w:ascii="Calibri" w:hAnsi="Calibri" w:cs="Calibri"/>
          <w:sz w:val="24"/>
          <w:szCs w:val="24"/>
        </w:rPr>
        <w:t xml:space="preserve">it looks to and points </w:t>
      </w:r>
      <w:r w:rsidR="004A458B">
        <w:rPr>
          <w:rFonts w:ascii="Calibri" w:hAnsi="Calibri" w:cs="Calibri"/>
          <w:sz w:val="24"/>
          <w:szCs w:val="24"/>
        </w:rPr>
        <w:t>the</w:t>
      </w:r>
      <w:r w:rsidRPr="00E56C89">
        <w:rPr>
          <w:rFonts w:ascii="Calibri" w:hAnsi="Calibri" w:cs="Calibri"/>
          <w:sz w:val="24"/>
          <w:szCs w:val="24"/>
        </w:rPr>
        <w:t xml:space="preserve"> finger four times</w:t>
      </w:r>
      <w:r>
        <w:rPr>
          <w:rFonts w:ascii="Calibri" w:hAnsi="Calibri" w:cs="Calibri"/>
          <w:sz w:val="24"/>
          <w:szCs w:val="24"/>
        </w:rPr>
        <w:t xml:space="preserve"> </w:t>
      </w:r>
      <w:r w:rsidRPr="00E56C89">
        <w:rPr>
          <w:rFonts w:ascii="Calibri" w:hAnsi="Calibri" w:cs="Calibri"/>
          <w:sz w:val="24"/>
          <w:szCs w:val="24"/>
        </w:rPr>
        <w:t xml:space="preserve">at the century of the </w:t>
      </w:r>
      <w:r>
        <w:rPr>
          <w:rFonts w:ascii="Calibri" w:hAnsi="Calibri" w:cs="Calibri"/>
          <w:sz w:val="24"/>
          <w:szCs w:val="24"/>
        </w:rPr>
        <w:t>fitnah of Ja</w:t>
      </w:r>
      <w:r w:rsidRPr="00E56C89">
        <w:rPr>
          <w:rFonts w:ascii="Calibri" w:hAnsi="Calibri" w:cs="Calibri"/>
          <w:sz w:val="24"/>
          <w:szCs w:val="24"/>
        </w:rPr>
        <w:t xml:space="preserve">nghiz and </w:t>
      </w:r>
      <w:r w:rsidRPr="008032EC">
        <w:rPr>
          <w:rFonts w:ascii="Calibri" w:hAnsi="Calibri" w:cs="Calibri"/>
          <w:sz w:val="24"/>
          <w:szCs w:val="24"/>
        </w:rPr>
        <w:t>Hulagu and the time of the fall of the 'Abbasid government, which was the most terrifying fitna</w:t>
      </w:r>
      <w:r w:rsidR="004A458B">
        <w:rPr>
          <w:rFonts w:ascii="Calibri" w:hAnsi="Calibri" w:cs="Calibri"/>
          <w:sz w:val="24"/>
          <w:szCs w:val="24"/>
        </w:rPr>
        <w:t xml:space="preserve">h for the world of Islam. Yes, </w:t>
      </w:r>
      <w:r w:rsidR="00A93845">
        <w:rPr>
          <w:rFonts w:ascii="Calibri" w:hAnsi="Calibri" w:cs="Calibri"/>
          <w:sz w:val="24"/>
          <w:szCs w:val="24"/>
        </w:rPr>
        <w:t>–</w:t>
      </w:r>
      <w:r w:rsidR="00C86641">
        <w:rPr>
          <w:rFonts w:ascii="Calibri" w:hAnsi="Calibri" w:cs="Calibri"/>
          <w:sz w:val="24"/>
          <w:szCs w:val="24"/>
        </w:rPr>
        <w:t xml:space="preserve"> </w:t>
      </w:r>
      <w:r w:rsidR="004A458B">
        <w:rPr>
          <w:rFonts w:ascii="Calibri" w:hAnsi="Calibri" w:cs="Calibri"/>
          <w:sz w:val="24"/>
          <w:szCs w:val="24"/>
        </w:rPr>
        <w:t>w</w:t>
      </w:r>
      <w:r w:rsidRPr="008032EC">
        <w:rPr>
          <w:rFonts w:ascii="Calibri" w:hAnsi="Calibri" w:cs="Calibri"/>
          <w:sz w:val="24"/>
          <w:szCs w:val="24"/>
        </w:rPr>
        <w:t>ithout shaddah</w:t>
      </w:r>
      <w:r w:rsidR="00C86641">
        <w:rPr>
          <w:rFonts w:ascii="Calibri" w:hAnsi="Calibri" w:cs="Calibri"/>
          <w:sz w:val="24"/>
          <w:szCs w:val="24"/>
        </w:rPr>
        <w:t xml:space="preserve"> </w:t>
      </w:r>
      <w:r w:rsidR="00A93845">
        <w:rPr>
          <w:rFonts w:ascii="Calibri" w:hAnsi="Calibri" w:cs="Calibri"/>
          <w:sz w:val="24"/>
          <w:szCs w:val="24"/>
        </w:rPr>
        <w:t>–</w:t>
      </w:r>
      <w:r w:rsidRPr="008032EC">
        <w:rPr>
          <w:rFonts w:ascii="Calibri" w:hAnsi="Calibri" w:cs="Calibri"/>
          <w:sz w:val="24"/>
          <w:szCs w:val="24"/>
        </w:rPr>
        <w:t xml:space="preserve"> </w:t>
      </w:r>
      <w:r w:rsidRPr="008032EC">
        <w:rPr>
          <w:rFonts w:ascii="Calibri" w:hAnsi="Calibri" w:cs="Times New Roman"/>
          <w:color w:val="FF0000"/>
          <w:sz w:val="28"/>
          <w:szCs w:val="28"/>
          <w:rtl/>
        </w:rPr>
        <w:t>شَرِّ</w:t>
      </w:r>
      <w:r w:rsidRPr="008032EC">
        <w:rPr>
          <w:rFonts w:ascii="Calibri" w:hAnsi="Calibri" w:cs="Times New Roman"/>
          <w:color w:val="FF0000"/>
          <w:sz w:val="28"/>
          <w:szCs w:val="28"/>
        </w:rPr>
        <w:t xml:space="preserve"> </w:t>
      </w:r>
      <w:r w:rsidRPr="008032EC">
        <w:rPr>
          <w:rFonts w:ascii="Calibri" w:hAnsi="Calibri" w:cs="Calibri"/>
          <w:sz w:val="24"/>
          <w:szCs w:val="24"/>
        </w:rPr>
        <w:t xml:space="preserve">makes 500, and </w:t>
      </w:r>
      <w:r w:rsidRPr="008032EC">
        <w:rPr>
          <w:rFonts w:ascii="Calibri" w:hAnsi="Calibri" w:cs="Times New Roman"/>
          <w:color w:val="FF0000"/>
          <w:sz w:val="28"/>
          <w:szCs w:val="28"/>
          <w:rtl/>
        </w:rPr>
        <w:t>مِنْ</w:t>
      </w:r>
      <w:r w:rsidRPr="008032EC">
        <w:rPr>
          <w:rFonts w:ascii="Calibri" w:hAnsi="Calibri" w:cs="Calibri"/>
          <w:sz w:val="24"/>
          <w:szCs w:val="24"/>
        </w:rPr>
        <w:t xml:space="preserve"> is 90. Since many âyahs, which look to the future, indicate both our century and those centuries, Imam 'Ali (R.A.) and Ghawth al-A'dham (K.S), who gave news of the future, looked at both our century and those centuries in the same way and gave the news. The words </w:t>
      </w:r>
      <w:r w:rsidRPr="008032EC">
        <w:rPr>
          <w:rFonts w:ascii="Calibri" w:hAnsi="Calibri" w:cs="Times New Roman" w:hint="cs"/>
          <w:color w:val="FF0000"/>
          <w:sz w:val="28"/>
          <w:szCs w:val="28"/>
          <w:rtl/>
        </w:rPr>
        <w:t>غَاسِقٍ</w:t>
      </w:r>
      <w:r w:rsidRPr="008032EC">
        <w:rPr>
          <w:rFonts w:ascii="Calibri" w:hAnsi="Calibri" w:cs="Times New Roman"/>
          <w:color w:val="FF0000"/>
          <w:sz w:val="28"/>
          <w:szCs w:val="28"/>
          <w:rtl/>
        </w:rPr>
        <w:t xml:space="preserve"> </w:t>
      </w:r>
      <w:r w:rsidRPr="008032EC">
        <w:rPr>
          <w:rFonts w:ascii="Calibri" w:hAnsi="Calibri" w:cs="Times New Roman" w:hint="cs"/>
          <w:color w:val="FF0000"/>
          <w:sz w:val="28"/>
          <w:szCs w:val="28"/>
          <w:rtl/>
        </w:rPr>
        <w:t>اِذَا</w:t>
      </w:r>
      <w:r w:rsidRPr="008032EC">
        <w:rPr>
          <w:rFonts w:ascii="Calibri" w:hAnsi="Calibri" w:cs="Times New Roman"/>
          <w:color w:val="FF0000"/>
          <w:sz w:val="28"/>
          <w:szCs w:val="28"/>
          <w:rtl/>
        </w:rPr>
        <w:t xml:space="preserve"> </w:t>
      </w:r>
      <w:r w:rsidRPr="008032EC">
        <w:rPr>
          <w:rFonts w:ascii="Calibri" w:hAnsi="Calibri" w:cs="Times New Roman" w:hint="cs"/>
          <w:color w:val="FF0000"/>
          <w:sz w:val="28"/>
          <w:szCs w:val="28"/>
          <w:rtl/>
        </w:rPr>
        <w:t>وَقَبَ</w:t>
      </w:r>
      <w:r w:rsidRPr="008032EC">
        <w:rPr>
          <w:rStyle w:val="DipnotBavurusu"/>
          <w:rFonts w:ascii="Calibri" w:hAnsi="Calibri" w:cs="Times New Roman"/>
          <w:color w:val="FF0000"/>
          <w:sz w:val="28"/>
          <w:szCs w:val="28"/>
          <w:rtl/>
        </w:rPr>
        <w:footnoteReference w:id="10"/>
      </w:r>
      <w:r w:rsidRPr="008032EC">
        <w:rPr>
          <w:rFonts w:ascii="Calibri" w:hAnsi="Calibri" w:cs="Calibri"/>
          <w:sz w:val="24"/>
          <w:szCs w:val="24"/>
        </w:rPr>
        <w:t xml:space="preserve"> indicate not to these times, rather with </w:t>
      </w:r>
      <w:r w:rsidRPr="008032EC">
        <w:rPr>
          <w:rFonts w:ascii="Calibri" w:hAnsi="Calibri" w:cs="Times New Roman" w:hint="cs"/>
          <w:color w:val="FF0000"/>
          <w:sz w:val="28"/>
          <w:szCs w:val="28"/>
          <w:rtl/>
        </w:rPr>
        <w:t>غَاسِقٍ</w:t>
      </w:r>
      <w:r w:rsidRPr="008032EC">
        <w:rPr>
          <w:rFonts w:ascii="Calibri" w:hAnsi="Calibri" w:cs="Calibri"/>
          <w:sz w:val="24"/>
          <w:szCs w:val="24"/>
        </w:rPr>
        <w:t xml:space="preserve"> making 1161 and </w:t>
      </w:r>
      <w:r w:rsidRPr="008032EC">
        <w:rPr>
          <w:rFonts w:ascii="Calibri" w:hAnsi="Calibri" w:cs="Times New Roman" w:hint="cs"/>
          <w:color w:val="FF0000"/>
          <w:sz w:val="28"/>
          <w:szCs w:val="28"/>
          <w:rtl/>
        </w:rPr>
        <w:t>اِذَا</w:t>
      </w:r>
      <w:r w:rsidRPr="008032EC">
        <w:rPr>
          <w:rFonts w:ascii="Calibri" w:hAnsi="Calibri" w:cs="Times New Roman"/>
          <w:color w:val="FF0000"/>
          <w:sz w:val="28"/>
          <w:szCs w:val="28"/>
          <w:rtl/>
        </w:rPr>
        <w:t xml:space="preserve"> </w:t>
      </w:r>
      <w:r w:rsidRPr="008032EC">
        <w:rPr>
          <w:rFonts w:ascii="Calibri" w:hAnsi="Calibri" w:cs="Times New Roman" w:hint="cs"/>
          <w:color w:val="FF0000"/>
          <w:sz w:val="28"/>
          <w:szCs w:val="28"/>
          <w:rtl/>
        </w:rPr>
        <w:t>وَقَبَ</w:t>
      </w:r>
      <w:r w:rsidRPr="008032EC">
        <w:rPr>
          <w:rFonts w:ascii="Calibri" w:hAnsi="Calibri" w:cs="Calibri"/>
          <w:sz w:val="24"/>
          <w:szCs w:val="24"/>
        </w:rPr>
        <w:t xml:space="preserve"> making 810, they indicate to the important material and ma’nawî sharrs at those times. If they are counted together, they make 1971 with the Gregorian calendar and give news of a terrifying sharr at that date. Twenty years later, if the crops of the seeds of the present are not ameliorated, their slaps will certainly be terrible.</w:t>
      </w:r>
      <w:r>
        <w:rPr>
          <w:rFonts w:ascii="Calibri" w:hAnsi="Calibri" w:cs="Calibri"/>
          <w:sz w:val="24"/>
          <w:szCs w:val="24"/>
        </w:rPr>
        <w:t xml:space="preserve"> </w:t>
      </w:r>
    </w:p>
    <w:p w:rsidR="0005077E" w:rsidRPr="004A458B" w:rsidRDefault="0005077E" w:rsidP="0005077E">
      <w:pPr>
        <w:spacing w:before="120" w:after="0" w:line="240" w:lineRule="auto"/>
        <w:jc w:val="right"/>
        <w:rPr>
          <w:rFonts w:ascii="Calibri" w:hAnsi="Calibri" w:cs="Calibri"/>
          <w:i/>
          <w:iCs/>
          <w:sz w:val="24"/>
          <w:szCs w:val="24"/>
          <w:highlight w:val="yellow"/>
        </w:rPr>
      </w:pPr>
      <w:r w:rsidRPr="004A458B">
        <w:rPr>
          <w:rFonts w:ascii="Calibri" w:hAnsi="Calibri" w:cs="Calibri"/>
          <w:i/>
          <w:iCs/>
          <w:sz w:val="24"/>
          <w:szCs w:val="24"/>
        </w:rPr>
        <w:t>The Eleventh Ray/The Eleventh Topic/Conclusion</w:t>
      </w:r>
    </w:p>
    <w:p w:rsidR="0005077E" w:rsidRPr="00CD05CC" w:rsidRDefault="0005077E" w:rsidP="0005077E">
      <w:pPr>
        <w:spacing w:before="120" w:after="0" w:line="240" w:lineRule="auto"/>
        <w:jc w:val="both"/>
        <w:rPr>
          <w:rFonts w:ascii="Calibri" w:hAnsi="Calibri" w:cs="Calibri"/>
          <w:b/>
          <w:bCs/>
          <w:sz w:val="24"/>
          <w:szCs w:val="24"/>
        </w:rPr>
      </w:pPr>
    </w:p>
    <w:p w:rsidR="0005077E" w:rsidRPr="00CD05CC" w:rsidRDefault="0005077E" w:rsidP="0005077E">
      <w:pPr>
        <w:spacing w:before="120" w:after="0" w:line="240" w:lineRule="auto"/>
        <w:jc w:val="center"/>
        <w:rPr>
          <w:rFonts w:ascii="Calibri" w:hAnsi="Calibri" w:cs="Calibri"/>
          <w:b/>
          <w:bCs/>
          <w:sz w:val="24"/>
          <w:szCs w:val="24"/>
        </w:rPr>
      </w:pPr>
      <w:r>
        <w:rPr>
          <w:rFonts w:ascii="Calibri" w:hAnsi="Calibri" w:cs="Calibri"/>
          <w:b/>
          <w:bCs/>
          <w:sz w:val="24"/>
          <w:szCs w:val="24"/>
        </w:rPr>
        <w:t>An</w:t>
      </w:r>
      <w:r w:rsidRPr="00CD05CC">
        <w:rPr>
          <w:rFonts w:ascii="Calibri" w:hAnsi="Calibri" w:cs="Calibri"/>
          <w:b/>
          <w:bCs/>
          <w:sz w:val="24"/>
          <w:szCs w:val="24"/>
        </w:rPr>
        <w:t xml:space="preserve"> Addendum of the</w:t>
      </w:r>
      <w:r>
        <w:rPr>
          <w:rFonts w:ascii="Calibri" w:hAnsi="Calibri" w:cs="Calibri"/>
          <w:b/>
          <w:bCs/>
          <w:sz w:val="24"/>
          <w:szCs w:val="24"/>
        </w:rPr>
        <w:t xml:space="preserve"> Note of the</w:t>
      </w:r>
      <w:r w:rsidRPr="00CD05CC">
        <w:rPr>
          <w:rFonts w:ascii="Calibri" w:hAnsi="Calibri" w:cs="Calibri"/>
          <w:b/>
          <w:bCs/>
          <w:sz w:val="24"/>
          <w:szCs w:val="24"/>
        </w:rPr>
        <w:t xml:space="preserve"> Eleventh Topic</w:t>
      </w:r>
    </w:p>
    <w:p w:rsidR="0005077E" w:rsidRPr="00CD05CC" w:rsidRDefault="0005077E" w:rsidP="0005077E">
      <w:pPr>
        <w:spacing w:before="120" w:after="0" w:line="240" w:lineRule="auto"/>
        <w:jc w:val="center"/>
        <w:rPr>
          <w:rFonts w:ascii="Calibri" w:hAnsi="Calibri" w:cs="Calibri"/>
          <w:color w:val="FF0000"/>
          <w:sz w:val="28"/>
          <w:szCs w:val="28"/>
        </w:rPr>
      </w:pPr>
      <w:r w:rsidRPr="00CD05CC">
        <w:rPr>
          <w:rFonts w:ascii="Calibri" w:hAnsi="Calibri" w:cs="Times New Roman"/>
          <w:color w:val="FF0000"/>
          <w:sz w:val="28"/>
          <w:szCs w:val="28"/>
          <w:rtl/>
        </w:rPr>
        <w:t>بِسْمِ اللّٰهِ الرَّحْمٰنِ الرَّحِيمِ</w:t>
      </w:r>
    </w:p>
    <w:p w:rsidR="0005077E" w:rsidRDefault="0005077E" w:rsidP="0005077E">
      <w:pPr>
        <w:spacing w:before="120" w:after="0" w:line="240" w:lineRule="auto"/>
        <w:jc w:val="both"/>
        <w:rPr>
          <w:rFonts w:ascii="Calibri" w:hAnsi="Calibri" w:cs="Calibri"/>
          <w:sz w:val="24"/>
          <w:szCs w:val="24"/>
        </w:rPr>
      </w:pPr>
      <w:r w:rsidRPr="00CD05CC">
        <w:rPr>
          <w:rFonts w:ascii="Calibri" w:hAnsi="Calibri" w:cs="Calibri"/>
          <w:sz w:val="24"/>
          <w:szCs w:val="24"/>
        </w:rPr>
        <w:t xml:space="preserve">The </w:t>
      </w:r>
      <w:r w:rsidRPr="006023F9">
        <w:rPr>
          <w:rFonts w:ascii="Calibri" w:hAnsi="Calibri" w:cs="Calibri"/>
          <w:sz w:val="24"/>
          <w:szCs w:val="24"/>
        </w:rPr>
        <w:t>â</w:t>
      </w:r>
      <w:r>
        <w:rPr>
          <w:rFonts w:ascii="Calibri" w:hAnsi="Calibri" w:cs="Calibri"/>
          <w:sz w:val="24"/>
          <w:szCs w:val="24"/>
        </w:rPr>
        <w:t>yah</w:t>
      </w:r>
      <w:r w:rsidRPr="00CD05CC">
        <w:rPr>
          <w:rFonts w:ascii="Calibri" w:hAnsi="Calibri" w:cs="Calibri"/>
          <w:sz w:val="24"/>
          <w:szCs w:val="24"/>
        </w:rPr>
        <w:t>,</w:t>
      </w:r>
      <w:r>
        <w:rPr>
          <w:rFonts w:ascii="Calibri" w:hAnsi="Calibri" w:cs="Calibri"/>
          <w:sz w:val="24"/>
          <w:szCs w:val="24"/>
        </w:rPr>
        <w:t xml:space="preserve"> </w:t>
      </w:r>
      <w:r w:rsidRPr="00CD05CC">
        <w:rPr>
          <w:rFonts w:ascii="Calibri" w:hAnsi="Calibri" w:cs="Times New Roman"/>
          <w:color w:val="FF0000"/>
          <w:sz w:val="28"/>
          <w:szCs w:val="28"/>
          <w:rtl/>
        </w:rPr>
        <w:t xml:space="preserve">لاَ اِكْرَاهَ فِى </w:t>
      </w:r>
      <w:r w:rsidRPr="00CD05CC">
        <w:rPr>
          <w:rFonts w:ascii="Calibri" w:hAnsi="Calibri" w:cs="Calibri"/>
          <w:color w:val="FF0000"/>
          <w:sz w:val="28"/>
          <w:szCs w:val="28"/>
          <w:rtl/>
        </w:rPr>
        <w:t>(</w:t>
      </w:r>
      <w:r w:rsidRPr="00CD05CC">
        <w:rPr>
          <w:rFonts w:ascii="Calibri" w:hAnsi="Calibri" w:cs="Times New Roman"/>
          <w:color w:val="FF0000"/>
          <w:sz w:val="28"/>
          <w:szCs w:val="28"/>
          <w:rtl/>
        </w:rPr>
        <w:t>الدِّينِ قَدْ تَبَيَّنَ الرُّشْدُ</w:t>
      </w:r>
      <w:r w:rsidRPr="00CD05CC">
        <w:rPr>
          <w:rFonts w:ascii="Calibri" w:hAnsi="Calibri" w:cs="Calibri"/>
          <w:color w:val="FF0000"/>
          <w:sz w:val="28"/>
          <w:szCs w:val="28"/>
          <w:rtl/>
        </w:rPr>
        <w:t xml:space="preserve">) </w:t>
      </w:r>
      <w:r w:rsidRPr="00CD05CC">
        <w:rPr>
          <w:rFonts w:ascii="Calibri" w:hAnsi="Calibri" w:cs="Times New Roman"/>
          <w:color w:val="FF0000"/>
          <w:sz w:val="28"/>
          <w:szCs w:val="28"/>
          <w:rtl/>
        </w:rPr>
        <w:t>مِنَ الْغَىِّ</w:t>
      </w:r>
      <w:r>
        <w:rPr>
          <w:rStyle w:val="DipnotBavurusu"/>
          <w:rFonts w:ascii="Calibri" w:hAnsi="Calibri" w:cs="Times New Roman"/>
          <w:color w:val="FF0000"/>
          <w:sz w:val="28"/>
          <w:szCs w:val="28"/>
          <w:rtl/>
        </w:rPr>
        <w:footnoteReference w:id="11"/>
      </w:r>
      <w:r w:rsidRPr="00CD05CC">
        <w:rPr>
          <w:rFonts w:ascii="Calibri" w:hAnsi="Calibri" w:cs="Calibri"/>
          <w:color w:val="FF0000"/>
          <w:sz w:val="28"/>
          <w:szCs w:val="28"/>
        </w:rPr>
        <w:t xml:space="preserve"> </w:t>
      </w:r>
      <w:r w:rsidRPr="00CD05CC">
        <w:rPr>
          <w:rFonts w:ascii="Calibri" w:hAnsi="Calibri" w:cs="Calibri"/>
          <w:sz w:val="24"/>
          <w:szCs w:val="24"/>
        </w:rPr>
        <w:t xml:space="preserve">which is the complement of the </w:t>
      </w:r>
      <w:r w:rsidRPr="006023F9">
        <w:rPr>
          <w:rFonts w:ascii="Calibri" w:hAnsi="Calibri" w:cs="Calibri"/>
          <w:sz w:val="24"/>
          <w:szCs w:val="24"/>
        </w:rPr>
        <w:t>â</w:t>
      </w:r>
      <w:r>
        <w:rPr>
          <w:rFonts w:ascii="Calibri" w:hAnsi="Calibri" w:cs="Calibri"/>
          <w:sz w:val="24"/>
          <w:szCs w:val="24"/>
        </w:rPr>
        <w:t>yah</w:t>
      </w:r>
      <w:r w:rsidRPr="00CD05CC">
        <w:rPr>
          <w:rFonts w:ascii="Calibri" w:hAnsi="Calibri" w:cs="Calibri"/>
          <w:sz w:val="24"/>
          <w:szCs w:val="24"/>
        </w:rPr>
        <w:t xml:space="preserve"> </w:t>
      </w:r>
      <w:r>
        <w:rPr>
          <w:rFonts w:ascii="Calibri" w:hAnsi="Calibri" w:cs="Calibri"/>
          <w:sz w:val="24"/>
          <w:szCs w:val="24"/>
        </w:rPr>
        <w:t>al-kurs</w:t>
      </w:r>
      <w:r w:rsidRPr="00E217EC">
        <w:rPr>
          <w:rFonts w:ascii="Calibri" w:hAnsi="Calibri" w:cs="Calibri"/>
          <w:sz w:val="24"/>
          <w:szCs w:val="24"/>
        </w:rPr>
        <w:t>î</w:t>
      </w:r>
      <w:r>
        <w:rPr>
          <w:rStyle w:val="DipnotBavurusu"/>
          <w:rFonts w:ascii="Calibri" w:hAnsi="Calibri" w:cs="Calibri"/>
          <w:sz w:val="24"/>
          <w:szCs w:val="24"/>
        </w:rPr>
        <w:footnoteReference w:id="12"/>
      </w:r>
      <w:r w:rsidRPr="00CD05CC">
        <w:rPr>
          <w:rFonts w:ascii="Calibri" w:hAnsi="Calibri" w:cs="Calibri"/>
          <w:sz w:val="24"/>
          <w:szCs w:val="24"/>
        </w:rPr>
        <w:t>, makes 1350;</w:t>
      </w:r>
      <w:r>
        <w:rPr>
          <w:rFonts w:ascii="Calibri" w:hAnsi="Calibri" w:cs="Calibri"/>
          <w:sz w:val="24"/>
          <w:szCs w:val="24"/>
        </w:rPr>
        <w:t xml:space="preserve"> </w:t>
      </w:r>
      <w:r w:rsidRPr="007C0E22">
        <w:rPr>
          <w:rFonts w:ascii="Calibri" w:hAnsi="Calibri" w:cs="Times New Roman"/>
          <w:color w:val="FF0000"/>
          <w:sz w:val="28"/>
          <w:szCs w:val="28"/>
          <w:rtl/>
        </w:rPr>
        <w:t>فَمَنْ يَكْفُرْ بِالطَّاغُوتِ</w:t>
      </w:r>
      <w:r>
        <w:rPr>
          <w:rStyle w:val="DipnotBavurusu"/>
          <w:rFonts w:ascii="Calibri" w:hAnsi="Calibri" w:cs="Times New Roman"/>
          <w:color w:val="FF0000"/>
          <w:sz w:val="28"/>
          <w:szCs w:val="28"/>
          <w:rtl/>
        </w:rPr>
        <w:footnoteReference w:id="13"/>
      </w:r>
      <w:r w:rsidRPr="007C0E22">
        <w:rPr>
          <w:rFonts w:ascii="Calibri" w:hAnsi="Calibri" w:cs="Calibri"/>
          <w:sz w:val="24"/>
          <w:szCs w:val="24"/>
        </w:rPr>
        <w:t xml:space="preserve"> </w:t>
      </w:r>
      <w:r w:rsidRPr="00CD05CC">
        <w:rPr>
          <w:rFonts w:ascii="Calibri" w:hAnsi="Calibri" w:cs="Calibri"/>
          <w:sz w:val="24"/>
          <w:szCs w:val="24"/>
        </w:rPr>
        <w:t>makes 1929 or 1928;</w:t>
      </w:r>
      <w:r>
        <w:rPr>
          <w:rFonts w:ascii="Calibri" w:hAnsi="Calibri" w:cs="Calibri"/>
          <w:sz w:val="24"/>
          <w:szCs w:val="24"/>
        </w:rPr>
        <w:t xml:space="preserve"> </w:t>
      </w:r>
      <w:r w:rsidRPr="007C0E22">
        <w:rPr>
          <w:rFonts w:ascii="Calibri" w:hAnsi="Calibri" w:cs="Times New Roman" w:hint="cs"/>
          <w:color w:val="FF0000"/>
          <w:sz w:val="28"/>
          <w:szCs w:val="28"/>
          <w:rtl/>
        </w:rPr>
        <w:t>وَيُؤْمِنْ</w:t>
      </w:r>
      <w:r w:rsidRPr="007C0E22">
        <w:rPr>
          <w:rFonts w:ascii="Calibri" w:hAnsi="Calibri" w:cs="Times New Roman"/>
          <w:color w:val="FF0000"/>
          <w:sz w:val="28"/>
          <w:szCs w:val="28"/>
          <w:rtl/>
        </w:rPr>
        <w:t xml:space="preserve"> </w:t>
      </w:r>
      <w:r w:rsidRPr="007C0E22">
        <w:rPr>
          <w:rFonts w:ascii="Calibri" w:hAnsi="Calibri" w:cs="Times New Roman" w:hint="cs"/>
          <w:color w:val="FF0000"/>
          <w:sz w:val="28"/>
          <w:szCs w:val="28"/>
          <w:rtl/>
        </w:rPr>
        <w:t>بِاللّٰهِ</w:t>
      </w:r>
      <w:r w:rsidRPr="007C0E22">
        <w:rPr>
          <w:rFonts w:ascii="Calibri" w:hAnsi="Calibri" w:cs="Times New Roman"/>
          <w:color w:val="FF0000"/>
          <w:sz w:val="28"/>
          <w:szCs w:val="28"/>
          <w:rtl/>
        </w:rPr>
        <w:t xml:space="preserve"> </w:t>
      </w:r>
      <w:r w:rsidRPr="007C0E22">
        <w:rPr>
          <w:rFonts w:ascii="Calibri" w:hAnsi="Calibri" w:cs="Times New Roman" w:hint="cs"/>
          <w:color w:val="FF0000"/>
          <w:sz w:val="28"/>
          <w:szCs w:val="28"/>
          <w:rtl/>
        </w:rPr>
        <w:t>فَقَدِ</w:t>
      </w:r>
      <w:r w:rsidRPr="007C0E22">
        <w:rPr>
          <w:rFonts w:ascii="Calibri" w:hAnsi="Calibri" w:cs="Times New Roman"/>
          <w:color w:val="FF0000"/>
          <w:sz w:val="28"/>
          <w:szCs w:val="28"/>
          <w:rtl/>
        </w:rPr>
        <w:t xml:space="preserve"> </w:t>
      </w:r>
      <w:r w:rsidRPr="007C0E22">
        <w:rPr>
          <w:rFonts w:ascii="Calibri" w:hAnsi="Calibri" w:cs="Times New Roman" w:hint="cs"/>
          <w:color w:val="FF0000"/>
          <w:sz w:val="28"/>
          <w:szCs w:val="28"/>
          <w:rtl/>
        </w:rPr>
        <w:t>اسْتَمْسَكَ</w:t>
      </w:r>
      <w:r>
        <w:rPr>
          <w:rStyle w:val="DipnotBavurusu"/>
          <w:rFonts w:ascii="Calibri" w:hAnsi="Calibri" w:cs="Times New Roman"/>
          <w:color w:val="FF0000"/>
          <w:sz w:val="28"/>
          <w:szCs w:val="28"/>
          <w:rtl/>
        </w:rPr>
        <w:footnoteReference w:id="14"/>
      </w:r>
      <w:r w:rsidRPr="007C0E22">
        <w:rPr>
          <w:rFonts w:ascii="Calibri" w:hAnsi="Calibri" w:cs="Calibri"/>
          <w:sz w:val="24"/>
          <w:szCs w:val="24"/>
        </w:rPr>
        <w:t xml:space="preserve"> </w:t>
      </w:r>
      <w:r w:rsidRPr="00CD05CC">
        <w:rPr>
          <w:rFonts w:ascii="Calibri" w:hAnsi="Calibri" w:cs="Calibri"/>
          <w:sz w:val="24"/>
          <w:szCs w:val="24"/>
        </w:rPr>
        <w:t xml:space="preserve">makes 946, corresponding to the name </w:t>
      </w:r>
      <w:r>
        <w:rPr>
          <w:rFonts w:ascii="Calibri" w:hAnsi="Calibri" w:cs="Calibri"/>
          <w:sz w:val="24"/>
          <w:szCs w:val="24"/>
        </w:rPr>
        <w:t>‘</w:t>
      </w:r>
      <w:r w:rsidRPr="00CD05CC">
        <w:rPr>
          <w:rFonts w:ascii="Calibri" w:hAnsi="Calibri" w:cs="Calibri"/>
          <w:sz w:val="24"/>
          <w:szCs w:val="24"/>
        </w:rPr>
        <w:t>Risal</w:t>
      </w:r>
      <w:r>
        <w:rPr>
          <w:rFonts w:ascii="Calibri" w:hAnsi="Calibri" w:cs="Calibri"/>
          <w:sz w:val="24"/>
          <w:szCs w:val="24"/>
        </w:rPr>
        <w:t xml:space="preserve">etü'n-Nur’; </w:t>
      </w:r>
      <w:r>
        <w:rPr>
          <w:rStyle w:val="DipnotBavurusu"/>
          <w:rFonts w:ascii="Calibri" w:hAnsi="Calibri" w:cs="Calibri"/>
          <w:sz w:val="24"/>
          <w:szCs w:val="24"/>
        </w:rPr>
        <w:footnoteReference w:id="15"/>
      </w:r>
      <w:r w:rsidRPr="007C0E22">
        <w:rPr>
          <w:rFonts w:ascii="Calibri" w:hAnsi="Calibri" w:cs="Times New Roman"/>
          <w:color w:val="FF0000"/>
          <w:sz w:val="28"/>
          <w:szCs w:val="28"/>
          <w:rtl/>
        </w:rPr>
        <w:t>بِالْعُرْوَةِ الْوُثْقَى</w:t>
      </w:r>
      <w:r w:rsidRPr="00E217EC">
        <w:rPr>
          <w:rFonts w:ascii="Calibri" w:hAnsi="Calibri" w:cs="Calibri"/>
          <w:sz w:val="24"/>
          <w:szCs w:val="24"/>
        </w:rPr>
        <w:t xml:space="preserve"> </w:t>
      </w:r>
      <w:r w:rsidRPr="00CD05CC">
        <w:rPr>
          <w:rFonts w:ascii="Calibri" w:hAnsi="Calibri" w:cs="Calibri"/>
          <w:sz w:val="24"/>
          <w:szCs w:val="24"/>
        </w:rPr>
        <w:t>makes 1347</w:t>
      </w:r>
      <w:r>
        <w:rPr>
          <w:rFonts w:ascii="Calibri" w:hAnsi="Calibri" w:cs="Calibri"/>
          <w:sz w:val="24"/>
          <w:szCs w:val="24"/>
        </w:rPr>
        <w:t xml:space="preserve">,  </w:t>
      </w:r>
      <w:r>
        <w:rPr>
          <w:rStyle w:val="DipnotBavurusu"/>
          <w:rFonts w:ascii="Calibri" w:hAnsi="Calibri" w:cs="Times New Roman"/>
          <w:color w:val="FF0000"/>
          <w:sz w:val="28"/>
          <w:szCs w:val="28"/>
          <w:rtl/>
        </w:rPr>
        <w:footnoteReference w:id="16"/>
      </w:r>
      <w:r w:rsidRPr="00FC4B34">
        <w:rPr>
          <w:rFonts w:ascii="Calibri" w:hAnsi="Calibri" w:cs="Times New Roman"/>
          <w:color w:val="FF0000"/>
          <w:sz w:val="24"/>
          <w:szCs w:val="24"/>
        </w:rPr>
        <w:t xml:space="preserve"> (</w:t>
      </w:r>
      <w:r w:rsidRPr="00FC4B34">
        <w:rPr>
          <w:rFonts w:ascii="Calibri" w:hAnsi="Calibri" w:cs="Times New Roman" w:hint="cs"/>
          <w:color w:val="FF0000"/>
          <w:sz w:val="24"/>
          <w:szCs w:val="24"/>
          <w:rtl/>
        </w:rPr>
        <w:t>اَللّٰهُ</w:t>
      </w:r>
      <w:r w:rsidRPr="00FC4B34">
        <w:rPr>
          <w:rFonts w:ascii="Calibri" w:hAnsi="Calibri" w:cs="Times New Roman"/>
          <w:color w:val="FF0000"/>
          <w:sz w:val="24"/>
          <w:szCs w:val="24"/>
          <w:rtl/>
        </w:rPr>
        <w:t>) (</w:t>
      </w:r>
      <w:r w:rsidRPr="00FC4B34">
        <w:rPr>
          <w:rFonts w:ascii="Calibri" w:hAnsi="Calibri" w:cs="Times New Roman" w:hint="cs"/>
          <w:color w:val="FF0000"/>
          <w:sz w:val="24"/>
          <w:szCs w:val="24"/>
          <w:rtl/>
        </w:rPr>
        <w:t>وَلِىُّ</w:t>
      </w:r>
      <w:r w:rsidRPr="00FC4B34">
        <w:rPr>
          <w:rFonts w:ascii="Calibri" w:hAnsi="Calibri" w:cs="Times New Roman"/>
          <w:color w:val="FF0000"/>
          <w:sz w:val="24"/>
          <w:szCs w:val="24"/>
          <w:rtl/>
        </w:rPr>
        <w:t xml:space="preserve"> </w:t>
      </w:r>
      <w:r w:rsidRPr="00FC4B34">
        <w:rPr>
          <w:rFonts w:ascii="Calibri" w:hAnsi="Calibri" w:cs="Times New Roman" w:hint="cs"/>
          <w:color w:val="FF0000"/>
          <w:sz w:val="24"/>
          <w:szCs w:val="24"/>
          <w:rtl/>
        </w:rPr>
        <w:t>الَّذ۪ينَ</w:t>
      </w:r>
      <w:r w:rsidRPr="00FC4B34">
        <w:rPr>
          <w:rFonts w:ascii="Calibri" w:hAnsi="Calibri" w:cs="Times New Roman"/>
          <w:color w:val="FF0000"/>
          <w:sz w:val="24"/>
          <w:szCs w:val="24"/>
          <w:rtl/>
        </w:rPr>
        <w:t xml:space="preserve"> </w:t>
      </w:r>
      <w:r w:rsidRPr="00FC4B34">
        <w:rPr>
          <w:rFonts w:ascii="Calibri" w:hAnsi="Calibri" w:cs="Times New Roman" w:hint="cs"/>
          <w:color w:val="FF0000"/>
          <w:sz w:val="24"/>
          <w:szCs w:val="24"/>
          <w:rtl/>
        </w:rPr>
        <w:t>اٰمَنُواۙ</w:t>
      </w:r>
      <w:r w:rsidRPr="00FC4B34">
        <w:rPr>
          <w:rFonts w:ascii="Calibri" w:hAnsi="Calibri" w:cs="Times New Roman"/>
          <w:color w:val="FF0000"/>
          <w:sz w:val="24"/>
          <w:szCs w:val="24"/>
        </w:rPr>
        <w:t>)</w:t>
      </w:r>
      <w:r>
        <w:rPr>
          <w:rFonts w:ascii="Calibri" w:hAnsi="Calibri" w:cs="Times New Roman"/>
          <w:color w:val="FF0000"/>
          <w:sz w:val="24"/>
          <w:szCs w:val="24"/>
        </w:rPr>
        <w:t xml:space="preserve"> </w:t>
      </w:r>
      <w:r>
        <w:rPr>
          <w:rFonts w:ascii="Calibri" w:hAnsi="Calibri" w:cs="Calibri"/>
          <w:sz w:val="24"/>
          <w:szCs w:val="24"/>
        </w:rPr>
        <w:t xml:space="preserve"> </w:t>
      </w:r>
      <w:r>
        <w:rPr>
          <w:rFonts w:ascii="Calibri" w:hAnsi="Calibri" w:cs="Times New Roman" w:hint="cs"/>
          <w:color w:val="FF0000"/>
          <w:sz w:val="28"/>
          <w:szCs w:val="28"/>
          <w:rtl/>
        </w:rPr>
        <w:t xml:space="preserve"> </w:t>
      </w:r>
      <w:r w:rsidRPr="00FC4B34">
        <w:rPr>
          <w:rFonts w:ascii="Calibri" w:hAnsi="Calibri" w:cs="Times New Roman" w:hint="cs"/>
          <w:color w:val="FF0000"/>
          <w:sz w:val="28"/>
          <w:szCs w:val="28"/>
          <w:rtl/>
        </w:rPr>
        <w:t>لاَ</w:t>
      </w:r>
      <w:r w:rsidRPr="00FC4B34">
        <w:rPr>
          <w:rFonts w:ascii="Calibri" w:hAnsi="Calibri" w:cs="Times New Roman"/>
          <w:color w:val="FF0000"/>
          <w:sz w:val="28"/>
          <w:szCs w:val="28"/>
          <w:rtl/>
        </w:rPr>
        <w:t xml:space="preserve"> </w:t>
      </w:r>
      <w:r w:rsidRPr="00FC4B34">
        <w:rPr>
          <w:rFonts w:ascii="Calibri" w:hAnsi="Calibri" w:cs="Times New Roman" w:hint="cs"/>
          <w:color w:val="FF0000"/>
          <w:sz w:val="28"/>
          <w:szCs w:val="28"/>
          <w:rtl/>
        </w:rPr>
        <w:t>انْفِصَامَ</w:t>
      </w:r>
      <w:r w:rsidRPr="00FC4B34">
        <w:rPr>
          <w:rFonts w:ascii="Calibri" w:hAnsi="Calibri" w:cs="Times New Roman"/>
          <w:color w:val="FF0000"/>
          <w:sz w:val="28"/>
          <w:szCs w:val="28"/>
          <w:rtl/>
        </w:rPr>
        <w:t xml:space="preserve"> </w:t>
      </w:r>
      <w:r w:rsidRPr="00FC4B34">
        <w:rPr>
          <w:rFonts w:ascii="Calibri" w:hAnsi="Calibri" w:cs="Times New Roman" w:hint="cs"/>
          <w:color w:val="FF0000"/>
          <w:sz w:val="28"/>
          <w:szCs w:val="28"/>
          <w:rtl/>
        </w:rPr>
        <w:t>لَهَۜا</w:t>
      </w:r>
      <w:r w:rsidRPr="00FC4B34">
        <w:rPr>
          <w:rFonts w:ascii="Calibri" w:hAnsi="Calibri" w:cs="Times New Roman"/>
          <w:color w:val="FF0000"/>
          <w:sz w:val="28"/>
          <w:szCs w:val="28"/>
          <w:rtl/>
        </w:rPr>
        <w:t xml:space="preserve"> </w:t>
      </w:r>
      <w:r w:rsidRPr="00FC4B34">
        <w:rPr>
          <w:rFonts w:ascii="Calibri" w:hAnsi="Calibri" w:cs="Times New Roman" w:hint="cs"/>
          <w:color w:val="FF0000"/>
          <w:sz w:val="28"/>
          <w:szCs w:val="28"/>
          <w:rtl/>
        </w:rPr>
        <w:t>وَاللّٰهُ</w:t>
      </w:r>
      <w:r w:rsidRPr="00FC4B34">
        <w:rPr>
          <w:rFonts w:ascii="Calibri" w:hAnsi="Calibri" w:cs="Times New Roman"/>
          <w:color w:val="FF0000"/>
          <w:sz w:val="28"/>
          <w:szCs w:val="28"/>
          <w:rtl/>
        </w:rPr>
        <w:t xml:space="preserve"> </w:t>
      </w:r>
      <w:r w:rsidRPr="00FC4B34">
        <w:rPr>
          <w:rFonts w:ascii="Calibri" w:hAnsi="Calibri" w:cs="Times New Roman" w:hint="cs"/>
          <w:color w:val="FF0000"/>
          <w:sz w:val="28"/>
          <w:szCs w:val="28"/>
          <w:rtl/>
        </w:rPr>
        <w:t>سَم۪يعٌ</w:t>
      </w:r>
      <w:r w:rsidRPr="00FC4B34">
        <w:rPr>
          <w:rFonts w:ascii="Calibri" w:hAnsi="Calibri" w:cs="Times New Roman"/>
          <w:color w:val="FF0000"/>
          <w:sz w:val="28"/>
          <w:szCs w:val="28"/>
          <w:rtl/>
        </w:rPr>
        <w:t xml:space="preserve"> </w:t>
      </w:r>
      <w:r w:rsidRPr="00FC4B34">
        <w:rPr>
          <w:rFonts w:ascii="Calibri" w:hAnsi="Calibri" w:cs="Times New Roman" w:hint="cs"/>
          <w:color w:val="FF0000"/>
          <w:sz w:val="28"/>
          <w:szCs w:val="28"/>
          <w:rtl/>
        </w:rPr>
        <w:t>عَل۪يمٌ</w:t>
      </w:r>
      <w:r w:rsidR="00A93845">
        <w:rPr>
          <w:rFonts w:ascii="Calibri" w:hAnsi="Calibri" w:cs="Times New Roman"/>
          <w:sz w:val="24"/>
          <w:szCs w:val="24"/>
        </w:rPr>
        <w:t>–</w:t>
      </w:r>
      <w:r w:rsidR="00C86641">
        <w:rPr>
          <w:rFonts w:ascii="Calibri" w:hAnsi="Calibri" w:cs="Times New Roman"/>
          <w:sz w:val="24"/>
          <w:szCs w:val="24"/>
        </w:rPr>
        <w:t xml:space="preserve"> </w:t>
      </w:r>
      <w:r w:rsidRPr="00F6711D">
        <w:rPr>
          <w:rFonts w:ascii="Calibri" w:hAnsi="Calibri" w:cs="Calibri"/>
          <w:sz w:val="24"/>
          <w:szCs w:val="24"/>
        </w:rPr>
        <w:t xml:space="preserve">if counted </w:t>
      </w:r>
      <w:r w:rsidRPr="00CD05CC">
        <w:rPr>
          <w:rFonts w:ascii="Calibri" w:hAnsi="Calibri" w:cs="Calibri"/>
          <w:sz w:val="24"/>
          <w:szCs w:val="24"/>
        </w:rPr>
        <w:t>together</w:t>
      </w:r>
      <w:r w:rsidR="00C86641">
        <w:rPr>
          <w:rFonts w:ascii="Calibri" w:hAnsi="Calibri" w:cs="Calibri"/>
          <w:sz w:val="24"/>
          <w:szCs w:val="24"/>
        </w:rPr>
        <w:t xml:space="preserve"> </w:t>
      </w:r>
      <w:r w:rsidR="00A93845">
        <w:rPr>
          <w:rFonts w:ascii="Calibri" w:hAnsi="Calibri" w:cs="Calibri"/>
          <w:sz w:val="24"/>
          <w:szCs w:val="24"/>
        </w:rPr>
        <w:t>–</w:t>
      </w:r>
      <w:r w:rsidRPr="00CD05CC">
        <w:rPr>
          <w:rFonts w:ascii="Calibri" w:hAnsi="Calibri" w:cs="Calibri"/>
          <w:sz w:val="24"/>
          <w:szCs w:val="24"/>
        </w:rPr>
        <w:t xml:space="preserve"> makes 1012, and </w:t>
      </w:r>
      <w:r w:rsidR="00A93845">
        <w:rPr>
          <w:rFonts w:ascii="Calibri" w:hAnsi="Calibri" w:cs="Calibri"/>
          <w:sz w:val="24"/>
          <w:szCs w:val="24"/>
        </w:rPr>
        <w:t>–</w:t>
      </w:r>
      <w:r w:rsidR="00C86641">
        <w:rPr>
          <w:rFonts w:ascii="Calibri" w:hAnsi="Calibri" w:cs="Calibri"/>
          <w:sz w:val="24"/>
          <w:szCs w:val="24"/>
        </w:rPr>
        <w:t xml:space="preserve"> </w:t>
      </w:r>
      <w:r w:rsidRPr="00CD05CC">
        <w:rPr>
          <w:rFonts w:ascii="Calibri" w:hAnsi="Calibri" w:cs="Calibri"/>
          <w:sz w:val="24"/>
          <w:szCs w:val="24"/>
        </w:rPr>
        <w:t>if not counted together</w:t>
      </w:r>
      <w:r w:rsidR="00C86641">
        <w:rPr>
          <w:rFonts w:ascii="Calibri" w:hAnsi="Calibri" w:cs="Calibri"/>
          <w:sz w:val="24"/>
          <w:szCs w:val="24"/>
        </w:rPr>
        <w:t xml:space="preserve"> </w:t>
      </w:r>
      <w:r w:rsidR="00A93845">
        <w:rPr>
          <w:rFonts w:ascii="Calibri" w:hAnsi="Calibri" w:cs="Calibri"/>
          <w:sz w:val="24"/>
          <w:szCs w:val="24"/>
        </w:rPr>
        <w:t>–</w:t>
      </w:r>
      <w:r>
        <w:rPr>
          <w:rFonts w:ascii="Calibri" w:hAnsi="Calibri" w:cs="Calibri"/>
          <w:sz w:val="24"/>
          <w:szCs w:val="24"/>
        </w:rPr>
        <w:t xml:space="preserve"> makes</w:t>
      </w:r>
      <w:r w:rsidRPr="00CD05CC">
        <w:rPr>
          <w:rFonts w:ascii="Calibri" w:hAnsi="Calibri" w:cs="Calibri"/>
          <w:sz w:val="24"/>
          <w:szCs w:val="24"/>
        </w:rPr>
        <w:t xml:space="preserve"> 945, </w:t>
      </w:r>
      <w:r w:rsidR="00A93845">
        <w:rPr>
          <w:rFonts w:ascii="Calibri" w:hAnsi="Calibri" w:cs="Calibri"/>
          <w:sz w:val="24"/>
          <w:szCs w:val="24"/>
        </w:rPr>
        <w:t>–</w:t>
      </w:r>
      <w:r w:rsidR="00C86641">
        <w:rPr>
          <w:rFonts w:ascii="Calibri" w:hAnsi="Calibri" w:cs="Calibri"/>
          <w:sz w:val="24"/>
          <w:szCs w:val="24"/>
        </w:rPr>
        <w:t xml:space="preserve"> </w:t>
      </w:r>
      <w:r>
        <w:rPr>
          <w:rFonts w:ascii="Calibri" w:hAnsi="Calibri" w:cs="Calibri"/>
          <w:sz w:val="24"/>
          <w:szCs w:val="24"/>
        </w:rPr>
        <w:t>one</w:t>
      </w:r>
      <w:r w:rsidRPr="00E82815">
        <w:rPr>
          <w:rFonts w:ascii="Calibri" w:hAnsi="Calibri" w:cs="Calibri"/>
          <w:sz w:val="24"/>
          <w:szCs w:val="24"/>
        </w:rPr>
        <w:t xml:space="preserve"> </w:t>
      </w:r>
      <w:r>
        <w:rPr>
          <w:rFonts w:ascii="Calibri" w:hAnsi="Calibri" w:cs="Calibri"/>
          <w:sz w:val="24"/>
          <w:szCs w:val="24"/>
        </w:rPr>
        <w:t>shaddah</w:t>
      </w:r>
      <w:r w:rsidRPr="00E82815">
        <w:rPr>
          <w:rFonts w:ascii="Calibri" w:hAnsi="Calibri" w:cs="Calibri"/>
          <w:sz w:val="24"/>
          <w:szCs w:val="24"/>
        </w:rPr>
        <w:t xml:space="preserve"> is not counted</w:t>
      </w:r>
      <w:r w:rsidR="00C86641">
        <w:rPr>
          <w:rFonts w:ascii="Calibri" w:hAnsi="Calibri" w:cs="Calibri"/>
          <w:sz w:val="24"/>
          <w:szCs w:val="24"/>
        </w:rPr>
        <w:t xml:space="preserve"> </w:t>
      </w:r>
      <w:r w:rsidR="00A93845">
        <w:rPr>
          <w:rFonts w:ascii="Calibri" w:hAnsi="Calibri" w:cs="Calibri"/>
          <w:sz w:val="24"/>
          <w:szCs w:val="24"/>
        </w:rPr>
        <w:t>–</w:t>
      </w:r>
      <w:r w:rsidRPr="00CD05CC">
        <w:rPr>
          <w:rFonts w:ascii="Calibri" w:hAnsi="Calibri" w:cs="Calibri"/>
          <w:sz w:val="24"/>
          <w:szCs w:val="24"/>
        </w:rPr>
        <w:t>;</w:t>
      </w:r>
      <w:r>
        <w:rPr>
          <w:rFonts w:ascii="Calibri" w:hAnsi="Calibri" w:cs="Calibri"/>
          <w:sz w:val="24"/>
          <w:szCs w:val="24"/>
        </w:rPr>
        <w:t xml:space="preserve"> </w:t>
      </w:r>
      <w:r>
        <w:rPr>
          <w:rStyle w:val="DipnotBavurusu"/>
          <w:rFonts w:ascii="Calibri" w:hAnsi="Calibri" w:cs="Calibri"/>
          <w:sz w:val="24"/>
          <w:szCs w:val="24"/>
        </w:rPr>
        <w:footnoteReference w:id="17"/>
      </w:r>
      <w:r w:rsidRPr="00FC4B34">
        <w:rPr>
          <w:rFonts w:ascii="Calibri" w:hAnsi="Calibri" w:cs="Times New Roman"/>
          <w:color w:val="FF0000"/>
          <w:sz w:val="28"/>
          <w:szCs w:val="28"/>
          <w:rtl/>
        </w:rPr>
        <w:t xml:space="preserve">يُخْرِجُهُمْ مِنَ </w:t>
      </w:r>
      <w:r w:rsidRPr="00FC4B34">
        <w:rPr>
          <w:rFonts w:ascii="Calibri" w:hAnsi="Calibri" w:cs="Calibri"/>
          <w:color w:val="FF0000"/>
          <w:sz w:val="28"/>
          <w:szCs w:val="28"/>
          <w:rtl/>
        </w:rPr>
        <w:t>(</w:t>
      </w:r>
      <w:r w:rsidRPr="00FC4B34">
        <w:rPr>
          <w:rFonts w:ascii="Calibri" w:hAnsi="Calibri" w:cs="Times New Roman"/>
          <w:color w:val="FF0000"/>
          <w:sz w:val="28"/>
          <w:szCs w:val="28"/>
          <w:rtl/>
        </w:rPr>
        <w:t>الظُّلُمَاتِ</w:t>
      </w:r>
      <w:r w:rsidRPr="00FC4B34">
        <w:rPr>
          <w:rFonts w:ascii="Calibri" w:hAnsi="Calibri" w:cs="Calibri"/>
          <w:color w:val="FF0000"/>
          <w:sz w:val="28"/>
          <w:szCs w:val="28"/>
          <w:rtl/>
        </w:rPr>
        <w:t xml:space="preserve">) </w:t>
      </w:r>
      <w:r w:rsidRPr="00FC4B34">
        <w:rPr>
          <w:rFonts w:ascii="Calibri" w:hAnsi="Calibri" w:cs="Times New Roman"/>
          <w:color w:val="FF0000"/>
          <w:sz w:val="28"/>
          <w:szCs w:val="28"/>
          <w:rtl/>
        </w:rPr>
        <w:t>اِلَى النُّورِ</w:t>
      </w:r>
      <w:r>
        <w:rPr>
          <w:rFonts w:ascii="Calibri" w:hAnsi="Calibri" w:cs="Calibri"/>
          <w:sz w:val="24"/>
          <w:szCs w:val="24"/>
        </w:rPr>
        <w:t xml:space="preserve"> makes 1372 </w:t>
      </w:r>
      <w:r w:rsidR="00A93845">
        <w:rPr>
          <w:rFonts w:ascii="Calibri" w:hAnsi="Calibri" w:cs="Calibri"/>
          <w:sz w:val="24"/>
          <w:szCs w:val="24"/>
        </w:rPr>
        <w:t>–</w:t>
      </w:r>
      <w:r w:rsidR="00C86641">
        <w:rPr>
          <w:rFonts w:ascii="Calibri" w:hAnsi="Calibri" w:cs="Calibri"/>
          <w:sz w:val="24"/>
          <w:szCs w:val="24"/>
        </w:rPr>
        <w:t xml:space="preserve"> </w:t>
      </w:r>
      <w:r w:rsidRPr="00CD05CC">
        <w:rPr>
          <w:rFonts w:ascii="Calibri" w:hAnsi="Calibri" w:cs="Calibri"/>
          <w:sz w:val="24"/>
          <w:szCs w:val="24"/>
        </w:rPr>
        <w:t xml:space="preserve">without </w:t>
      </w:r>
      <w:r>
        <w:rPr>
          <w:rFonts w:ascii="Calibri" w:hAnsi="Calibri" w:cs="Calibri"/>
          <w:sz w:val="24"/>
          <w:szCs w:val="24"/>
        </w:rPr>
        <w:t>shaddah</w:t>
      </w:r>
      <w:r w:rsidR="00C86641">
        <w:rPr>
          <w:rFonts w:ascii="Calibri" w:hAnsi="Calibri" w:cs="Calibri"/>
          <w:sz w:val="24"/>
          <w:szCs w:val="24"/>
        </w:rPr>
        <w:t xml:space="preserve"> </w:t>
      </w:r>
      <w:r w:rsidR="00A93845">
        <w:rPr>
          <w:rFonts w:ascii="Calibri" w:hAnsi="Calibri" w:cs="Calibri"/>
          <w:sz w:val="24"/>
          <w:szCs w:val="24"/>
        </w:rPr>
        <w:t>–</w:t>
      </w:r>
      <w:r w:rsidRPr="00CD05CC">
        <w:rPr>
          <w:rFonts w:ascii="Calibri" w:hAnsi="Calibri" w:cs="Calibri"/>
          <w:sz w:val="24"/>
          <w:szCs w:val="24"/>
        </w:rPr>
        <w:t>;</w:t>
      </w:r>
      <w:r>
        <w:rPr>
          <w:rFonts w:ascii="Calibri" w:hAnsi="Calibri" w:cs="Calibri"/>
          <w:sz w:val="24"/>
          <w:szCs w:val="24"/>
        </w:rPr>
        <w:t xml:space="preserve"> </w:t>
      </w:r>
      <w:r w:rsidRPr="00FC4B34">
        <w:rPr>
          <w:rFonts w:cs="Arial" w:hint="cs"/>
          <w:color w:val="FF0000"/>
          <w:sz w:val="28"/>
          <w:szCs w:val="28"/>
          <w:rtl/>
        </w:rPr>
        <w:t>وَالَّذِينَ</w:t>
      </w:r>
      <w:r w:rsidRPr="00FC4B34">
        <w:rPr>
          <w:rFonts w:cs="Arial"/>
          <w:color w:val="FF0000"/>
          <w:sz w:val="28"/>
          <w:szCs w:val="28"/>
          <w:rtl/>
        </w:rPr>
        <w:t xml:space="preserve"> </w:t>
      </w:r>
      <w:r w:rsidRPr="00FC4B34">
        <w:rPr>
          <w:rFonts w:cs="Arial" w:hint="cs"/>
          <w:color w:val="FF0000"/>
          <w:sz w:val="28"/>
          <w:szCs w:val="28"/>
          <w:rtl/>
        </w:rPr>
        <w:t>كَفَرُوا</w:t>
      </w:r>
      <w:r w:rsidRPr="00FC4B34">
        <w:rPr>
          <w:rFonts w:cs="Arial"/>
          <w:color w:val="FF0000"/>
          <w:sz w:val="28"/>
          <w:szCs w:val="28"/>
          <w:rtl/>
        </w:rPr>
        <w:t xml:space="preserve"> </w:t>
      </w:r>
      <w:r w:rsidRPr="00FC4B34">
        <w:rPr>
          <w:rFonts w:cs="Arial" w:hint="cs"/>
          <w:color w:val="FF0000"/>
          <w:sz w:val="28"/>
          <w:szCs w:val="28"/>
          <w:rtl/>
        </w:rPr>
        <w:t>اَوْلِيَاؤُهُمُ</w:t>
      </w:r>
      <w:r w:rsidRPr="00FC4B34">
        <w:rPr>
          <w:rFonts w:cs="Arial"/>
          <w:color w:val="FF0000"/>
          <w:sz w:val="28"/>
          <w:szCs w:val="28"/>
          <w:rtl/>
        </w:rPr>
        <w:t xml:space="preserve"> (</w:t>
      </w:r>
      <w:r w:rsidRPr="00FC4B34">
        <w:rPr>
          <w:rFonts w:cs="Arial" w:hint="cs"/>
          <w:color w:val="FF0000"/>
          <w:sz w:val="28"/>
          <w:szCs w:val="28"/>
          <w:rtl/>
        </w:rPr>
        <w:t>الطَّاغُوتُ</w:t>
      </w:r>
      <w:r w:rsidRPr="00FC4B34">
        <w:rPr>
          <w:rFonts w:cs="Arial"/>
          <w:color w:val="FF0000"/>
          <w:sz w:val="28"/>
          <w:szCs w:val="28"/>
          <w:rtl/>
        </w:rPr>
        <w:t>)</w:t>
      </w:r>
      <w:r>
        <w:rPr>
          <w:rStyle w:val="DipnotBavurusu"/>
          <w:rFonts w:cs="Arial"/>
          <w:color w:val="FF0000"/>
          <w:sz w:val="28"/>
          <w:szCs w:val="28"/>
          <w:rtl/>
        </w:rPr>
        <w:footnoteReference w:id="18"/>
      </w:r>
      <w:r>
        <w:rPr>
          <w:rFonts w:ascii="Calibri" w:hAnsi="Calibri" w:cs="Times New Roman"/>
          <w:color w:val="FF0000"/>
          <w:sz w:val="28"/>
          <w:szCs w:val="28"/>
        </w:rPr>
        <w:t xml:space="preserve"> </w:t>
      </w:r>
      <w:r w:rsidRPr="00CD05CC">
        <w:rPr>
          <w:rFonts w:ascii="Calibri" w:hAnsi="Calibri" w:cs="Calibri"/>
          <w:sz w:val="24"/>
          <w:szCs w:val="24"/>
        </w:rPr>
        <w:t>makes 1417;</w:t>
      </w:r>
      <w:r>
        <w:rPr>
          <w:rFonts w:ascii="Calibri" w:hAnsi="Calibri" w:cs="Calibri"/>
          <w:sz w:val="24"/>
          <w:szCs w:val="24"/>
        </w:rPr>
        <w:t xml:space="preserve"> </w:t>
      </w:r>
      <w:r w:rsidRPr="00FC4B34">
        <w:rPr>
          <w:rFonts w:ascii="Calibri" w:hAnsi="Calibri" w:cs="Times New Roman" w:hint="cs"/>
          <w:color w:val="FF0000"/>
          <w:sz w:val="28"/>
          <w:szCs w:val="28"/>
          <w:rtl/>
        </w:rPr>
        <w:t>يُخْرِجُونَهُمْ</w:t>
      </w:r>
      <w:r w:rsidRPr="00FC4B34">
        <w:rPr>
          <w:rFonts w:ascii="Calibri" w:hAnsi="Calibri" w:cs="Times New Roman"/>
          <w:color w:val="FF0000"/>
          <w:sz w:val="28"/>
          <w:szCs w:val="28"/>
          <w:rtl/>
        </w:rPr>
        <w:t xml:space="preserve"> </w:t>
      </w:r>
      <w:r w:rsidRPr="00FC4B34">
        <w:rPr>
          <w:rFonts w:ascii="Calibri" w:hAnsi="Calibri" w:cs="Times New Roman" w:hint="cs"/>
          <w:color w:val="FF0000"/>
          <w:sz w:val="28"/>
          <w:szCs w:val="28"/>
          <w:rtl/>
        </w:rPr>
        <w:t>مِنَ</w:t>
      </w:r>
      <w:r w:rsidRPr="00FC4B34">
        <w:rPr>
          <w:rFonts w:ascii="Calibri" w:hAnsi="Calibri" w:cs="Times New Roman"/>
          <w:color w:val="FF0000"/>
          <w:sz w:val="28"/>
          <w:szCs w:val="28"/>
          <w:rtl/>
        </w:rPr>
        <w:t xml:space="preserve"> </w:t>
      </w:r>
      <w:r w:rsidRPr="00FC4B34">
        <w:rPr>
          <w:rFonts w:ascii="Calibri" w:hAnsi="Calibri" w:cs="Times New Roman" w:hint="cs"/>
          <w:color w:val="FF0000"/>
          <w:sz w:val="28"/>
          <w:szCs w:val="28"/>
          <w:rtl/>
        </w:rPr>
        <w:t>النُّورِ</w:t>
      </w:r>
      <w:r w:rsidRPr="00FC4B34">
        <w:rPr>
          <w:rFonts w:ascii="Calibri" w:hAnsi="Calibri" w:cs="Times New Roman"/>
          <w:color w:val="FF0000"/>
          <w:sz w:val="28"/>
          <w:szCs w:val="28"/>
          <w:rtl/>
        </w:rPr>
        <w:t xml:space="preserve"> </w:t>
      </w:r>
      <w:r w:rsidRPr="00FC4B34">
        <w:rPr>
          <w:rFonts w:ascii="Calibri" w:hAnsi="Calibri" w:cs="Times New Roman" w:hint="cs"/>
          <w:color w:val="FF0000"/>
          <w:sz w:val="28"/>
          <w:szCs w:val="28"/>
          <w:rtl/>
        </w:rPr>
        <w:t>اِلَى</w:t>
      </w:r>
      <w:r w:rsidRPr="00FC4B34">
        <w:rPr>
          <w:rFonts w:ascii="Calibri" w:hAnsi="Calibri" w:cs="Times New Roman"/>
          <w:color w:val="FF0000"/>
          <w:sz w:val="28"/>
          <w:szCs w:val="28"/>
          <w:rtl/>
        </w:rPr>
        <w:t xml:space="preserve"> ( </w:t>
      </w:r>
      <w:r w:rsidRPr="00FC4B34">
        <w:rPr>
          <w:rFonts w:ascii="Calibri" w:hAnsi="Calibri" w:cs="Times New Roman" w:hint="cs"/>
          <w:color w:val="FF0000"/>
          <w:sz w:val="28"/>
          <w:szCs w:val="28"/>
          <w:rtl/>
        </w:rPr>
        <w:t>الظُّلُمَاتِ</w:t>
      </w:r>
      <w:r w:rsidRPr="00FC4B34">
        <w:rPr>
          <w:rFonts w:ascii="Calibri" w:hAnsi="Calibri" w:cs="Times New Roman"/>
          <w:color w:val="FF0000"/>
          <w:sz w:val="28"/>
          <w:szCs w:val="28"/>
        </w:rPr>
        <w:t>)</w:t>
      </w:r>
      <w:r>
        <w:rPr>
          <w:rStyle w:val="DipnotBavurusu"/>
          <w:rFonts w:ascii="Calibri" w:hAnsi="Calibri" w:cs="Times New Roman"/>
          <w:color w:val="FF0000"/>
          <w:sz w:val="28"/>
          <w:szCs w:val="28"/>
        </w:rPr>
        <w:footnoteReference w:id="19"/>
      </w:r>
      <w:r w:rsidRPr="00FC4B34">
        <w:rPr>
          <w:rFonts w:ascii="Calibri" w:hAnsi="Calibri" w:cs="Times New Roman"/>
          <w:color w:val="FF0000"/>
          <w:sz w:val="24"/>
          <w:szCs w:val="24"/>
        </w:rPr>
        <w:t xml:space="preserve"> </w:t>
      </w:r>
      <w:r w:rsidRPr="00CD05CC">
        <w:rPr>
          <w:rFonts w:ascii="Calibri" w:hAnsi="Calibri" w:cs="Calibri"/>
          <w:sz w:val="24"/>
          <w:szCs w:val="24"/>
        </w:rPr>
        <w:t>makes 1338</w:t>
      </w:r>
      <w:r>
        <w:rPr>
          <w:rFonts w:ascii="Calibri" w:hAnsi="Calibri" w:cs="Calibri"/>
          <w:sz w:val="24"/>
          <w:szCs w:val="24"/>
        </w:rPr>
        <w:t xml:space="preserve"> </w:t>
      </w:r>
      <w:r w:rsidR="00A93845">
        <w:rPr>
          <w:rFonts w:ascii="Calibri" w:hAnsi="Calibri" w:cs="Calibri"/>
          <w:sz w:val="24"/>
          <w:szCs w:val="24"/>
        </w:rPr>
        <w:t>–</w:t>
      </w:r>
      <w:r w:rsidR="00C86641">
        <w:rPr>
          <w:rFonts w:ascii="Calibri" w:hAnsi="Calibri" w:cs="Calibri"/>
          <w:sz w:val="24"/>
          <w:szCs w:val="24"/>
        </w:rPr>
        <w:t xml:space="preserve"> </w:t>
      </w:r>
      <w:r>
        <w:rPr>
          <w:rFonts w:ascii="Calibri" w:hAnsi="Calibri" w:cs="Calibri"/>
          <w:sz w:val="24"/>
          <w:szCs w:val="24"/>
        </w:rPr>
        <w:t>the</w:t>
      </w:r>
      <w:r w:rsidRPr="00E82815">
        <w:rPr>
          <w:rFonts w:ascii="Calibri" w:hAnsi="Calibri" w:cs="Calibri"/>
          <w:sz w:val="24"/>
          <w:szCs w:val="24"/>
        </w:rPr>
        <w:t xml:space="preserve"> </w:t>
      </w:r>
      <w:r>
        <w:rPr>
          <w:rFonts w:ascii="Calibri" w:hAnsi="Calibri" w:cs="Calibri"/>
          <w:sz w:val="24"/>
          <w:szCs w:val="24"/>
        </w:rPr>
        <w:t>shaddah</w:t>
      </w:r>
      <w:r w:rsidRPr="00E82815">
        <w:rPr>
          <w:rFonts w:ascii="Calibri" w:hAnsi="Calibri" w:cs="Calibri"/>
          <w:sz w:val="24"/>
          <w:szCs w:val="24"/>
        </w:rPr>
        <w:t xml:space="preserve"> is not counted</w:t>
      </w:r>
      <w:r w:rsidR="00C86641">
        <w:rPr>
          <w:rFonts w:ascii="Calibri" w:hAnsi="Calibri" w:cs="Calibri"/>
          <w:sz w:val="24"/>
          <w:szCs w:val="24"/>
        </w:rPr>
        <w:t xml:space="preserve"> </w:t>
      </w:r>
      <w:r w:rsidR="00A93845">
        <w:rPr>
          <w:rFonts w:ascii="Calibri" w:hAnsi="Calibri" w:cs="Calibri"/>
          <w:sz w:val="24"/>
          <w:szCs w:val="24"/>
        </w:rPr>
        <w:t>–</w:t>
      </w:r>
      <w:r w:rsidRPr="00CD05CC">
        <w:rPr>
          <w:rFonts w:ascii="Calibri" w:hAnsi="Calibri" w:cs="Calibri"/>
          <w:sz w:val="24"/>
          <w:szCs w:val="24"/>
        </w:rPr>
        <w:t>;</w:t>
      </w:r>
      <w:r w:rsidR="00A72CA9">
        <w:rPr>
          <w:rFonts w:ascii="Calibri" w:hAnsi="Calibri" w:cs="Calibri"/>
          <w:sz w:val="24"/>
          <w:szCs w:val="24"/>
        </w:rPr>
        <w:t xml:space="preserve"> </w:t>
      </w:r>
      <w:r>
        <w:rPr>
          <w:rStyle w:val="DipnotBavurusu"/>
          <w:rFonts w:ascii="Calibri" w:hAnsi="Calibri" w:cs="Calibri"/>
          <w:sz w:val="24"/>
          <w:szCs w:val="24"/>
        </w:rPr>
        <w:footnoteReference w:id="20"/>
      </w:r>
      <w:r w:rsidRPr="00FC4B34">
        <w:rPr>
          <w:rFonts w:ascii="Calibri" w:hAnsi="Calibri" w:cs="Times New Roman"/>
          <w:color w:val="FF0000"/>
          <w:sz w:val="28"/>
          <w:szCs w:val="28"/>
          <w:rtl/>
        </w:rPr>
        <w:t>اُولئِكَ اَصْحَابُ النَّارِ هُمْ فِيهَا خَالِدُونَ</w:t>
      </w:r>
      <w:r w:rsidRPr="00E217EC">
        <w:rPr>
          <w:rFonts w:ascii="Calibri" w:hAnsi="Calibri" w:cs="Calibri"/>
          <w:sz w:val="24"/>
          <w:szCs w:val="24"/>
        </w:rPr>
        <w:t xml:space="preserve"> </w:t>
      </w:r>
      <w:r w:rsidRPr="00CD05CC">
        <w:rPr>
          <w:rFonts w:ascii="Calibri" w:hAnsi="Calibri" w:cs="Calibri"/>
          <w:sz w:val="24"/>
          <w:szCs w:val="24"/>
        </w:rPr>
        <w:t>makes 1295</w:t>
      </w:r>
      <w:r>
        <w:rPr>
          <w:rFonts w:ascii="Calibri" w:hAnsi="Calibri" w:cs="Calibri"/>
          <w:sz w:val="24"/>
          <w:szCs w:val="24"/>
        </w:rPr>
        <w:t xml:space="preserve"> </w:t>
      </w:r>
      <w:r w:rsidR="00A93845">
        <w:rPr>
          <w:rFonts w:ascii="Calibri" w:hAnsi="Calibri" w:cs="Calibri"/>
          <w:sz w:val="24"/>
          <w:szCs w:val="24"/>
        </w:rPr>
        <w:t>–</w:t>
      </w:r>
      <w:r w:rsidR="00C86641">
        <w:rPr>
          <w:rFonts w:ascii="Calibri" w:hAnsi="Calibri" w:cs="Calibri"/>
          <w:sz w:val="24"/>
          <w:szCs w:val="24"/>
        </w:rPr>
        <w:t xml:space="preserve"> </w:t>
      </w:r>
      <w:r>
        <w:rPr>
          <w:rFonts w:ascii="Calibri" w:hAnsi="Calibri" w:cs="Calibri"/>
          <w:sz w:val="24"/>
          <w:szCs w:val="24"/>
        </w:rPr>
        <w:t>the</w:t>
      </w:r>
      <w:r w:rsidRPr="00E82815">
        <w:rPr>
          <w:rFonts w:ascii="Calibri" w:hAnsi="Calibri" w:cs="Calibri"/>
          <w:sz w:val="24"/>
          <w:szCs w:val="24"/>
        </w:rPr>
        <w:t xml:space="preserve"> </w:t>
      </w:r>
      <w:r>
        <w:rPr>
          <w:rFonts w:ascii="Calibri" w:hAnsi="Calibri" w:cs="Calibri"/>
          <w:sz w:val="24"/>
          <w:szCs w:val="24"/>
        </w:rPr>
        <w:t>shaddah</w:t>
      </w:r>
      <w:r w:rsidRPr="00E82815">
        <w:rPr>
          <w:rFonts w:ascii="Calibri" w:hAnsi="Calibri" w:cs="Calibri"/>
          <w:sz w:val="24"/>
          <w:szCs w:val="24"/>
        </w:rPr>
        <w:t xml:space="preserve"> is counted</w:t>
      </w:r>
      <w:r w:rsidR="00C86641">
        <w:rPr>
          <w:rFonts w:ascii="Calibri" w:hAnsi="Calibri" w:cs="Calibri"/>
          <w:sz w:val="24"/>
          <w:szCs w:val="24"/>
        </w:rPr>
        <w:t xml:space="preserve"> </w:t>
      </w:r>
      <w:r w:rsidR="00A93845">
        <w:rPr>
          <w:rFonts w:ascii="Calibri" w:hAnsi="Calibri" w:cs="Calibri"/>
          <w:sz w:val="24"/>
          <w:szCs w:val="24"/>
        </w:rPr>
        <w:t>–</w:t>
      </w:r>
      <w:r w:rsidRPr="00CD05CC">
        <w:rPr>
          <w:rFonts w:ascii="Calibri" w:hAnsi="Calibri" w:cs="Calibri"/>
          <w:sz w:val="24"/>
          <w:szCs w:val="24"/>
        </w:rPr>
        <w:t>.</w:t>
      </w:r>
      <w:r w:rsidR="00A72CA9">
        <w:rPr>
          <w:rFonts w:ascii="Calibri" w:hAnsi="Calibri" w:cs="Calibri"/>
          <w:sz w:val="24"/>
          <w:szCs w:val="24"/>
        </w:rPr>
        <w:t xml:space="preserve"> </w:t>
      </w:r>
    </w:p>
    <w:p w:rsidR="0005077E" w:rsidRPr="00C95DB3" w:rsidRDefault="0005077E" w:rsidP="004A458B">
      <w:pPr>
        <w:spacing w:before="120" w:after="0" w:line="240" w:lineRule="auto"/>
        <w:jc w:val="both"/>
        <w:rPr>
          <w:rFonts w:ascii="Calibri" w:hAnsi="Calibri" w:cs="Calibri"/>
          <w:b/>
          <w:bCs/>
          <w:sz w:val="24"/>
          <w:szCs w:val="24"/>
        </w:rPr>
      </w:pPr>
      <w:r w:rsidRPr="00581DD8">
        <w:rPr>
          <w:rFonts w:ascii="Calibri" w:hAnsi="Calibri" w:cs="Calibri"/>
          <w:sz w:val="24"/>
          <w:szCs w:val="24"/>
        </w:rPr>
        <w:t>My heart wa</w:t>
      </w:r>
      <w:r>
        <w:rPr>
          <w:rFonts w:ascii="Calibri" w:hAnsi="Calibri" w:cs="Calibri"/>
          <w:sz w:val="24"/>
          <w:szCs w:val="24"/>
        </w:rPr>
        <w:t xml:space="preserve">s warned about their </w:t>
      </w:r>
      <w:r w:rsidRPr="00581DD8">
        <w:rPr>
          <w:rFonts w:ascii="Calibri" w:hAnsi="Calibri" w:cs="Calibri"/>
          <w:sz w:val="24"/>
          <w:szCs w:val="24"/>
        </w:rPr>
        <w:t xml:space="preserve">exact </w:t>
      </w:r>
      <w:r w:rsidRPr="00841325">
        <w:rPr>
          <w:rFonts w:ascii="Calibri" w:hAnsi="Calibri" w:cs="Calibri"/>
          <w:sz w:val="24"/>
          <w:szCs w:val="24"/>
        </w:rPr>
        <w:t>tawâfuq with both the name of the Risaletü'n-Nur and the form of its jihâd and the time of its being realized, written and completed, also their exact tawâfuq with the date of the people of kufr striving to extinguish the nûr of the World of Islam with the war of 1293 and the date of the terrifying treaties</w:t>
      </w:r>
      <w:r w:rsidRPr="002B2048">
        <w:rPr>
          <w:rFonts w:ascii="Calibri" w:hAnsi="Calibri" w:cs="Calibri"/>
          <w:sz w:val="24"/>
          <w:szCs w:val="24"/>
        </w:rPr>
        <w:t xml:space="preserve"> that were signed in 1338 taking advantage of the First World War in order to take the World of Islam</w:t>
      </w:r>
      <w:r w:rsidR="004A458B">
        <w:rPr>
          <w:rFonts w:ascii="Calibri" w:hAnsi="Calibri" w:cs="Calibri"/>
          <w:sz w:val="24"/>
          <w:szCs w:val="24"/>
        </w:rPr>
        <w:t xml:space="preserve"> from the</w:t>
      </w:r>
      <w:r w:rsidRPr="002B2048">
        <w:rPr>
          <w:rFonts w:ascii="Calibri" w:hAnsi="Calibri" w:cs="Calibri"/>
          <w:sz w:val="24"/>
          <w:szCs w:val="24"/>
        </w:rPr>
        <w:t xml:space="preserve"> nûr and de facto cast into darkness, and about their giving news, with the indicative meaning (ma’nâ al-isharî), of a nûr from the </w:t>
      </w:r>
      <w:r w:rsidR="004A458B" w:rsidRPr="002B2048">
        <w:rPr>
          <w:rFonts w:ascii="Calibri" w:hAnsi="Calibri" w:cs="Calibri"/>
          <w:sz w:val="24"/>
          <w:szCs w:val="24"/>
        </w:rPr>
        <w:t xml:space="preserve">nûr </w:t>
      </w:r>
      <w:r w:rsidR="004A458B">
        <w:rPr>
          <w:rFonts w:ascii="Calibri" w:hAnsi="Calibri" w:cs="Calibri"/>
          <w:sz w:val="24"/>
          <w:szCs w:val="24"/>
        </w:rPr>
        <w:t>of Qur'an</w:t>
      </w:r>
      <w:r w:rsidRPr="002B2048">
        <w:rPr>
          <w:rFonts w:ascii="Calibri" w:hAnsi="Calibri" w:cs="Calibri"/>
          <w:sz w:val="24"/>
          <w:szCs w:val="24"/>
        </w:rPr>
        <w:t xml:space="preserve"> will be a point of support for the people of îmân in this ma’nawî </w:t>
      </w:r>
      <w:r w:rsidR="004A458B">
        <w:rPr>
          <w:rFonts w:ascii="Calibri" w:hAnsi="Calibri" w:cs="Calibri"/>
          <w:sz w:val="24"/>
          <w:szCs w:val="24"/>
        </w:rPr>
        <w:t>jihad,</w:t>
      </w:r>
      <w:r w:rsidRPr="002B2048">
        <w:rPr>
          <w:rFonts w:ascii="Calibri" w:hAnsi="Calibri" w:cs="Calibri"/>
          <w:sz w:val="24"/>
          <w:szCs w:val="24"/>
        </w:rPr>
        <w:t xml:space="preserve"> through the comparisons of the nûr and darkness repeated within them. I was compelled and wrote. Then I saw that the relationship of its meaning with this century is so powerful that even had there been no sign of tawâfuq, it has given me a conviction that just as they look to all centuries, these âyahs were speaking with us through the indicative </w:t>
      </w:r>
      <w:r w:rsidRPr="00C95DB3">
        <w:rPr>
          <w:rFonts w:ascii="Calibri" w:hAnsi="Calibri" w:cs="Calibri"/>
          <w:sz w:val="24"/>
          <w:szCs w:val="24"/>
        </w:rPr>
        <w:t xml:space="preserve">meaning (ma’nâ al-isharî). </w:t>
      </w:r>
    </w:p>
    <w:p w:rsidR="0005077E" w:rsidRDefault="0005077E" w:rsidP="004A458B">
      <w:pPr>
        <w:spacing w:before="120" w:after="0" w:line="240" w:lineRule="auto"/>
        <w:jc w:val="both"/>
        <w:rPr>
          <w:rFonts w:ascii="Calibri" w:hAnsi="Calibri" w:cs="Calibri"/>
          <w:sz w:val="24"/>
          <w:szCs w:val="24"/>
          <w:highlight w:val="yellow"/>
        </w:rPr>
      </w:pPr>
      <w:r w:rsidRPr="00C95DB3">
        <w:rPr>
          <w:rFonts w:ascii="Calibri" w:hAnsi="Calibri" w:cs="Calibri"/>
          <w:sz w:val="24"/>
          <w:szCs w:val="24"/>
        </w:rPr>
        <w:t xml:space="preserve">Yes, firstly, the sentence </w:t>
      </w:r>
      <w:r w:rsidRPr="00C95DB3">
        <w:rPr>
          <w:rStyle w:val="DipnotBavurusu"/>
          <w:rFonts w:ascii="Calibri" w:hAnsi="Calibri" w:cs="Calibri"/>
          <w:sz w:val="24"/>
          <w:szCs w:val="24"/>
        </w:rPr>
        <w:footnoteReference w:id="21"/>
      </w:r>
      <w:r w:rsidRPr="00C95DB3">
        <w:rPr>
          <w:rFonts w:ascii="Calibri" w:hAnsi="Calibri" w:cs="Times New Roman" w:hint="cs"/>
          <w:color w:val="FF0000"/>
          <w:sz w:val="28"/>
          <w:szCs w:val="28"/>
          <w:rtl/>
        </w:rPr>
        <w:t>لاَ</w:t>
      </w:r>
      <w:r w:rsidRPr="00C95DB3">
        <w:rPr>
          <w:rFonts w:ascii="Calibri" w:hAnsi="Calibri" w:cs="Times New Roman"/>
          <w:color w:val="FF0000"/>
          <w:sz w:val="28"/>
          <w:szCs w:val="28"/>
          <w:rtl/>
        </w:rPr>
        <w:t xml:space="preserve"> </w:t>
      </w:r>
      <w:r w:rsidRPr="00C95DB3">
        <w:rPr>
          <w:rFonts w:ascii="Calibri" w:hAnsi="Calibri" w:cs="Times New Roman" w:hint="cs"/>
          <w:color w:val="FF0000"/>
          <w:sz w:val="28"/>
          <w:szCs w:val="28"/>
          <w:rtl/>
        </w:rPr>
        <w:t>اِكْرَاهَ</w:t>
      </w:r>
      <w:r w:rsidRPr="00C95DB3">
        <w:rPr>
          <w:rFonts w:ascii="Calibri" w:hAnsi="Calibri" w:cs="Times New Roman"/>
          <w:color w:val="FF0000"/>
          <w:sz w:val="28"/>
          <w:szCs w:val="28"/>
          <w:rtl/>
        </w:rPr>
        <w:t xml:space="preserve"> </w:t>
      </w:r>
      <w:r w:rsidRPr="00C95DB3">
        <w:rPr>
          <w:rFonts w:ascii="Calibri" w:hAnsi="Calibri" w:cs="Times New Roman" w:hint="cs"/>
          <w:color w:val="FF0000"/>
          <w:sz w:val="28"/>
          <w:szCs w:val="28"/>
          <w:rtl/>
        </w:rPr>
        <w:t>فِى</w:t>
      </w:r>
      <w:r w:rsidRPr="00C95DB3">
        <w:rPr>
          <w:rFonts w:ascii="Calibri" w:hAnsi="Calibri" w:cs="Times New Roman"/>
          <w:color w:val="FF0000"/>
          <w:sz w:val="28"/>
          <w:szCs w:val="28"/>
          <w:rtl/>
        </w:rPr>
        <w:t xml:space="preserve"> </w:t>
      </w:r>
      <w:r w:rsidRPr="00C95DB3">
        <w:rPr>
          <w:rFonts w:ascii="Calibri" w:hAnsi="Calibri" w:cs="Times New Roman" w:hint="cs"/>
          <w:color w:val="FF0000"/>
          <w:sz w:val="28"/>
          <w:szCs w:val="28"/>
          <w:rtl/>
        </w:rPr>
        <w:t>الدِّينِ</w:t>
      </w:r>
      <w:r w:rsidRPr="00C95DB3">
        <w:rPr>
          <w:rFonts w:ascii="Calibri" w:hAnsi="Calibri" w:cs="Times New Roman"/>
          <w:color w:val="FF0000"/>
          <w:sz w:val="28"/>
          <w:szCs w:val="28"/>
          <w:rtl/>
        </w:rPr>
        <w:t xml:space="preserve"> </w:t>
      </w:r>
      <w:r w:rsidRPr="00C95DB3">
        <w:rPr>
          <w:rFonts w:ascii="Calibri" w:hAnsi="Calibri" w:cs="Times New Roman" w:hint="cs"/>
          <w:color w:val="FF0000"/>
          <w:sz w:val="28"/>
          <w:szCs w:val="28"/>
          <w:rtl/>
        </w:rPr>
        <w:t>قَدْ</w:t>
      </w:r>
      <w:r w:rsidRPr="00C95DB3">
        <w:rPr>
          <w:rFonts w:ascii="Calibri" w:hAnsi="Calibri" w:cs="Times New Roman"/>
          <w:color w:val="FF0000"/>
          <w:sz w:val="28"/>
          <w:szCs w:val="28"/>
          <w:rtl/>
        </w:rPr>
        <w:t xml:space="preserve"> </w:t>
      </w:r>
      <w:r w:rsidRPr="00C95DB3">
        <w:rPr>
          <w:rFonts w:ascii="Calibri" w:hAnsi="Calibri" w:cs="Times New Roman" w:hint="cs"/>
          <w:color w:val="FF0000"/>
          <w:sz w:val="28"/>
          <w:szCs w:val="28"/>
          <w:rtl/>
        </w:rPr>
        <w:t>تَبَيَّنَ</w:t>
      </w:r>
      <w:r w:rsidRPr="00C95DB3">
        <w:rPr>
          <w:rFonts w:ascii="Calibri" w:hAnsi="Calibri" w:cs="Times New Roman"/>
          <w:color w:val="FF0000"/>
          <w:sz w:val="28"/>
          <w:szCs w:val="28"/>
          <w:rtl/>
        </w:rPr>
        <w:t xml:space="preserve"> </w:t>
      </w:r>
      <w:r w:rsidRPr="00C95DB3">
        <w:rPr>
          <w:rFonts w:ascii="Calibri" w:hAnsi="Calibri" w:cs="Times New Roman" w:hint="cs"/>
          <w:color w:val="FF0000"/>
          <w:sz w:val="28"/>
          <w:szCs w:val="28"/>
          <w:rtl/>
        </w:rPr>
        <w:t>الرُّشْدُ</w:t>
      </w:r>
      <w:r w:rsidRPr="00C95DB3">
        <w:rPr>
          <w:rFonts w:ascii="Calibri" w:hAnsi="Calibri" w:cs="Calibri"/>
          <w:sz w:val="24"/>
          <w:szCs w:val="24"/>
        </w:rPr>
        <w:t xml:space="preserve"> at the beginning, </w:t>
      </w:r>
      <w:r w:rsidR="004A458B">
        <w:rPr>
          <w:rFonts w:ascii="Calibri" w:hAnsi="Calibri" w:cs="Calibri"/>
          <w:sz w:val="24"/>
          <w:szCs w:val="24"/>
        </w:rPr>
        <w:t xml:space="preserve">through the value </w:t>
      </w:r>
      <w:r w:rsidRPr="00C95DB3">
        <w:rPr>
          <w:rFonts w:ascii="Calibri" w:hAnsi="Calibri" w:cs="Calibri"/>
          <w:sz w:val="24"/>
          <w:szCs w:val="24"/>
        </w:rPr>
        <w:t>of abjad and jafr</w:t>
      </w:r>
      <w:r w:rsidR="004A458B">
        <w:rPr>
          <w:rFonts w:ascii="Calibri" w:hAnsi="Calibri" w:cs="Calibri"/>
          <w:sz w:val="24"/>
          <w:szCs w:val="24"/>
        </w:rPr>
        <w:t>,</w:t>
      </w:r>
      <w:r w:rsidRPr="00C95DB3">
        <w:rPr>
          <w:rFonts w:ascii="Calibri" w:hAnsi="Calibri" w:cs="Calibri"/>
          <w:sz w:val="24"/>
          <w:szCs w:val="24"/>
        </w:rPr>
        <w:t xml:space="preserve"> point</w:t>
      </w:r>
      <w:r w:rsidR="004A458B">
        <w:rPr>
          <w:rFonts w:ascii="Calibri" w:hAnsi="Calibri" w:cs="Calibri"/>
          <w:sz w:val="24"/>
          <w:szCs w:val="24"/>
        </w:rPr>
        <w:t>s</w:t>
      </w:r>
      <w:r w:rsidRPr="00C95DB3">
        <w:rPr>
          <w:rFonts w:ascii="Calibri" w:hAnsi="Calibri" w:cs="Calibri"/>
          <w:sz w:val="24"/>
          <w:szCs w:val="24"/>
        </w:rPr>
        <w:t xml:space="preserve"> the finger to the date 1350</w:t>
      </w:r>
      <w:r w:rsidR="004A458B">
        <w:rPr>
          <w:rFonts w:ascii="Calibri" w:hAnsi="Calibri" w:cs="Calibri"/>
          <w:sz w:val="24"/>
          <w:szCs w:val="24"/>
        </w:rPr>
        <w:t xml:space="preserve"> and</w:t>
      </w:r>
      <w:r w:rsidRPr="00C95DB3">
        <w:rPr>
          <w:rFonts w:ascii="Calibri" w:hAnsi="Calibri" w:cs="Calibri"/>
          <w:sz w:val="24"/>
          <w:szCs w:val="24"/>
        </w:rPr>
        <w:t xml:space="preserve"> says with the indicative meaning </w:t>
      </w:r>
      <w:r w:rsidR="004A458B">
        <w:rPr>
          <w:rFonts w:ascii="Calibri" w:hAnsi="Calibri" w:cs="Calibri"/>
          <w:sz w:val="24"/>
          <w:szCs w:val="24"/>
        </w:rPr>
        <w:t>(ma’nâ al-isharî): a</w:t>
      </w:r>
      <w:r w:rsidRPr="00C95DB3">
        <w:rPr>
          <w:rFonts w:ascii="Calibri" w:hAnsi="Calibri" w:cs="Calibri"/>
          <w:sz w:val="24"/>
          <w:szCs w:val="24"/>
        </w:rPr>
        <w:t xml:space="preserve">lthough at that date through the matters of religion being separated from those of this world, freedom of conscience, which is opposed to forcing and compulsion in religion and striving for religion and </w:t>
      </w:r>
      <w:r w:rsidRPr="008339FD">
        <w:rPr>
          <w:rFonts w:ascii="Calibri" w:hAnsi="Calibri" w:cs="Calibri"/>
          <w:sz w:val="24"/>
          <w:szCs w:val="24"/>
        </w:rPr>
        <w:t xml:space="preserve">jihâd </w:t>
      </w:r>
      <w:r w:rsidRPr="00C95DB3">
        <w:rPr>
          <w:rFonts w:ascii="Calibri" w:hAnsi="Calibri" w:cs="Calibri"/>
          <w:sz w:val="24"/>
          <w:szCs w:val="24"/>
        </w:rPr>
        <w:t xml:space="preserve">with arms for religion, became a fundamental law </w:t>
      </w:r>
      <w:r w:rsidRPr="00713F0A">
        <w:rPr>
          <w:rFonts w:ascii="Calibri" w:hAnsi="Calibri" w:cs="Calibri"/>
          <w:sz w:val="24"/>
          <w:szCs w:val="24"/>
        </w:rPr>
        <w:t xml:space="preserve">and political principle in the governments and this government became a ‘Laic republic’. But in return for this, there will be a ma’nawî jihâd for religion with the sword of </w:t>
      </w:r>
      <w:r w:rsidRPr="00713F0A">
        <w:rPr>
          <w:rFonts w:ascii="Calibri" w:eastAsia="Calibri" w:hAnsi="Calibri" w:cs="Calibri"/>
          <w:color w:val="000000"/>
          <w:sz w:val="24"/>
          <w:szCs w:val="24"/>
          <w:lang w:eastAsia="ar-SA"/>
        </w:rPr>
        <w:t>tahqîqî îmân</w:t>
      </w:r>
      <w:r w:rsidRPr="00713F0A">
        <w:rPr>
          <w:rFonts w:ascii="Calibri" w:hAnsi="Calibri" w:cs="Calibri"/>
          <w:sz w:val="24"/>
          <w:szCs w:val="24"/>
        </w:rPr>
        <w:t>. Because, giving the news of a nûr that will emerge from the Qur'an displaying powerful proofs to a degree which will show the right way, guidance, haqq and haqiqah in the religion to the eyes and will fully explain and prove itself, it demonstrates a flash of miraculousness.</w:t>
      </w:r>
    </w:p>
    <w:p w:rsidR="0005077E" w:rsidRDefault="0005077E" w:rsidP="0005077E">
      <w:pPr>
        <w:spacing w:before="120" w:after="0" w:line="240" w:lineRule="auto"/>
        <w:jc w:val="both"/>
        <w:rPr>
          <w:rFonts w:ascii="Calibri" w:hAnsi="Calibri" w:cs="Calibri"/>
          <w:sz w:val="24"/>
          <w:szCs w:val="24"/>
        </w:rPr>
      </w:pPr>
      <w:r w:rsidRPr="008339FD">
        <w:rPr>
          <w:rFonts w:ascii="Calibri" w:hAnsi="Calibri" w:cs="Calibri"/>
          <w:sz w:val="24"/>
          <w:szCs w:val="24"/>
        </w:rPr>
        <w:t xml:space="preserve">Furthermore, until the word </w:t>
      </w:r>
      <w:r w:rsidRPr="008339FD">
        <w:rPr>
          <w:rFonts w:ascii="Calibri" w:hAnsi="Calibri" w:cs="Times New Roman" w:hint="cs"/>
          <w:color w:val="FF0000"/>
          <w:sz w:val="28"/>
          <w:szCs w:val="28"/>
          <w:rtl/>
        </w:rPr>
        <w:t>خَالِدُونَ</w:t>
      </w:r>
      <w:r w:rsidRPr="008339FD">
        <w:rPr>
          <w:rFonts w:ascii="Calibri" w:hAnsi="Calibri" w:cs="Calibri"/>
          <w:sz w:val="24"/>
          <w:szCs w:val="24"/>
        </w:rPr>
        <w:t xml:space="preserve">, its comparing repeatedly the nûr and darkness, and </w:t>
      </w:r>
      <w:r w:rsidRPr="008339FD">
        <w:rPr>
          <w:rFonts w:ascii="Calibri" w:eastAsia="Calibri" w:hAnsi="Calibri" w:cs="Calibri"/>
          <w:color w:val="000000"/>
          <w:sz w:val="24"/>
          <w:szCs w:val="24"/>
          <w:lang w:eastAsia="ar-SA"/>
        </w:rPr>
        <w:t>îmân</w:t>
      </w:r>
      <w:r w:rsidRPr="008339FD">
        <w:rPr>
          <w:rFonts w:ascii="Calibri" w:hAnsi="Calibri" w:cs="Calibri"/>
          <w:sz w:val="24"/>
          <w:szCs w:val="24"/>
        </w:rPr>
        <w:t xml:space="preserve"> and darkness which are the source and origin of all the comparisons in the Risale-i Nur and just like them, is a concealed sign that a great hero in the contest of the ma’nawî jihâd at that date is the Risale-i Nur, which bears the name of nûr. Its ma’nawî diamond sword, which has discovered hundreds of the enigmas present in the religion, leaves no need for material swords.</w:t>
      </w:r>
    </w:p>
    <w:p w:rsidR="0005077E" w:rsidRPr="00B42E2F" w:rsidRDefault="0005077E" w:rsidP="0005077E">
      <w:pPr>
        <w:spacing w:before="120" w:after="0" w:line="240" w:lineRule="auto"/>
        <w:jc w:val="both"/>
        <w:rPr>
          <w:rFonts w:ascii="Calibri" w:hAnsi="Calibri" w:cs="Calibri"/>
          <w:sz w:val="24"/>
          <w:szCs w:val="24"/>
        </w:rPr>
      </w:pPr>
      <w:r w:rsidRPr="00B42E2F">
        <w:rPr>
          <w:rFonts w:ascii="Calibri" w:hAnsi="Calibri" w:cs="Calibri"/>
          <w:sz w:val="24"/>
          <w:szCs w:val="24"/>
        </w:rPr>
        <w:t>Yes, countless shukr be to Allah, for twenty years the Risale-i Nur has effectively demonstrated this news from the ghayb and flash of miraculousness. And it is due to this great mystery that Risale-i Nur students do not interfere in the politics of the world and its currents and their material struggles, nor attach importance to them, nor condescend to them; its true students say to their most fearsome enemies and their insulting aggressions:</w:t>
      </w:r>
    </w:p>
    <w:p w:rsidR="0005077E" w:rsidRPr="00B42E2F" w:rsidRDefault="0005077E" w:rsidP="004A458B">
      <w:pPr>
        <w:spacing w:before="120" w:after="0" w:line="240" w:lineRule="auto"/>
        <w:jc w:val="both"/>
        <w:rPr>
          <w:rFonts w:ascii="Calibri" w:hAnsi="Calibri" w:cs="Calibri"/>
          <w:sz w:val="24"/>
          <w:szCs w:val="24"/>
        </w:rPr>
      </w:pPr>
      <w:r w:rsidRPr="00B42E2F">
        <w:rPr>
          <w:rFonts w:ascii="Calibri" w:hAnsi="Calibri" w:cs="Calibri"/>
          <w:sz w:val="24"/>
          <w:szCs w:val="24"/>
        </w:rPr>
        <w:t>"</w:t>
      </w:r>
      <w:r>
        <w:rPr>
          <w:rFonts w:ascii="Calibri" w:hAnsi="Calibri" w:cs="Calibri"/>
          <w:sz w:val="24"/>
          <w:szCs w:val="24"/>
        </w:rPr>
        <w:t xml:space="preserve">O, </w:t>
      </w:r>
      <w:r w:rsidRPr="00B42E2F">
        <w:rPr>
          <w:rFonts w:ascii="Calibri" w:hAnsi="Calibri" w:cs="Calibri"/>
          <w:sz w:val="24"/>
          <w:szCs w:val="24"/>
        </w:rPr>
        <w:t xml:space="preserve">You </w:t>
      </w:r>
      <w:r>
        <w:rPr>
          <w:rFonts w:ascii="Calibri" w:hAnsi="Calibri" w:cs="Calibri"/>
          <w:sz w:val="24"/>
          <w:szCs w:val="24"/>
        </w:rPr>
        <w:t>unfortunate</w:t>
      </w:r>
      <w:r w:rsidRPr="00B42E2F">
        <w:rPr>
          <w:rFonts w:ascii="Calibri" w:hAnsi="Calibri" w:cs="Calibri"/>
          <w:sz w:val="24"/>
          <w:szCs w:val="24"/>
        </w:rPr>
        <w:t xml:space="preserve">! I am working to save you from eternal annihilation and to raise you from the </w:t>
      </w:r>
      <w:r>
        <w:rPr>
          <w:rFonts w:ascii="Calibri" w:hAnsi="Calibri" w:cs="Calibri"/>
          <w:sz w:val="24"/>
          <w:szCs w:val="24"/>
        </w:rPr>
        <w:t>lowest</w:t>
      </w:r>
      <w:r w:rsidRPr="00B42E2F">
        <w:rPr>
          <w:rFonts w:ascii="Calibri" w:hAnsi="Calibri" w:cs="Calibri"/>
          <w:sz w:val="24"/>
          <w:szCs w:val="24"/>
        </w:rPr>
        <w:t xml:space="preserve"> and </w:t>
      </w:r>
      <w:r>
        <w:rPr>
          <w:rFonts w:ascii="Calibri" w:hAnsi="Calibri" w:cs="Calibri"/>
          <w:sz w:val="24"/>
          <w:szCs w:val="24"/>
        </w:rPr>
        <w:t xml:space="preserve">excruciating </w:t>
      </w:r>
      <w:r w:rsidRPr="00B42E2F">
        <w:rPr>
          <w:rFonts w:ascii="Calibri" w:hAnsi="Calibri" w:cs="Calibri"/>
          <w:sz w:val="24"/>
          <w:szCs w:val="24"/>
        </w:rPr>
        <w:t xml:space="preserve">level of </w:t>
      </w:r>
      <w:r>
        <w:rPr>
          <w:rFonts w:ascii="Calibri" w:hAnsi="Calibri" w:cs="Calibri"/>
          <w:sz w:val="24"/>
          <w:szCs w:val="24"/>
        </w:rPr>
        <w:t>transitory</w:t>
      </w:r>
      <w:r w:rsidRPr="00B42E2F">
        <w:rPr>
          <w:rFonts w:ascii="Calibri" w:hAnsi="Calibri" w:cs="Calibri"/>
          <w:sz w:val="24"/>
          <w:szCs w:val="24"/>
        </w:rPr>
        <w:t xml:space="preserve"> animality to </w:t>
      </w:r>
      <w:r>
        <w:rPr>
          <w:rFonts w:ascii="Calibri" w:hAnsi="Calibri" w:cs="Calibri"/>
          <w:sz w:val="24"/>
          <w:szCs w:val="24"/>
        </w:rPr>
        <w:t xml:space="preserve">the </w:t>
      </w:r>
      <w:r w:rsidRPr="00B42E2F">
        <w:rPr>
          <w:rFonts w:ascii="Calibri" w:hAnsi="Calibri" w:cs="Calibri"/>
          <w:sz w:val="24"/>
          <w:szCs w:val="24"/>
        </w:rPr>
        <w:t xml:space="preserve">happiness of </w:t>
      </w:r>
      <w:r>
        <w:rPr>
          <w:rFonts w:ascii="Calibri" w:hAnsi="Calibri" w:cs="Calibri"/>
          <w:sz w:val="24"/>
          <w:szCs w:val="24"/>
        </w:rPr>
        <w:t>eternal humanity.</w:t>
      </w:r>
      <w:r w:rsidRPr="00B42E2F">
        <w:rPr>
          <w:rFonts w:ascii="Calibri" w:hAnsi="Calibri" w:cs="Calibri"/>
          <w:sz w:val="24"/>
          <w:szCs w:val="24"/>
        </w:rPr>
        <w:t xml:space="preserve"> </w:t>
      </w:r>
      <w:r>
        <w:rPr>
          <w:rFonts w:ascii="Calibri" w:hAnsi="Calibri" w:cs="Calibri"/>
          <w:sz w:val="24"/>
          <w:szCs w:val="24"/>
        </w:rPr>
        <w:t>Y</w:t>
      </w:r>
      <w:r w:rsidRPr="00B42E2F">
        <w:rPr>
          <w:rFonts w:ascii="Calibri" w:hAnsi="Calibri" w:cs="Calibri"/>
          <w:sz w:val="24"/>
          <w:szCs w:val="24"/>
        </w:rPr>
        <w:t xml:space="preserve">ou are working for my death and execution. Your pleasures in this world are very few and </w:t>
      </w:r>
      <w:r>
        <w:rPr>
          <w:rFonts w:ascii="Calibri" w:hAnsi="Calibri" w:cs="Calibri"/>
          <w:sz w:val="24"/>
          <w:szCs w:val="24"/>
        </w:rPr>
        <w:t>very short and your</w:t>
      </w:r>
      <w:r w:rsidRPr="00B42E2F">
        <w:rPr>
          <w:rFonts w:ascii="Calibri" w:hAnsi="Calibri" w:cs="Calibri"/>
          <w:sz w:val="24"/>
          <w:szCs w:val="24"/>
        </w:rPr>
        <w:t xml:space="preserve"> penalties and torments in the </w:t>
      </w:r>
      <w:r w:rsidRPr="008339FD">
        <w:rPr>
          <w:rFonts w:ascii="Calibri" w:hAnsi="Calibri" w:cs="Calibri"/>
          <w:sz w:val="24"/>
          <w:szCs w:val="24"/>
        </w:rPr>
        <w:t>â</w:t>
      </w:r>
      <w:r>
        <w:rPr>
          <w:rFonts w:ascii="Calibri" w:hAnsi="Calibri" w:cs="Calibri"/>
          <w:sz w:val="24"/>
          <w:szCs w:val="24"/>
        </w:rPr>
        <w:t>khirah are very great and very long</w:t>
      </w:r>
      <w:r w:rsidRPr="00B42E2F">
        <w:rPr>
          <w:rFonts w:ascii="Calibri" w:hAnsi="Calibri" w:cs="Calibri"/>
          <w:sz w:val="24"/>
          <w:szCs w:val="24"/>
        </w:rPr>
        <w:t xml:space="preserve">. </w:t>
      </w:r>
      <w:r>
        <w:rPr>
          <w:rFonts w:ascii="Calibri" w:hAnsi="Calibri" w:cs="Calibri"/>
          <w:sz w:val="24"/>
          <w:szCs w:val="24"/>
        </w:rPr>
        <w:t>And my</w:t>
      </w:r>
      <w:r w:rsidRPr="00B42E2F">
        <w:rPr>
          <w:rFonts w:ascii="Calibri" w:hAnsi="Calibri" w:cs="Calibri"/>
          <w:sz w:val="24"/>
          <w:szCs w:val="24"/>
        </w:rPr>
        <w:t xml:space="preserve"> death </w:t>
      </w:r>
      <w:r>
        <w:rPr>
          <w:rFonts w:ascii="Calibri" w:hAnsi="Calibri" w:cs="Calibri"/>
          <w:sz w:val="24"/>
          <w:szCs w:val="24"/>
        </w:rPr>
        <w:t xml:space="preserve">is a </w:t>
      </w:r>
      <w:r w:rsidRPr="00B42E2F">
        <w:rPr>
          <w:rFonts w:ascii="Calibri" w:hAnsi="Calibri" w:cs="Calibri"/>
          <w:sz w:val="24"/>
          <w:szCs w:val="24"/>
        </w:rPr>
        <w:t xml:space="preserve">discharge. Now then be off! I </w:t>
      </w:r>
      <w:r>
        <w:rPr>
          <w:rFonts w:ascii="Calibri" w:hAnsi="Calibri" w:cs="Calibri"/>
          <w:sz w:val="24"/>
          <w:szCs w:val="24"/>
        </w:rPr>
        <w:t>do not</w:t>
      </w:r>
      <w:r w:rsidRPr="00B42E2F">
        <w:rPr>
          <w:rFonts w:ascii="Calibri" w:hAnsi="Calibri" w:cs="Calibri"/>
          <w:sz w:val="24"/>
          <w:szCs w:val="24"/>
        </w:rPr>
        <w:t xml:space="preserve"> bother with you, do whatever you like!" They feel not anger at their </w:t>
      </w:r>
      <w:r>
        <w:rPr>
          <w:rFonts w:ascii="Calibri" w:hAnsi="Calibri" w:cs="Calibri"/>
          <w:sz w:val="24"/>
          <w:szCs w:val="24"/>
        </w:rPr>
        <w:t>dh</w:t>
      </w:r>
      <w:r w:rsidRPr="008339FD">
        <w:rPr>
          <w:rFonts w:ascii="Calibri" w:hAnsi="Calibri" w:cs="Calibri"/>
          <w:sz w:val="24"/>
          <w:szCs w:val="24"/>
        </w:rPr>
        <w:t>â</w:t>
      </w:r>
      <w:r>
        <w:rPr>
          <w:rFonts w:ascii="Calibri" w:hAnsi="Calibri" w:cs="Calibri"/>
          <w:sz w:val="24"/>
          <w:szCs w:val="24"/>
        </w:rPr>
        <w:t xml:space="preserve">lim </w:t>
      </w:r>
      <w:r w:rsidRPr="00B42E2F">
        <w:rPr>
          <w:rFonts w:ascii="Calibri" w:hAnsi="Calibri" w:cs="Calibri"/>
          <w:sz w:val="24"/>
          <w:szCs w:val="24"/>
        </w:rPr>
        <w:t>en</w:t>
      </w:r>
      <w:r>
        <w:rPr>
          <w:rFonts w:ascii="Calibri" w:hAnsi="Calibri" w:cs="Calibri"/>
          <w:sz w:val="24"/>
          <w:szCs w:val="24"/>
        </w:rPr>
        <w:t>emies, but pity and compassion, saying</w:t>
      </w:r>
      <w:r w:rsidRPr="00B42E2F">
        <w:rPr>
          <w:rFonts w:ascii="Calibri" w:hAnsi="Calibri" w:cs="Calibri"/>
          <w:sz w:val="24"/>
          <w:szCs w:val="24"/>
        </w:rPr>
        <w:t xml:space="preserve"> </w:t>
      </w:r>
      <w:r>
        <w:rPr>
          <w:rFonts w:ascii="Calibri" w:hAnsi="Calibri" w:cs="Calibri"/>
          <w:sz w:val="24"/>
          <w:szCs w:val="24"/>
        </w:rPr>
        <w:t>I wish</w:t>
      </w:r>
      <w:r w:rsidRPr="00B42E2F">
        <w:rPr>
          <w:rFonts w:ascii="Calibri" w:hAnsi="Calibri" w:cs="Calibri"/>
          <w:sz w:val="24"/>
          <w:szCs w:val="24"/>
        </w:rPr>
        <w:t xml:space="preserve"> </w:t>
      </w:r>
      <w:r>
        <w:rPr>
          <w:rFonts w:ascii="Calibri" w:hAnsi="Calibri" w:cs="Calibri"/>
          <w:sz w:val="24"/>
          <w:szCs w:val="24"/>
        </w:rPr>
        <w:t>they had</w:t>
      </w:r>
      <w:r w:rsidRPr="00B42E2F">
        <w:rPr>
          <w:rFonts w:ascii="Calibri" w:hAnsi="Calibri" w:cs="Calibri"/>
          <w:sz w:val="24"/>
          <w:szCs w:val="24"/>
        </w:rPr>
        <w:t xml:space="preserve"> be</w:t>
      </w:r>
      <w:r>
        <w:rPr>
          <w:rFonts w:ascii="Calibri" w:hAnsi="Calibri" w:cs="Calibri"/>
          <w:sz w:val="24"/>
          <w:szCs w:val="24"/>
        </w:rPr>
        <w:t>en</w:t>
      </w:r>
      <w:r w:rsidRPr="00B42E2F">
        <w:rPr>
          <w:rFonts w:ascii="Calibri" w:hAnsi="Calibri" w:cs="Calibri"/>
          <w:sz w:val="24"/>
          <w:szCs w:val="24"/>
        </w:rPr>
        <w:t xml:space="preserve"> saved</w:t>
      </w:r>
      <w:r>
        <w:rPr>
          <w:rFonts w:ascii="Calibri" w:hAnsi="Calibri" w:cs="Calibri"/>
          <w:sz w:val="24"/>
          <w:szCs w:val="24"/>
        </w:rPr>
        <w:t>, they work</w:t>
      </w:r>
      <w:r w:rsidRPr="00B42E2F">
        <w:rPr>
          <w:rFonts w:ascii="Calibri" w:hAnsi="Calibri" w:cs="Calibri"/>
          <w:sz w:val="24"/>
          <w:szCs w:val="24"/>
        </w:rPr>
        <w:t xml:space="preserve"> to reform them.</w:t>
      </w:r>
    </w:p>
    <w:p w:rsidR="0005077E" w:rsidRPr="00841325" w:rsidRDefault="0005077E" w:rsidP="00051C90">
      <w:pPr>
        <w:spacing w:before="120" w:after="0" w:line="240" w:lineRule="auto"/>
        <w:jc w:val="both"/>
        <w:rPr>
          <w:rFonts w:ascii="Calibri" w:hAnsi="Calibri" w:cs="Calibri"/>
          <w:sz w:val="24"/>
          <w:szCs w:val="24"/>
        </w:rPr>
      </w:pPr>
      <w:r w:rsidRPr="00841325">
        <w:rPr>
          <w:rFonts w:ascii="Calibri" w:hAnsi="Calibri" w:cs="Calibri"/>
          <w:b/>
          <w:bCs/>
          <w:sz w:val="24"/>
          <w:szCs w:val="24"/>
        </w:rPr>
        <w:t>Secondly:</w:t>
      </w:r>
      <w:r w:rsidRPr="00841325">
        <w:rPr>
          <w:rFonts w:ascii="Calibri" w:hAnsi="Calibri" w:cs="Calibri"/>
          <w:sz w:val="24"/>
          <w:szCs w:val="24"/>
        </w:rPr>
        <w:t xml:space="preserve"> </w:t>
      </w:r>
      <w:r w:rsidRPr="00841325">
        <w:rPr>
          <w:rStyle w:val="DipnotBavurusu"/>
          <w:rFonts w:ascii="Calibri" w:hAnsi="Calibri" w:cs="Times New Roman"/>
          <w:color w:val="FF0000"/>
          <w:sz w:val="28"/>
          <w:szCs w:val="28"/>
          <w:rtl/>
        </w:rPr>
        <w:footnoteReference w:id="22"/>
      </w:r>
      <w:r w:rsidRPr="00841325">
        <w:rPr>
          <w:rFonts w:ascii="Calibri" w:hAnsi="Calibri" w:cs="Calibri"/>
          <w:color w:val="FF0000"/>
          <w:sz w:val="28"/>
          <w:szCs w:val="28"/>
        </w:rPr>
        <w:t>(</w:t>
      </w:r>
      <w:r w:rsidRPr="00841325">
        <w:rPr>
          <w:rFonts w:ascii="Calibri" w:hAnsi="Calibri" w:cs="Times New Roman" w:hint="cs"/>
          <w:color w:val="FF0000"/>
          <w:sz w:val="28"/>
          <w:szCs w:val="28"/>
          <w:rtl/>
        </w:rPr>
        <w:t>وَيُؤْمِنْ</w:t>
      </w:r>
      <w:r w:rsidRPr="00841325">
        <w:rPr>
          <w:rFonts w:ascii="Calibri" w:hAnsi="Calibri" w:cs="Times New Roman"/>
          <w:color w:val="FF0000"/>
          <w:sz w:val="28"/>
          <w:szCs w:val="28"/>
          <w:rtl/>
        </w:rPr>
        <w:t xml:space="preserve"> </w:t>
      </w:r>
      <w:r w:rsidRPr="00841325">
        <w:rPr>
          <w:rFonts w:ascii="Calibri" w:hAnsi="Calibri" w:cs="Times New Roman" w:hint="cs"/>
          <w:color w:val="FF0000"/>
          <w:sz w:val="28"/>
          <w:szCs w:val="28"/>
          <w:rtl/>
        </w:rPr>
        <w:t>بِاللّٰهِ</w:t>
      </w:r>
      <w:r w:rsidRPr="00841325">
        <w:rPr>
          <w:rFonts w:ascii="Calibri" w:hAnsi="Calibri" w:cs="Times New Roman"/>
          <w:color w:val="FF0000"/>
          <w:sz w:val="28"/>
          <w:szCs w:val="28"/>
          <w:rtl/>
        </w:rPr>
        <w:t xml:space="preserve"> </w:t>
      </w:r>
      <w:r w:rsidRPr="00841325">
        <w:rPr>
          <w:rFonts w:ascii="Calibri" w:hAnsi="Calibri" w:cs="Times New Roman" w:hint="cs"/>
          <w:color w:val="FF0000"/>
          <w:sz w:val="28"/>
          <w:szCs w:val="28"/>
          <w:rtl/>
        </w:rPr>
        <w:t>فَقَدِ</w:t>
      </w:r>
      <w:r w:rsidRPr="00841325">
        <w:rPr>
          <w:rFonts w:ascii="Calibri" w:hAnsi="Calibri" w:cs="Times New Roman"/>
          <w:color w:val="FF0000"/>
          <w:sz w:val="28"/>
          <w:szCs w:val="28"/>
          <w:rtl/>
        </w:rPr>
        <w:t xml:space="preserve"> </w:t>
      </w:r>
      <w:r w:rsidRPr="00841325">
        <w:rPr>
          <w:rFonts w:ascii="Calibri" w:hAnsi="Calibri" w:cs="Times New Roman" w:hint="cs"/>
          <w:color w:val="FF0000"/>
          <w:sz w:val="28"/>
          <w:szCs w:val="28"/>
          <w:rtl/>
        </w:rPr>
        <w:t>اسْتَمْسَكَ</w:t>
      </w:r>
      <w:r w:rsidRPr="00841325">
        <w:rPr>
          <w:rFonts w:ascii="Calibri" w:hAnsi="Calibri" w:cs="Times New Roman"/>
          <w:color w:val="FF0000"/>
          <w:sz w:val="28"/>
          <w:szCs w:val="28"/>
          <w:rtl/>
        </w:rPr>
        <w:t>) (</w:t>
      </w:r>
      <w:r w:rsidRPr="00841325">
        <w:rPr>
          <w:rFonts w:ascii="Calibri" w:hAnsi="Calibri" w:cs="Times New Roman" w:hint="cs"/>
          <w:color w:val="FF0000"/>
          <w:sz w:val="28"/>
          <w:szCs w:val="28"/>
          <w:rtl/>
        </w:rPr>
        <w:t>بِالْعُرْوَةِ</w:t>
      </w:r>
      <w:r w:rsidRPr="00841325">
        <w:rPr>
          <w:rFonts w:ascii="Calibri" w:hAnsi="Calibri" w:cs="Times New Roman"/>
          <w:color w:val="FF0000"/>
          <w:sz w:val="28"/>
          <w:szCs w:val="28"/>
          <w:rtl/>
        </w:rPr>
        <w:t xml:space="preserve"> </w:t>
      </w:r>
      <w:r w:rsidRPr="00841325">
        <w:rPr>
          <w:rFonts w:ascii="Calibri" w:hAnsi="Calibri" w:cs="Times New Roman" w:hint="cs"/>
          <w:color w:val="FF0000"/>
          <w:sz w:val="28"/>
          <w:szCs w:val="28"/>
          <w:rtl/>
        </w:rPr>
        <w:t>الْوُثْقَى</w:t>
      </w:r>
      <w:r w:rsidRPr="00841325">
        <w:rPr>
          <w:rFonts w:ascii="Calibri" w:hAnsi="Calibri" w:cs="Calibri"/>
          <w:color w:val="FF0000"/>
          <w:sz w:val="28"/>
          <w:szCs w:val="28"/>
        </w:rPr>
        <w:t xml:space="preserve">) </w:t>
      </w:r>
      <w:r w:rsidRPr="00841325">
        <w:rPr>
          <w:rFonts w:ascii="Calibri" w:hAnsi="Calibri" w:cs="Calibri"/>
          <w:sz w:val="24"/>
          <w:szCs w:val="24"/>
        </w:rPr>
        <w:t xml:space="preserve">These two sacred sentences having a powerful ma’nawî relationship, and with the calculation of abjad and jafr the first one corresponding exactly with the name Risaletü'n-Nur, and with its meaning and according to jafr, the second one corresponding exactly with its being realized and completed and its brilliant conquests, are an indication that the Risaletü'n-Nur is a </w:t>
      </w:r>
      <w:r w:rsidRPr="00841325">
        <w:rPr>
          <w:rFonts w:ascii="Calibri" w:hAnsi="Calibri" w:cs="Times New Roman" w:hint="cs"/>
          <w:color w:val="FF0000"/>
          <w:sz w:val="28"/>
          <w:szCs w:val="28"/>
          <w:rtl/>
        </w:rPr>
        <w:t>عُرْوَةِ</w:t>
      </w:r>
      <w:r w:rsidRPr="00841325">
        <w:rPr>
          <w:rFonts w:ascii="Calibri" w:hAnsi="Calibri" w:cs="Times New Roman"/>
          <w:color w:val="FF0000"/>
          <w:sz w:val="28"/>
          <w:szCs w:val="28"/>
          <w:rtl/>
        </w:rPr>
        <w:t xml:space="preserve"> </w:t>
      </w:r>
      <w:r w:rsidRPr="00841325">
        <w:rPr>
          <w:rFonts w:ascii="Calibri" w:hAnsi="Calibri" w:cs="Times New Roman" w:hint="cs"/>
          <w:color w:val="FF0000"/>
          <w:sz w:val="28"/>
          <w:szCs w:val="28"/>
          <w:rtl/>
        </w:rPr>
        <w:t>الْوُثْقَى</w:t>
      </w:r>
      <w:r w:rsidRPr="00841325">
        <w:rPr>
          <w:rStyle w:val="DipnotBavurusu"/>
          <w:rFonts w:ascii="Calibri" w:hAnsi="Calibri" w:cs="Times New Roman"/>
          <w:color w:val="FF0000"/>
          <w:sz w:val="28"/>
          <w:szCs w:val="28"/>
          <w:rtl/>
        </w:rPr>
        <w:footnoteReference w:id="23"/>
      </w:r>
      <w:r w:rsidRPr="00841325">
        <w:rPr>
          <w:rFonts w:ascii="Calibri" w:hAnsi="Calibri" w:cs="Times New Roman"/>
          <w:color w:val="FF0000"/>
          <w:sz w:val="28"/>
          <w:szCs w:val="28"/>
        </w:rPr>
        <w:t xml:space="preserve"> </w:t>
      </w:r>
      <w:r w:rsidRPr="00841325">
        <w:rPr>
          <w:rFonts w:ascii="Calibri" w:hAnsi="Calibri" w:cs="Times New Roman"/>
          <w:sz w:val="24"/>
          <w:szCs w:val="24"/>
        </w:rPr>
        <w:t>in</w:t>
      </w:r>
      <w:r w:rsidRPr="00841325">
        <w:rPr>
          <w:rFonts w:ascii="Calibri" w:hAnsi="Calibri" w:cs="Times New Roman"/>
          <w:color w:val="FF0000"/>
          <w:sz w:val="28"/>
          <w:szCs w:val="28"/>
        </w:rPr>
        <w:t xml:space="preserve"> </w:t>
      </w:r>
      <w:r w:rsidRPr="00841325">
        <w:rPr>
          <w:rFonts w:ascii="Calibri" w:hAnsi="Calibri" w:cs="Calibri"/>
          <w:sz w:val="24"/>
          <w:szCs w:val="24"/>
        </w:rPr>
        <w:t xml:space="preserve">this century at this date. That is, it is the firmest and unbreakable chain and a </w:t>
      </w:r>
      <w:r w:rsidRPr="00841325">
        <w:rPr>
          <w:rStyle w:val="DipnotBavurusu"/>
          <w:rFonts w:ascii="Calibri" w:hAnsi="Calibri" w:cs="Calibri"/>
          <w:sz w:val="24"/>
          <w:szCs w:val="24"/>
        </w:rPr>
        <w:footnoteReference w:id="24"/>
      </w:r>
      <w:r w:rsidRPr="00841325">
        <w:rPr>
          <w:rFonts w:ascii="Calibri" w:hAnsi="Calibri" w:cs="Times New Roman" w:hint="cs"/>
          <w:color w:val="FF0000"/>
          <w:sz w:val="28"/>
          <w:szCs w:val="28"/>
          <w:rtl/>
        </w:rPr>
        <w:t>حبل</w:t>
      </w:r>
      <w:r w:rsidRPr="00841325">
        <w:rPr>
          <w:rFonts w:ascii="Calibri" w:hAnsi="Calibri" w:cs="Times New Roman"/>
          <w:color w:val="FF0000"/>
          <w:sz w:val="28"/>
          <w:szCs w:val="28"/>
          <w:rtl/>
        </w:rPr>
        <w:t xml:space="preserve"> </w:t>
      </w:r>
      <w:r w:rsidRPr="00841325">
        <w:rPr>
          <w:rFonts w:ascii="Calibri" w:hAnsi="Calibri" w:cs="Times New Roman" w:hint="cs"/>
          <w:color w:val="FF0000"/>
          <w:sz w:val="28"/>
          <w:szCs w:val="28"/>
          <w:rtl/>
        </w:rPr>
        <w:t>اللّٰه</w:t>
      </w:r>
      <w:r w:rsidRPr="00841325">
        <w:rPr>
          <w:rFonts w:ascii="Calibri" w:hAnsi="Calibri" w:cs="Calibri"/>
          <w:sz w:val="24"/>
          <w:szCs w:val="24"/>
        </w:rPr>
        <w:t>.</w:t>
      </w:r>
      <w:r w:rsidRPr="00841325">
        <w:rPr>
          <w:rFonts w:ascii="Calibri" w:hAnsi="Calibri" w:cs="Times New Roman"/>
          <w:color w:val="FF0000"/>
          <w:sz w:val="28"/>
          <w:szCs w:val="28"/>
        </w:rPr>
        <w:t xml:space="preserve"> </w:t>
      </w:r>
      <w:r w:rsidRPr="00841325">
        <w:rPr>
          <w:rFonts w:ascii="Calibri" w:hAnsi="Calibri" w:cs="Calibri"/>
          <w:sz w:val="24"/>
          <w:szCs w:val="24"/>
        </w:rPr>
        <w:t>They inform through their allusive meanings (Ma’nâ al-ramzî) that those who reach forth his hand and grasp it will f</w:t>
      </w:r>
      <w:r w:rsidR="00051C90">
        <w:rPr>
          <w:rFonts w:ascii="Calibri" w:hAnsi="Calibri" w:cs="Calibri"/>
          <w:sz w:val="24"/>
          <w:szCs w:val="24"/>
        </w:rPr>
        <w:t>i</w:t>
      </w:r>
      <w:r w:rsidRPr="00841325">
        <w:rPr>
          <w:rFonts w:ascii="Calibri" w:hAnsi="Calibri" w:cs="Calibri"/>
          <w:sz w:val="24"/>
          <w:szCs w:val="24"/>
        </w:rPr>
        <w:t>nd salvation.</w:t>
      </w:r>
    </w:p>
    <w:p w:rsidR="0005077E" w:rsidRPr="00EE2D46" w:rsidRDefault="0005077E" w:rsidP="0005077E">
      <w:pPr>
        <w:spacing w:before="120" w:after="0" w:line="240" w:lineRule="auto"/>
        <w:jc w:val="both"/>
        <w:rPr>
          <w:rFonts w:ascii="Calibri" w:hAnsi="Calibri" w:cs="Calibri"/>
          <w:sz w:val="24"/>
          <w:szCs w:val="24"/>
        </w:rPr>
      </w:pPr>
      <w:r w:rsidRPr="001E1E97">
        <w:rPr>
          <w:rFonts w:ascii="Calibri" w:hAnsi="Calibri" w:cs="Calibri"/>
          <w:b/>
          <w:bCs/>
          <w:sz w:val="24"/>
          <w:szCs w:val="24"/>
        </w:rPr>
        <w:t>Thirdly:</w:t>
      </w:r>
      <w:r w:rsidRPr="00EE2D46">
        <w:rPr>
          <w:rFonts w:ascii="Calibri" w:hAnsi="Calibri" w:cs="Calibri"/>
          <w:sz w:val="24"/>
          <w:szCs w:val="24"/>
        </w:rPr>
        <w:t xml:space="preserve"> Both </w:t>
      </w:r>
      <w:r>
        <w:rPr>
          <w:rFonts w:ascii="Calibri" w:hAnsi="Calibri" w:cs="Calibri"/>
          <w:sz w:val="24"/>
          <w:szCs w:val="24"/>
        </w:rPr>
        <w:t>with its</w:t>
      </w:r>
      <w:r w:rsidRPr="00EE2D46">
        <w:rPr>
          <w:rFonts w:ascii="Calibri" w:hAnsi="Calibri" w:cs="Calibri"/>
          <w:sz w:val="24"/>
          <w:szCs w:val="24"/>
        </w:rPr>
        <w:t xml:space="preserve"> meaning and </w:t>
      </w:r>
      <w:r>
        <w:rPr>
          <w:rFonts w:ascii="Calibri" w:hAnsi="Calibri" w:cs="Calibri"/>
          <w:sz w:val="24"/>
          <w:szCs w:val="24"/>
        </w:rPr>
        <w:t>with the calculation of</w:t>
      </w:r>
      <w:r w:rsidRPr="00EE2D46">
        <w:rPr>
          <w:rFonts w:ascii="Calibri" w:hAnsi="Calibri" w:cs="Calibri"/>
          <w:sz w:val="24"/>
          <w:szCs w:val="24"/>
        </w:rPr>
        <w:t xml:space="preserve"> jafr, the sentence </w:t>
      </w:r>
      <w:r w:rsidRPr="00EE2D46">
        <w:rPr>
          <w:rStyle w:val="DipnotBavurusu"/>
          <w:rFonts w:ascii="Calibri" w:hAnsi="Calibri" w:cs="Calibri"/>
          <w:color w:val="FF0000"/>
          <w:sz w:val="28"/>
          <w:szCs w:val="28"/>
        </w:rPr>
        <w:footnoteReference w:id="25"/>
      </w:r>
      <w:r w:rsidRPr="00EE2D46">
        <w:rPr>
          <w:rFonts w:ascii="Calibri" w:hAnsi="Calibri" w:cs="Times New Roman" w:hint="cs"/>
          <w:color w:val="FF0000"/>
          <w:sz w:val="28"/>
          <w:szCs w:val="28"/>
          <w:rtl/>
        </w:rPr>
        <w:t>اَللّٰهُ</w:t>
      </w:r>
      <w:r w:rsidRPr="00EE2D46">
        <w:rPr>
          <w:rFonts w:ascii="Calibri" w:hAnsi="Calibri" w:cs="Times New Roman"/>
          <w:color w:val="FF0000"/>
          <w:sz w:val="28"/>
          <w:szCs w:val="28"/>
          <w:rtl/>
        </w:rPr>
        <w:t xml:space="preserve"> </w:t>
      </w:r>
      <w:r w:rsidRPr="00EE2D46">
        <w:rPr>
          <w:rFonts w:ascii="Calibri" w:hAnsi="Calibri" w:cs="Times New Roman" w:hint="cs"/>
          <w:color w:val="FF0000"/>
          <w:sz w:val="28"/>
          <w:szCs w:val="28"/>
          <w:rtl/>
        </w:rPr>
        <w:t>وَلِىُّ</w:t>
      </w:r>
      <w:r w:rsidRPr="00EE2D46">
        <w:rPr>
          <w:rFonts w:ascii="Calibri" w:hAnsi="Calibri" w:cs="Times New Roman"/>
          <w:color w:val="FF0000"/>
          <w:sz w:val="28"/>
          <w:szCs w:val="28"/>
          <w:rtl/>
        </w:rPr>
        <w:t xml:space="preserve"> </w:t>
      </w:r>
      <w:r w:rsidRPr="00EE2D46">
        <w:rPr>
          <w:rFonts w:ascii="Calibri" w:hAnsi="Calibri" w:cs="Times New Roman" w:hint="cs"/>
          <w:color w:val="FF0000"/>
          <w:sz w:val="28"/>
          <w:szCs w:val="28"/>
          <w:rtl/>
        </w:rPr>
        <w:t>الَّذِينَ</w:t>
      </w:r>
      <w:r w:rsidRPr="00EE2D46">
        <w:rPr>
          <w:rFonts w:ascii="Calibri" w:hAnsi="Calibri" w:cs="Times New Roman"/>
          <w:color w:val="FF0000"/>
          <w:sz w:val="28"/>
          <w:szCs w:val="28"/>
          <w:rtl/>
        </w:rPr>
        <w:t xml:space="preserve"> </w:t>
      </w:r>
      <w:r w:rsidRPr="00EE2D46">
        <w:rPr>
          <w:rFonts w:ascii="Calibri" w:hAnsi="Calibri" w:cs="Times New Roman" w:hint="cs"/>
          <w:color w:val="FF0000"/>
          <w:sz w:val="28"/>
          <w:szCs w:val="28"/>
          <w:rtl/>
        </w:rPr>
        <w:t>آمَنُوا</w:t>
      </w:r>
      <w:r w:rsidRPr="00EE2D46">
        <w:rPr>
          <w:rFonts w:ascii="Calibri" w:hAnsi="Calibri" w:cs="Times New Roman"/>
          <w:color w:val="FF0000"/>
          <w:sz w:val="28"/>
          <w:szCs w:val="28"/>
        </w:rPr>
        <w:t xml:space="preserve"> </w:t>
      </w:r>
      <w:r>
        <w:rPr>
          <w:rFonts w:ascii="Calibri" w:hAnsi="Calibri" w:cs="Calibri"/>
          <w:sz w:val="24"/>
          <w:szCs w:val="24"/>
        </w:rPr>
        <w:t xml:space="preserve">alludes the Risaletü'n-Nur. It is </w:t>
      </w:r>
      <w:r w:rsidRPr="00EE2D46">
        <w:rPr>
          <w:rFonts w:ascii="Calibri" w:hAnsi="Calibri" w:cs="Calibri"/>
          <w:sz w:val="24"/>
          <w:szCs w:val="24"/>
        </w:rPr>
        <w:t>as follows...</w:t>
      </w:r>
    </w:p>
    <w:p w:rsidR="0005077E" w:rsidRPr="00EE2D46" w:rsidRDefault="0005077E" w:rsidP="00051C90">
      <w:pPr>
        <w:spacing w:before="120" w:after="0" w:line="240" w:lineRule="auto"/>
        <w:jc w:val="both"/>
        <w:rPr>
          <w:rFonts w:ascii="Calibri" w:hAnsi="Calibri" w:cs="Calibri"/>
          <w:sz w:val="24"/>
          <w:szCs w:val="24"/>
        </w:rPr>
      </w:pPr>
      <w:r w:rsidRPr="00EE2D46">
        <w:rPr>
          <w:rFonts w:ascii="Calibri" w:hAnsi="Calibri" w:cs="Calibri"/>
          <w:sz w:val="24"/>
          <w:szCs w:val="24"/>
        </w:rPr>
        <w:t xml:space="preserve">(The </w:t>
      </w:r>
      <w:r>
        <w:rPr>
          <w:rFonts w:ascii="Calibri" w:hAnsi="Calibri" w:cs="Calibri"/>
          <w:sz w:val="24"/>
          <w:szCs w:val="24"/>
        </w:rPr>
        <w:t>veil</w:t>
      </w:r>
      <w:r w:rsidRPr="00EE2D46">
        <w:rPr>
          <w:rFonts w:ascii="Calibri" w:hAnsi="Calibri" w:cs="Calibri"/>
          <w:sz w:val="24"/>
          <w:szCs w:val="24"/>
        </w:rPr>
        <w:t xml:space="preserve"> descended </w:t>
      </w:r>
      <w:r>
        <w:rPr>
          <w:rFonts w:ascii="Calibri" w:hAnsi="Calibri" w:cs="Calibri"/>
          <w:sz w:val="24"/>
          <w:szCs w:val="24"/>
        </w:rPr>
        <w:t>in this station.</w:t>
      </w:r>
      <w:r w:rsidRPr="00EE2D46">
        <w:rPr>
          <w:rFonts w:ascii="Calibri" w:hAnsi="Calibri" w:cs="Calibri"/>
          <w:sz w:val="24"/>
          <w:szCs w:val="24"/>
        </w:rPr>
        <w:t xml:space="preserve"> </w:t>
      </w:r>
      <w:r>
        <w:rPr>
          <w:rFonts w:ascii="Calibri" w:hAnsi="Calibri" w:cs="Calibri"/>
          <w:sz w:val="24"/>
          <w:szCs w:val="24"/>
        </w:rPr>
        <w:t>Pe</w:t>
      </w:r>
      <w:r w:rsidRPr="00EE2D46">
        <w:rPr>
          <w:rFonts w:ascii="Calibri" w:hAnsi="Calibri" w:cs="Calibri"/>
          <w:sz w:val="24"/>
          <w:szCs w:val="24"/>
        </w:rPr>
        <w:t>rmission was not given to writ</w:t>
      </w:r>
      <w:r w:rsidR="00051C90">
        <w:rPr>
          <w:rFonts w:ascii="Calibri" w:hAnsi="Calibri" w:cs="Calibri"/>
          <w:sz w:val="24"/>
          <w:szCs w:val="24"/>
        </w:rPr>
        <w:t>e</w:t>
      </w:r>
      <w:r w:rsidRPr="00EE2D46">
        <w:rPr>
          <w:rFonts w:ascii="Calibri" w:hAnsi="Calibri" w:cs="Calibri"/>
          <w:sz w:val="24"/>
          <w:szCs w:val="24"/>
        </w:rPr>
        <w:t xml:space="preserve"> it. It has been postponed to another time.)</w:t>
      </w:r>
    </w:p>
    <w:p w:rsidR="0005077E" w:rsidRPr="001E1E97" w:rsidRDefault="0005077E" w:rsidP="0005077E">
      <w:pPr>
        <w:spacing w:before="120" w:after="0" w:line="240" w:lineRule="auto"/>
        <w:jc w:val="center"/>
        <w:rPr>
          <w:rFonts w:ascii="Calibri" w:hAnsi="Calibri" w:cs="Calibri"/>
          <w:color w:val="FF0000"/>
          <w:sz w:val="28"/>
          <w:szCs w:val="28"/>
        </w:rPr>
      </w:pPr>
      <w:r w:rsidRPr="001E1E97">
        <w:rPr>
          <w:rFonts w:ascii="Calibri" w:hAnsi="Calibri" w:cs="Times New Roman" w:hint="cs"/>
          <w:color w:val="FF0000"/>
          <w:sz w:val="28"/>
          <w:szCs w:val="28"/>
          <w:rtl/>
        </w:rPr>
        <w:t>سُبْحَانَكَ</w:t>
      </w:r>
      <w:r w:rsidRPr="001E1E97">
        <w:rPr>
          <w:rFonts w:ascii="Calibri" w:hAnsi="Calibri" w:cs="Times New Roman"/>
          <w:color w:val="FF0000"/>
          <w:sz w:val="28"/>
          <w:szCs w:val="28"/>
          <w:rtl/>
        </w:rPr>
        <w:t xml:space="preserve"> </w:t>
      </w:r>
      <w:r w:rsidRPr="001E1E97">
        <w:rPr>
          <w:rFonts w:ascii="Calibri" w:hAnsi="Calibri" w:cs="Times New Roman" w:hint="cs"/>
          <w:color w:val="FF0000"/>
          <w:sz w:val="28"/>
          <w:szCs w:val="28"/>
          <w:rtl/>
        </w:rPr>
        <w:t>لاَ</w:t>
      </w:r>
      <w:r w:rsidRPr="001E1E97">
        <w:rPr>
          <w:rFonts w:ascii="Calibri" w:hAnsi="Calibri" w:cs="Times New Roman"/>
          <w:color w:val="FF0000"/>
          <w:sz w:val="28"/>
          <w:szCs w:val="28"/>
          <w:rtl/>
        </w:rPr>
        <w:t xml:space="preserve"> </w:t>
      </w:r>
      <w:r w:rsidRPr="001E1E97">
        <w:rPr>
          <w:rFonts w:ascii="Calibri" w:hAnsi="Calibri" w:cs="Times New Roman" w:hint="cs"/>
          <w:color w:val="FF0000"/>
          <w:sz w:val="28"/>
          <w:szCs w:val="28"/>
          <w:rtl/>
        </w:rPr>
        <w:t>عِلْمَ</w:t>
      </w:r>
      <w:r w:rsidRPr="001E1E97">
        <w:rPr>
          <w:rFonts w:ascii="Calibri" w:hAnsi="Calibri" w:cs="Times New Roman"/>
          <w:color w:val="FF0000"/>
          <w:sz w:val="28"/>
          <w:szCs w:val="28"/>
          <w:rtl/>
        </w:rPr>
        <w:t xml:space="preserve"> </w:t>
      </w:r>
      <w:r w:rsidRPr="001E1E97">
        <w:rPr>
          <w:rFonts w:ascii="Calibri" w:hAnsi="Calibri" w:cs="Times New Roman" w:hint="cs"/>
          <w:color w:val="FF0000"/>
          <w:sz w:val="28"/>
          <w:szCs w:val="28"/>
          <w:rtl/>
        </w:rPr>
        <w:t>لَنَا</w:t>
      </w:r>
      <w:r w:rsidRPr="001E1E97">
        <w:rPr>
          <w:rFonts w:ascii="Calibri" w:hAnsi="Calibri" w:cs="Times New Roman"/>
          <w:color w:val="FF0000"/>
          <w:sz w:val="28"/>
          <w:szCs w:val="28"/>
          <w:rtl/>
        </w:rPr>
        <w:t xml:space="preserve"> </w:t>
      </w:r>
      <w:r w:rsidRPr="001E1E97">
        <w:rPr>
          <w:rFonts w:ascii="Calibri" w:hAnsi="Calibri" w:cs="Times New Roman" w:hint="cs"/>
          <w:color w:val="FF0000"/>
          <w:sz w:val="28"/>
          <w:szCs w:val="28"/>
          <w:rtl/>
        </w:rPr>
        <w:t>اِلاَّ</w:t>
      </w:r>
      <w:r w:rsidRPr="001E1E97">
        <w:rPr>
          <w:rFonts w:ascii="Calibri" w:hAnsi="Calibri" w:cs="Times New Roman"/>
          <w:color w:val="FF0000"/>
          <w:sz w:val="28"/>
          <w:szCs w:val="28"/>
          <w:rtl/>
        </w:rPr>
        <w:t xml:space="preserve"> </w:t>
      </w:r>
      <w:r w:rsidRPr="001E1E97">
        <w:rPr>
          <w:rFonts w:ascii="Calibri" w:hAnsi="Calibri" w:cs="Times New Roman" w:hint="cs"/>
          <w:color w:val="FF0000"/>
          <w:sz w:val="28"/>
          <w:szCs w:val="28"/>
          <w:rtl/>
        </w:rPr>
        <w:t>مَا</w:t>
      </w:r>
      <w:r w:rsidRPr="001E1E97">
        <w:rPr>
          <w:rFonts w:ascii="Calibri" w:hAnsi="Calibri" w:cs="Times New Roman"/>
          <w:color w:val="FF0000"/>
          <w:sz w:val="28"/>
          <w:szCs w:val="28"/>
          <w:rtl/>
        </w:rPr>
        <w:t xml:space="preserve"> </w:t>
      </w:r>
      <w:r w:rsidRPr="001E1E97">
        <w:rPr>
          <w:rFonts w:ascii="Calibri" w:hAnsi="Calibri" w:cs="Times New Roman" w:hint="cs"/>
          <w:color w:val="FF0000"/>
          <w:sz w:val="28"/>
          <w:szCs w:val="28"/>
          <w:rtl/>
        </w:rPr>
        <w:t>عَلَّمْتَنَا</w:t>
      </w:r>
      <w:r w:rsidRPr="001E1E97">
        <w:rPr>
          <w:rFonts w:ascii="Calibri" w:hAnsi="Calibri" w:cs="Times New Roman"/>
          <w:color w:val="FF0000"/>
          <w:sz w:val="28"/>
          <w:szCs w:val="28"/>
          <w:rtl/>
        </w:rPr>
        <w:t xml:space="preserve"> </w:t>
      </w:r>
      <w:r w:rsidRPr="001E1E97">
        <w:rPr>
          <w:rFonts w:ascii="Calibri" w:hAnsi="Calibri" w:cs="Times New Roman" w:hint="cs"/>
          <w:color w:val="FF0000"/>
          <w:sz w:val="28"/>
          <w:szCs w:val="28"/>
          <w:rtl/>
        </w:rPr>
        <w:t>اِنَّكَ</w:t>
      </w:r>
      <w:r w:rsidRPr="001E1E97">
        <w:rPr>
          <w:rFonts w:ascii="Calibri" w:hAnsi="Calibri" w:cs="Times New Roman"/>
          <w:color w:val="FF0000"/>
          <w:sz w:val="28"/>
          <w:szCs w:val="28"/>
          <w:rtl/>
        </w:rPr>
        <w:t xml:space="preserve"> </w:t>
      </w:r>
      <w:r w:rsidRPr="001E1E97">
        <w:rPr>
          <w:rFonts w:ascii="Calibri" w:hAnsi="Calibri" w:cs="Times New Roman" w:hint="cs"/>
          <w:color w:val="FF0000"/>
          <w:sz w:val="28"/>
          <w:szCs w:val="28"/>
          <w:rtl/>
        </w:rPr>
        <w:t>اَنْتَ</w:t>
      </w:r>
      <w:r w:rsidRPr="001E1E97">
        <w:rPr>
          <w:rFonts w:ascii="Calibri" w:hAnsi="Calibri" w:cs="Times New Roman"/>
          <w:color w:val="FF0000"/>
          <w:sz w:val="28"/>
          <w:szCs w:val="28"/>
          <w:rtl/>
        </w:rPr>
        <w:t xml:space="preserve"> </w:t>
      </w:r>
      <w:r w:rsidRPr="001E1E97">
        <w:rPr>
          <w:rFonts w:ascii="Calibri" w:hAnsi="Calibri" w:cs="Times New Roman" w:hint="cs"/>
          <w:color w:val="FF0000"/>
          <w:sz w:val="28"/>
          <w:szCs w:val="28"/>
          <w:rtl/>
        </w:rPr>
        <w:t>الْعَلِيمُ</w:t>
      </w:r>
      <w:r w:rsidRPr="001E1E97">
        <w:rPr>
          <w:rFonts w:ascii="Calibri" w:hAnsi="Calibri" w:cs="Times New Roman"/>
          <w:color w:val="FF0000"/>
          <w:sz w:val="28"/>
          <w:szCs w:val="28"/>
          <w:rtl/>
        </w:rPr>
        <w:t xml:space="preserve"> </w:t>
      </w:r>
      <w:r w:rsidRPr="001E1E97">
        <w:rPr>
          <w:rFonts w:ascii="Calibri" w:hAnsi="Calibri" w:cs="Times New Roman" w:hint="cs"/>
          <w:color w:val="FF0000"/>
          <w:sz w:val="28"/>
          <w:szCs w:val="28"/>
          <w:rtl/>
        </w:rPr>
        <w:t>الْحَكِيمُ</w:t>
      </w:r>
    </w:p>
    <w:p w:rsidR="0005077E" w:rsidRDefault="0005077E" w:rsidP="0005077E">
      <w:pPr>
        <w:spacing w:before="120" w:after="0" w:line="240" w:lineRule="auto"/>
        <w:jc w:val="both"/>
        <w:rPr>
          <w:rFonts w:ascii="Calibri" w:hAnsi="Calibri" w:cs="Calibri"/>
          <w:sz w:val="24"/>
          <w:szCs w:val="24"/>
        </w:rPr>
      </w:pPr>
      <w:r w:rsidRPr="00EE2D46">
        <w:rPr>
          <w:rFonts w:ascii="Calibri" w:hAnsi="Calibri" w:cs="Calibri"/>
          <w:sz w:val="24"/>
          <w:szCs w:val="24"/>
        </w:rPr>
        <w:t xml:space="preserve">NOTE: </w:t>
      </w:r>
      <w:r>
        <w:rPr>
          <w:rFonts w:ascii="Calibri" w:hAnsi="Calibri" w:cs="Calibri"/>
          <w:sz w:val="24"/>
          <w:szCs w:val="24"/>
        </w:rPr>
        <w:t>The reason</w:t>
      </w:r>
      <w:r w:rsidRPr="00EE2D46">
        <w:rPr>
          <w:rFonts w:ascii="Calibri" w:hAnsi="Calibri" w:cs="Calibri"/>
          <w:sz w:val="24"/>
          <w:szCs w:val="24"/>
        </w:rPr>
        <w:t xml:space="preserve"> the remainder of this </w:t>
      </w:r>
      <w:r>
        <w:rPr>
          <w:rFonts w:ascii="Calibri" w:hAnsi="Calibri" w:cs="Calibri"/>
          <w:sz w:val="24"/>
          <w:szCs w:val="24"/>
        </w:rPr>
        <w:t xml:space="preserve">subtle </w:t>
      </w:r>
      <w:r w:rsidRPr="00EE2D46">
        <w:rPr>
          <w:rFonts w:ascii="Calibri" w:hAnsi="Calibri" w:cs="Calibri"/>
          <w:sz w:val="24"/>
          <w:szCs w:val="24"/>
        </w:rPr>
        <w:t xml:space="preserve">point </w:t>
      </w:r>
      <w:r>
        <w:rPr>
          <w:rFonts w:ascii="Calibri" w:hAnsi="Calibri" w:cs="Calibri"/>
          <w:sz w:val="24"/>
          <w:szCs w:val="24"/>
        </w:rPr>
        <w:t>was</w:t>
      </w:r>
      <w:r w:rsidRPr="00EE2D46">
        <w:rPr>
          <w:rFonts w:ascii="Calibri" w:hAnsi="Calibri" w:cs="Calibri"/>
          <w:sz w:val="24"/>
          <w:szCs w:val="24"/>
        </w:rPr>
        <w:t xml:space="preserve"> not </w:t>
      </w:r>
      <w:r>
        <w:rPr>
          <w:rFonts w:ascii="Calibri" w:hAnsi="Calibri" w:cs="Calibri"/>
          <w:sz w:val="24"/>
          <w:szCs w:val="24"/>
        </w:rPr>
        <w:t>made to be</w:t>
      </w:r>
      <w:r w:rsidRPr="00EE2D46">
        <w:rPr>
          <w:rFonts w:ascii="Calibri" w:hAnsi="Calibri" w:cs="Calibri"/>
          <w:sz w:val="24"/>
          <w:szCs w:val="24"/>
        </w:rPr>
        <w:t xml:space="preserve"> writ</w:t>
      </w:r>
      <w:r>
        <w:rPr>
          <w:rFonts w:ascii="Calibri" w:hAnsi="Calibri" w:cs="Calibri"/>
          <w:sz w:val="24"/>
          <w:szCs w:val="24"/>
        </w:rPr>
        <w:t>ten</w:t>
      </w:r>
      <w:r w:rsidRPr="00EE2D46">
        <w:rPr>
          <w:rFonts w:ascii="Calibri" w:hAnsi="Calibri" w:cs="Calibri"/>
          <w:sz w:val="24"/>
          <w:szCs w:val="24"/>
        </w:rPr>
        <w:t xml:space="preserve"> for now is that it touches to an extent on this world and politics</w:t>
      </w:r>
      <w:r>
        <w:rPr>
          <w:rFonts w:ascii="Calibri" w:hAnsi="Calibri" w:cs="Calibri"/>
          <w:sz w:val="24"/>
          <w:szCs w:val="24"/>
        </w:rPr>
        <w:t>.</w:t>
      </w:r>
      <w:r w:rsidRPr="00EE2D46">
        <w:rPr>
          <w:rFonts w:ascii="Calibri" w:hAnsi="Calibri" w:cs="Calibri"/>
          <w:sz w:val="24"/>
          <w:szCs w:val="24"/>
        </w:rPr>
        <w:t xml:space="preserve"> </w:t>
      </w:r>
      <w:r>
        <w:rPr>
          <w:rFonts w:ascii="Calibri" w:hAnsi="Calibri" w:cs="Calibri"/>
          <w:sz w:val="24"/>
          <w:szCs w:val="24"/>
        </w:rPr>
        <w:t>W</w:t>
      </w:r>
      <w:r w:rsidRPr="00EE2D46">
        <w:rPr>
          <w:rFonts w:ascii="Calibri" w:hAnsi="Calibri" w:cs="Calibri"/>
          <w:sz w:val="24"/>
          <w:szCs w:val="24"/>
        </w:rPr>
        <w:t xml:space="preserve">e are prohibited from </w:t>
      </w:r>
      <w:r>
        <w:rPr>
          <w:rFonts w:ascii="Calibri" w:hAnsi="Calibri" w:cs="Calibri"/>
          <w:sz w:val="24"/>
          <w:szCs w:val="24"/>
        </w:rPr>
        <w:t>looking</w:t>
      </w:r>
      <w:r w:rsidRPr="00EE2D46">
        <w:rPr>
          <w:rFonts w:ascii="Calibri" w:hAnsi="Calibri" w:cs="Calibri"/>
          <w:sz w:val="24"/>
          <w:szCs w:val="24"/>
        </w:rPr>
        <w:t xml:space="preserve"> </w:t>
      </w:r>
      <w:r w:rsidR="004A458B">
        <w:rPr>
          <w:rFonts w:ascii="Calibri" w:hAnsi="Calibri" w:cs="Calibri"/>
          <w:sz w:val="24"/>
          <w:szCs w:val="24"/>
        </w:rPr>
        <w:t xml:space="preserve">at </w:t>
      </w:r>
      <w:r>
        <w:rPr>
          <w:rFonts w:ascii="Calibri" w:hAnsi="Calibri" w:cs="Calibri"/>
          <w:sz w:val="24"/>
          <w:szCs w:val="24"/>
        </w:rPr>
        <w:t>these. Yes</w:t>
      </w:r>
      <w:r w:rsidRPr="00EE2D46">
        <w:rPr>
          <w:rFonts w:ascii="Calibri" w:hAnsi="Calibri" w:cs="Calibri"/>
          <w:sz w:val="24"/>
          <w:szCs w:val="24"/>
        </w:rPr>
        <w:t>,</w:t>
      </w:r>
      <w:r>
        <w:rPr>
          <w:rFonts w:ascii="Calibri" w:hAnsi="Calibri" w:cs="Calibri"/>
          <w:sz w:val="24"/>
          <w:szCs w:val="24"/>
        </w:rPr>
        <w:t xml:space="preserve"> </w:t>
      </w:r>
      <w:r>
        <w:rPr>
          <w:rStyle w:val="DipnotBavurusu"/>
          <w:rFonts w:ascii="Calibri" w:hAnsi="Calibri" w:cs="Calibri"/>
          <w:sz w:val="24"/>
          <w:szCs w:val="24"/>
        </w:rPr>
        <w:footnoteReference w:id="26"/>
      </w:r>
      <w:r w:rsidRPr="00EE2D46">
        <w:rPr>
          <w:rFonts w:ascii="Calibri" w:hAnsi="Calibri" w:cs="Times New Roman" w:hint="cs"/>
          <w:color w:val="FF0000"/>
          <w:sz w:val="28"/>
          <w:szCs w:val="28"/>
          <w:rtl/>
        </w:rPr>
        <w:t>اِنَّ</w:t>
      </w:r>
      <w:r w:rsidRPr="00EE2D46">
        <w:rPr>
          <w:rFonts w:ascii="Calibri" w:hAnsi="Calibri" w:cs="Times New Roman"/>
          <w:color w:val="FF0000"/>
          <w:sz w:val="28"/>
          <w:szCs w:val="28"/>
          <w:rtl/>
        </w:rPr>
        <w:t xml:space="preserve"> </w:t>
      </w:r>
      <w:r w:rsidRPr="00EE2D46">
        <w:rPr>
          <w:rFonts w:ascii="Calibri" w:hAnsi="Calibri" w:cs="Times New Roman" w:hint="cs"/>
          <w:color w:val="FF0000"/>
          <w:sz w:val="28"/>
          <w:szCs w:val="28"/>
          <w:rtl/>
        </w:rPr>
        <w:t>اْلاِنْسَانَ</w:t>
      </w:r>
      <w:r w:rsidRPr="00EE2D46">
        <w:rPr>
          <w:rFonts w:ascii="Calibri" w:hAnsi="Calibri" w:cs="Times New Roman"/>
          <w:color w:val="FF0000"/>
          <w:sz w:val="28"/>
          <w:szCs w:val="28"/>
          <w:rtl/>
        </w:rPr>
        <w:t xml:space="preserve"> </w:t>
      </w:r>
      <w:r w:rsidRPr="00EE2D46">
        <w:rPr>
          <w:rFonts w:ascii="Calibri" w:hAnsi="Calibri" w:cs="Times New Roman" w:hint="cs"/>
          <w:color w:val="FF0000"/>
          <w:sz w:val="28"/>
          <w:szCs w:val="28"/>
          <w:rtl/>
        </w:rPr>
        <w:t>لَيَطْغَى</w:t>
      </w:r>
      <w:r w:rsidRPr="008C66B4">
        <w:rPr>
          <w:rFonts w:ascii="Calibri" w:hAnsi="Calibri" w:cs="Calibri"/>
          <w:sz w:val="24"/>
          <w:szCs w:val="24"/>
        </w:rPr>
        <w:t xml:space="preserve"> </w:t>
      </w:r>
      <w:r w:rsidRPr="00EE2D46">
        <w:rPr>
          <w:rFonts w:ascii="Calibri" w:hAnsi="Calibri" w:cs="Calibri"/>
          <w:sz w:val="24"/>
          <w:szCs w:val="24"/>
        </w:rPr>
        <w:t xml:space="preserve">looks to this </w:t>
      </w:r>
      <w:r>
        <w:rPr>
          <w:rFonts w:ascii="Calibri" w:hAnsi="Calibri" w:cs="Calibri"/>
          <w:sz w:val="24"/>
          <w:szCs w:val="24"/>
        </w:rPr>
        <w:t>t</w:t>
      </w:r>
      <w:r w:rsidRPr="00EE2D46">
        <w:rPr>
          <w:rFonts w:ascii="Calibri" w:hAnsi="Calibri" w:cs="Calibri"/>
          <w:sz w:val="24"/>
          <w:szCs w:val="24"/>
        </w:rPr>
        <w:t>âghût</w:t>
      </w:r>
      <w:r>
        <w:rPr>
          <w:rFonts w:ascii="Calibri" w:hAnsi="Calibri" w:cs="Calibri"/>
          <w:sz w:val="24"/>
          <w:szCs w:val="24"/>
        </w:rPr>
        <w:t xml:space="preserve"> </w:t>
      </w:r>
      <w:r w:rsidRPr="00EE2D46">
        <w:rPr>
          <w:rFonts w:ascii="Calibri" w:hAnsi="Calibri" w:cs="Calibri"/>
          <w:sz w:val="24"/>
          <w:szCs w:val="24"/>
        </w:rPr>
        <w:t>and draws attention to it...</w:t>
      </w:r>
    </w:p>
    <w:p w:rsidR="0005077E" w:rsidRPr="00EE2D46" w:rsidRDefault="0005077E" w:rsidP="0005077E">
      <w:pPr>
        <w:spacing w:before="120" w:after="0" w:line="240" w:lineRule="auto"/>
        <w:jc w:val="right"/>
        <w:rPr>
          <w:rFonts w:ascii="Calibri" w:hAnsi="Calibri" w:cs="Calibri"/>
          <w:sz w:val="24"/>
          <w:szCs w:val="24"/>
        </w:rPr>
      </w:pPr>
      <w:r w:rsidRPr="00EE2D46">
        <w:rPr>
          <w:rFonts w:ascii="Calibri" w:hAnsi="Calibri" w:cs="Calibri"/>
          <w:sz w:val="24"/>
          <w:szCs w:val="24"/>
        </w:rPr>
        <w:t>Said Nursî</w:t>
      </w:r>
    </w:p>
    <w:p w:rsidR="0005077E" w:rsidRPr="00A700D8" w:rsidRDefault="0005077E" w:rsidP="0005077E">
      <w:pPr>
        <w:spacing w:before="120" w:after="0" w:line="240" w:lineRule="auto"/>
        <w:jc w:val="right"/>
        <w:rPr>
          <w:rFonts w:ascii="Calibri" w:hAnsi="Calibri" w:cs="Calibri"/>
          <w:i/>
          <w:iCs/>
          <w:sz w:val="24"/>
          <w:szCs w:val="24"/>
        </w:rPr>
      </w:pPr>
      <w:r w:rsidRPr="00A700D8">
        <w:rPr>
          <w:rFonts w:ascii="Calibri" w:hAnsi="Calibri" w:cs="Calibri"/>
          <w:i/>
          <w:iCs/>
          <w:sz w:val="24"/>
          <w:szCs w:val="24"/>
        </w:rPr>
        <w:t>An Addendum of the Note of the Eleventh Topic</w:t>
      </w:r>
    </w:p>
    <w:p w:rsidR="0005077E" w:rsidRDefault="0005077E" w:rsidP="0005077E">
      <w:pPr>
        <w:spacing w:before="120" w:after="0" w:line="240" w:lineRule="auto"/>
        <w:jc w:val="both"/>
        <w:rPr>
          <w:rFonts w:ascii="Calibri" w:hAnsi="Calibri" w:cs="Calibri"/>
          <w:sz w:val="24"/>
          <w:szCs w:val="24"/>
        </w:rPr>
      </w:pPr>
    </w:p>
    <w:p w:rsidR="009662C3" w:rsidRDefault="009662C3" w:rsidP="009662C3">
      <w:pPr>
        <w:spacing w:before="120" w:after="0" w:line="240" w:lineRule="auto"/>
        <w:jc w:val="both"/>
        <w:rPr>
          <w:rFonts w:ascii="Calibri" w:hAnsi="Calibri" w:cs="Calibri"/>
          <w:sz w:val="24"/>
          <w:szCs w:val="24"/>
        </w:rPr>
      </w:pPr>
      <w:r w:rsidRPr="009662C3">
        <w:rPr>
          <w:rFonts w:ascii="Calibri" w:hAnsi="Calibri" w:cs="Calibri"/>
          <w:b/>
          <w:bCs/>
          <w:sz w:val="24"/>
          <w:szCs w:val="24"/>
        </w:rPr>
        <w:t>A tawâfuq which causes astonishment and is a warning:</w:t>
      </w:r>
      <w:r>
        <w:rPr>
          <w:rFonts w:ascii="Calibri" w:hAnsi="Calibri" w:cs="Calibri"/>
          <w:sz w:val="24"/>
          <w:szCs w:val="24"/>
        </w:rPr>
        <w:t xml:space="preserve"> T</w:t>
      </w:r>
      <w:r w:rsidRPr="00464053">
        <w:rPr>
          <w:rFonts w:ascii="Calibri" w:hAnsi="Calibri" w:cs="Calibri"/>
          <w:sz w:val="24"/>
          <w:szCs w:val="24"/>
        </w:rPr>
        <w:t>he</w:t>
      </w:r>
      <w:r>
        <w:rPr>
          <w:rFonts w:ascii="Calibri" w:hAnsi="Calibri" w:cs="Calibri"/>
          <w:sz w:val="24"/>
          <w:szCs w:val="24"/>
        </w:rPr>
        <w:t xml:space="preserve"> </w:t>
      </w:r>
      <w:r w:rsidRPr="00464053">
        <w:rPr>
          <w:rFonts w:ascii="Calibri" w:hAnsi="Calibri" w:cs="Calibri"/>
          <w:sz w:val="24"/>
          <w:szCs w:val="24"/>
        </w:rPr>
        <w:t xml:space="preserve">Alifs of each copy of the </w:t>
      </w:r>
      <w:r>
        <w:rPr>
          <w:rFonts w:ascii="Calibri" w:hAnsi="Calibri" w:cs="Calibri"/>
          <w:sz w:val="24"/>
          <w:szCs w:val="24"/>
        </w:rPr>
        <w:t>Risale on Frugality written by f</w:t>
      </w:r>
      <w:r w:rsidRPr="00464053">
        <w:rPr>
          <w:rFonts w:ascii="Calibri" w:hAnsi="Calibri" w:cs="Calibri"/>
          <w:sz w:val="24"/>
          <w:szCs w:val="24"/>
        </w:rPr>
        <w:t>ive or six different scribes</w:t>
      </w:r>
      <w:r>
        <w:rPr>
          <w:rFonts w:ascii="Calibri" w:hAnsi="Calibri" w:cs="Calibri"/>
          <w:sz w:val="24"/>
          <w:szCs w:val="24"/>
        </w:rPr>
        <w:t xml:space="preserve"> </w:t>
      </w:r>
      <w:r w:rsidRPr="00464053">
        <w:rPr>
          <w:rFonts w:ascii="Calibri" w:hAnsi="Calibri" w:cs="Calibri"/>
          <w:sz w:val="24"/>
          <w:szCs w:val="24"/>
        </w:rPr>
        <w:t>three of whom were inexperienced, in different places</w:t>
      </w:r>
      <w:r>
        <w:rPr>
          <w:rFonts w:ascii="Calibri" w:hAnsi="Calibri" w:cs="Calibri"/>
          <w:sz w:val="24"/>
          <w:szCs w:val="24"/>
        </w:rPr>
        <w:t xml:space="preserve"> </w:t>
      </w:r>
      <w:r w:rsidRPr="00464053">
        <w:rPr>
          <w:rFonts w:ascii="Calibri" w:hAnsi="Calibri" w:cs="Calibri"/>
          <w:sz w:val="24"/>
          <w:szCs w:val="24"/>
        </w:rPr>
        <w:t xml:space="preserve">far from one another, who write out from different copies, whose handwriting was different </w:t>
      </w:r>
      <w:r>
        <w:rPr>
          <w:rFonts w:ascii="Calibri" w:hAnsi="Calibri" w:cs="Calibri"/>
          <w:sz w:val="24"/>
          <w:szCs w:val="24"/>
        </w:rPr>
        <w:t xml:space="preserve">from each other’s </w:t>
      </w:r>
      <w:r w:rsidRPr="00464053">
        <w:rPr>
          <w:rFonts w:ascii="Calibri" w:hAnsi="Calibri" w:cs="Calibri"/>
          <w:sz w:val="24"/>
          <w:szCs w:val="24"/>
        </w:rPr>
        <w:t>and who did not consider the Alifs at all, have a</w:t>
      </w:r>
      <w:r>
        <w:rPr>
          <w:rFonts w:ascii="Calibri" w:hAnsi="Calibri" w:cs="Calibri"/>
          <w:sz w:val="24"/>
          <w:szCs w:val="24"/>
        </w:rPr>
        <w:t xml:space="preserve"> </w:t>
      </w:r>
      <w:r w:rsidRPr="00464053">
        <w:rPr>
          <w:rFonts w:ascii="Calibri" w:hAnsi="Calibri" w:cs="Calibri"/>
          <w:sz w:val="24"/>
          <w:szCs w:val="24"/>
        </w:rPr>
        <w:t>tawâfuq with the nu</w:t>
      </w:r>
      <w:r>
        <w:rPr>
          <w:rFonts w:ascii="Calibri" w:hAnsi="Calibri" w:cs="Calibri"/>
          <w:sz w:val="24"/>
          <w:szCs w:val="24"/>
        </w:rPr>
        <w:t>mber fifty-one without the du’â</w:t>
      </w:r>
      <w:r w:rsidRPr="00464053">
        <w:rPr>
          <w:rFonts w:ascii="Calibri" w:hAnsi="Calibri" w:cs="Calibri"/>
          <w:sz w:val="24"/>
          <w:szCs w:val="24"/>
        </w:rPr>
        <w:t xml:space="preserve"> </w:t>
      </w:r>
      <w:r>
        <w:rPr>
          <w:rFonts w:ascii="Calibri" w:hAnsi="Calibri" w:cs="Calibri"/>
          <w:sz w:val="24"/>
          <w:szCs w:val="24"/>
        </w:rPr>
        <w:t>and</w:t>
      </w:r>
      <w:r w:rsidRPr="00464053">
        <w:rPr>
          <w:rFonts w:ascii="Calibri" w:hAnsi="Calibri" w:cs="Calibri"/>
          <w:sz w:val="24"/>
          <w:szCs w:val="24"/>
        </w:rPr>
        <w:t xml:space="preserve"> fifty-three with the du’â at the end; </w:t>
      </w:r>
      <w:r>
        <w:rPr>
          <w:rFonts w:ascii="Calibri" w:hAnsi="Calibri" w:cs="Calibri"/>
          <w:sz w:val="24"/>
          <w:szCs w:val="24"/>
        </w:rPr>
        <w:t>and also</w:t>
      </w:r>
      <w:r w:rsidRPr="00464053">
        <w:rPr>
          <w:rFonts w:ascii="Calibri" w:hAnsi="Calibri" w:cs="Calibri"/>
          <w:sz w:val="24"/>
          <w:szCs w:val="24"/>
        </w:rPr>
        <w:t xml:space="preserve"> their tawâfuq with the date the Risale on Frugality was written and copied, which was 1351 according to the Rumi calendar and 1353 according to the Hijri calendar, undoubtedly</w:t>
      </w:r>
      <w:r>
        <w:rPr>
          <w:rFonts w:ascii="Calibri" w:hAnsi="Calibri" w:cs="Calibri"/>
          <w:sz w:val="24"/>
          <w:szCs w:val="24"/>
        </w:rPr>
        <w:t>,</w:t>
      </w:r>
      <w:r w:rsidRPr="00464053">
        <w:rPr>
          <w:rFonts w:ascii="Calibri" w:hAnsi="Calibri" w:cs="Calibri"/>
          <w:sz w:val="24"/>
          <w:szCs w:val="24"/>
        </w:rPr>
        <w:t xml:space="preserve"> cannot be random coincidence. It is an indication that the barakah within frugality has risen to the degree of karâmât. And this year is worthy of being named '</w:t>
      </w:r>
      <w:r>
        <w:rPr>
          <w:rFonts w:ascii="Calibri" w:hAnsi="Calibri" w:cs="Calibri"/>
          <w:sz w:val="24"/>
          <w:szCs w:val="24"/>
        </w:rPr>
        <w:t xml:space="preserve">The </w:t>
      </w:r>
      <w:r w:rsidRPr="00464053">
        <w:rPr>
          <w:rFonts w:ascii="Calibri" w:hAnsi="Calibri" w:cs="Calibri"/>
          <w:sz w:val="24"/>
          <w:szCs w:val="24"/>
        </w:rPr>
        <w:t xml:space="preserve">Year </w:t>
      </w:r>
      <w:r>
        <w:rPr>
          <w:rFonts w:ascii="Calibri" w:hAnsi="Calibri" w:cs="Calibri"/>
          <w:sz w:val="24"/>
          <w:szCs w:val="24"/>
        </w:rPr>
        <w:t xml:space="preserve">of </w:t>
      </w:r>
      <w:r w:rsidRPr="00464053">
        <w:rPr>
          <w:rFonts w:ascii="Calibri" w:hAnsi="Calibri" w:cs="Calibri"/>
          <w:sz w:val="24"/>
          <w:szCs w:val="24"/>
        </w:rPr>
        <w:t>Frugality.'</w:t>
      </w:r>
    </w:p>
    <w:p w:rsidR="009662C3" w:rsidRPr="00464053" w:rsidRDefault="009662C3" w:rsidP="009662C3">
      <w:pPr>
        <w:spacing w:before="120" w:after="0" w:line="240" w:lineRule="auto"/>
        <w:jc w:val="both"/>
        <w:rPr>
          <w:rFonts w:ascii="Calibri" w:hAnsi="Calibri" w:cs="Calibri"/>
          <w:sz w:val="24"/>
          <w:szCs w:val="24"/>
        </w:rPr>
      </w:pPr>
      <w:r>
        <w:rPr>
          <w:rFonts w:ascii="Calibri" w:hAnsi="Calibri" w:cs="Calibri"/>
          <w:sz w:val="24"/>
          <w:szCs w:val="24"/>
        </w:rPr>
        <w:t>Yes</w:t>
      </w:r>
      <w:r w:rsidRPr="00464053">
        <w:rPr>
          <w:rFonts w:ascii="Calibri" w:hAnsi="Calibri" w:cs="Calibri"/>
          <w:sz w:val="24"/>
          <w:szCs w:val="24"/>
        </w:rPr>
        <w:t xml:space="preserve">, two years later, </w:t>
      </w:r>
      <w:r>
        <w:rPr>
          <w:rFonts w:ascii="Calibri" w:hAnsi="Calibri" w:cs="Calibri"/>
          <w:sz w:val="24"/>
          <w:szCs w:val="24"/>
        </w:rPr>
        <w:t>during the Second World War,</w:t>
      </w:r>
      <w:r w:rsidRPr="00464053">
        <w:rPr>
          <w:rFonts w:ascii="Calibri" w:hAnsi="Calibri" w:cs="Calibri"/>
          <w:sz w:val="24"/>
          <w:szCs w:val="24"/>
        </w:rPr>
        <w:t xml:space="preserve"> time proved this karâmât of frugality through the hunger, destruction and waste</w:t>
      </w:r>
      <w:r>
        <w:rPr>
          <w:rFonts w:ascii="Calibri" w:hAnsi="Calibri" w:cs="Calibri"/>
          <w:sz w:val="24"/>
          <w:szCs w:val="24"/>
        </w:rPr>
        <w:t xml:space="preserve"> everywhere</w:t>
      </w:r>
      <w:r w:rsidRPr="00464053">
        <w:rPr>
          <w:rFonts w:ascii="Calibri" w:hAnsi="Calibri" w:cs="Calibri"/>
          <w:sz w:val="24"/>
          <w:szCs w:val="24"/>
        </w:rPr>
        <w:t xml:space="preserve">, and through mankind and everyone </w:t>
      </w:r>
      <w:r>
        <w:rPr>
          <w:rFonts w:ascii="Calibri" w:hAnsi="Calibri" w:cs="Calibri"/>
          <w:sz w:val="24"/>
          <w:szCs w:val="24"/>
        </w:rPr>
        <w:t>having</w:t>
      </w:r>
      <w:r w:rsidRPr="00464053">
        <w:rPr>
          <w:rFonts w:ascii="Calibri" w:hAnsi="Calibri" w:cs="Calibri"/>
          <w:sz w:val="24"/>
          <w:szCs w:val="24"/>
        </w:rPr>
        <w:t xml:space="preserve"> compelled to be </w:t>
      </w:r>
      <w:r>
        <w:rPr>
          <w:rFonts w:ascii="Calibri" w:hAnsi="Calibri" w:cs="Calibri"/>
          <w:sz w:val="24"/>
          <w:szCs w:val="24"/>
        </w:rPr>
        <w:t xml:space="preserve">frugal. </w:t>
      </w:r>
    </w:p>
    <w:p w:rsidR="00240204" w:rsidRPr="00240204" w:rsidRDefault="00240204" w:rsidP="00240204">
      <w:pPr>
        <w:spacing w:before="120" w:after="0" w:line="240" w:lineRule="auto"/>
        <w:jc w:val="right"/>
        <w:rPr>
          <w:rFonts w:ascii="Calibri" w:hAnsi="Calibri" w:cs="Calibri"/>
          <w:i/>
          <w:iCs/>
          <w:sz w:val="24"/>
          <w:szCs w:val="24"/>
        </w:rPr>
      </w:pPr>
      <w:r w:rsidRPr="00240204">
        <w:rPr>
          <w:rFonts w:ascii="Calibri" w:hAnsi="Calibri" w:cs="Calibri"/>
          <w:i/>
          <w:iCs/>
          <w:sz w:val="24"/>
          <w:szCs w:val="24"/>
        </w:rPr>
        <w:t>The Nineteenth Flash</w:t>
      </w:r>
    </w:p>
    <w:p w:rsidR="00240204" w:rsidRDefault="00240204" w:rsidP="00240204">
      <w:pPr>
        <w:spacing w:before="120" w:after="0" w:line="240" w:lineRule="auto"/>
        <w:jc w:val="both"/>
        <w:rPr>
          <w:rFonts w:ascii="Calibri" w:hAnsi="Calibri" w:cs="Calibri"/>
          <w:sz w:val="24"/>
          <w:szCs w:val="24"/>
        </w:rPr>
      </w:pPr>
    </w:p>
    <w:p w:rsidR="00240204" w:rsidRDefault="00240204" w:rsidP="007F4DF5">
      <w:pPr>
        <w:spacing w:before="120" w:after="0" w:line="240" w:lineRule="auto"/>
        <w:jc w:val="both"/>
        <w:rPr>
          <w:rFonts w:ascii="Calibri" w:hAnsi="Calibri" w:cs="Calibri"/>
          <w:sz w:val="24"/>
          <w:szCs w:val="24"/>
        </w:rPr>
      </w:pPr>
      <w:r>
        <w:rPr>
          <w:rFonts w:ascii="Calibri" w:hAnsi="Calibri" w:cs="Calibri"/>
          <w:sz w:val="24"/>
          <w:szCs w:val="24"/>
        </w:rPr>
        <w:t xml:space="preserve">Yes, through the indication of </w:t>
      </w:r>
      <w:r>
        <w:rPr>
          <w:rStyle w:val="DipnotBavurusu"/>
          <w:rFonts w:ascii="Calibri" w:hAnsi="Calibri" w:cs="Calibri"/>
          <w:sz w:val="24"/>
          <w:szCs w:val="24"/>
        </w:rPr>
        <w:footnoteReference w:id="27"/>
      </w:r>
      <w:r w:rsidRPr="00057AF5">
        <w:rPr>
          <w:rFonts w:ascii="Calibri" w:hAnsi="Calibri" w:cs="Times New Roman"/>
          <w:color w:val="FF0000"/>
          <w:sz w:val="28"/>
          <w:szCs w:val="28"/>
          <w:rtl/>
        </w:rPr>
        <w:t>يَسْتَحِبُّونَ الْحَيٰوةَ الدُّنْيَا عَلَى اْلآخِرَةِ</w:t>
      </w:r>
      <w:r>
        <w:rPr>
          <w:rFonts w:ascii="Calibri" w:hAnsi="Calibri" w:cs="Times New Roman"/>
          <w:color w:val="FF0000"/>
          <w:sz w:val="28"/>
          <w:szCs w:val="28"/>
        </w:rPr>
        <w:t xml:space="preserve"> </w:t>
      </w:r>
      <w:r>
        <w:rPr>
          <w:rFonts w:ascii="Calibri" w:hAnsi="Calibri" w:cs="Calibri"/>
          <w:sz w:val="24"/>
          <w:szCs w:val="24"/>
        </w:rPr>
        <w:t xml:space="preserve">this century has made the life of this world be preferred over the life of the </w:t>
      </w:r>
      <w:r w:rsidRPr="007C4C82">
        <w:rPr>
          <w:rFonts w:ascii="Calibri" w:hAnsi="Calibri" w:cs="Calibri"/>
          <w:sz w:val="24"/>
          <w:szCs w:val="24"/>
        </w:rPr>
        <w:t>â</w:t>
      </w:r>
      <w:r>
        <w:rPr>
          <w:rFonts w:ascii="Calibri" w:hAnsi="Calibri" w:cs="Calibri"/>
          <w:sz w:val="24"/>
          <w:szCs w:val="24"/>
        </w:rPr>
        <w:t xml:space="preserve">khirah; even the people of Islam with their own will. Starting from the date 1334 such a regime also made its way into the people of </w:t>
      </w:r>
      <w:r w:rsidRPr="00AE23F0">
        <w:rPr>
          <w:rFonts w:ascii="Calibri" w:hAnsi="Calibri" w:cs="Calibri"/>
          <w:sz w:val="24"/>
          <w:szCs w:val="24"/>
        </w:rPr>
        <w:t>îmân</w:t>
      </w:r>
      <w:r>
        <w:rPr>
          <w:rFonts w:ascii="Calibri" w:hAnsi="Calibri" w:cs="Calibri"/>
          <w:sz w:val="24"/>
          <w:szCs w:val="24"/>
        </w:rPr>
        <w:t>. Indeed, with the calculation of</w:t>
      </w:r>
      <w:r w:rsidRPr="00057AF5">
        <w:rPr>
          <w:rFonts w:ascii="Calibri" w:hAnsi="Calibri" w:cs="Times New Roman"/>
          <w:color w:val="FF0000"/>
          <w:sz w:val="28"/>
          <w:szCs w:val="28"/>
          <w:rtl/>
        </w:rPr>
        <w:t xml:space="preserve"> </w:t>
      </w:r>
      <w:r>
        <w:rPr>
          <w:rFonts w:ascii="Calibri" w:hAnsi="Calibri" w:cs="Calibri"/>
          <w:sz w:val="24"/>
          <w:szCs w:val="24"/>
        </w:rPr>
        <w:t xml:space="preserve">jafr and abjad </w:t>
      </w:r>
      <w:r>
        <w:rPr>
          <w:rStyle w:val="DipnotBavurusu"/>
          <w:rFonts w:ascii="Calibri" w:hAnsi="Calibri" w:cs="Calibri"/>
          <w:sz w:val="24"/>
          <w:szCs w:val="24"/>
        </w:rPr>
        <w:footnoteReference w:id="28"/>
      </w:r>
      <w:r w:rsidRPr="00057AF5">
        <w:rPr>
          <w:rFonts w:ascii="Calibri" w:hAnsi="Calibri" w:cs="Times New Roman"/>
          <w:color w:val="FF0000"/>
          <w:sz w:val="28"/>
          <w:szCs w:val="28"/>
          <w:rtl/>
        </w:rPr>
        <w:t>عَلَى اْلآخِرَةِ</w:t>
      </w:r>
      <w:r>
        <w:rPr>
          <w:rFonts w:ascii="Calibri" w:hAnsi="Calibri" w:cs="Times New Roman"/>
          <w:color w:val="FF0000"/>
          <w:sz w:val="28"/>
          <w:szCs w:val="28"/>
        </w:rPr>
        <w:t xml:space="preserve"> </w:t>
      </w:r>
      <w:r>
        <w:rPr>
          <w:rFonts w:ascii="Calibri" w:hAnsi="Calibri" w:cs="Calibri"/>
          <w:sz w:val="24"/>
          <w:szCs w:val="24"/>
        </w:rPr>
        <w:t xml:space="preserve">makes 1333 or 1334, it has a tawâfuq with the same time as the commencement of the regime </w:t>
      </w:r>
      <w:r w:rsidR="007F4DF5">
        <w:rPr>
          <w:rFonts w:ascii="Calibri" w:hAnsi="Calibri" w:cs="Calibri"/>
          <w:sz w:val="24"/>
          <w:szCs w:val="24"/>
        </w:rPr>
        <w:t>of</w:t>
      </w:r>
      <w:r>
        <w:rPr>
          <w:rFonts w:ascii="Calibri" w:hAnsi="Calibri" w:cs="Calibri"/>
          <w:sz w:val="24"/>
          <w:szCs w:val="24"/>
        </w:rPr>
        <w:t xml:space="preserve"> the preference of this world over religion as a condition of that treaty following the victories of the enemies of Islam in the First World War. The result of this was to be seen two or three years later. </w:t>
      </w:r>
    </w:p>
    <w:p w:rsidR="00240204" w:rsidRPr="00240204" w:rsidRDefault="00240204" w:rsidP="00240204">
      <w:pPr>
        <w:spacing w:before="120" w:after="0" w:line="240" w:lineRule="auto"/>
        <w:jc w:val="right"/>
        <w:rPr>
          <w:rFonts w:ascii="Calibri" w:hAnsi="Calibri" w:cs="Calibri"/>
          <w:i/>
          <w:iCs/>
          <w:sz w:val="24"/>
          <w:szCs w:val="24"/>
        </w:rPr>
      </w:pPr>
      <w:r w:rsidRPr="00240204">
        <w:rPr>
          <w:rFonts w:ascii="Calibri" w:hAnsi="Calibri" w:cs="Calibri"/>
          <w:i/>
          <w:iCs/>
          <w:sz w:val="24"/>
          <w:szCs w:val="24"/>
        </w:rPr>
        <w:t xml:space="preserve">The Authorised Biography Bediuzzaman Said Nursi (311) </w:t>
      </w:r>
    </w:p>
    <w:p w:rsidR="00240204" w:rsidRDefault="00240204" w:rsidP="0005077E">
      <w:pPr>
        <w:spacing w:before="120" w:after="0" w:line="240" w:lineRule="auto"/>
        <w:jc w:val="both"/>
        <w:rPr>
          <w:rFonts w:ascii="Calibri" w:hAnsi="Calibri" w:cs="Calibri"/>
          <w:sz w:val="24"/>
          <w:szCs w:val="24"/>
        </w:rPr>
      </w:pPr>
    </w:p>
    <w:p w:rsidR="00781F84" w:rsidRPr="006023F9" w:rsidRDefault="00781F84" w:rsidP="00781F84">
      <w:pPr>
        <w:spacing w:before="120" w:after="0" w:line="240" w:lineRule="auto"/>
        <w:jc w:val="both"/>
        <w:rPr>
          <w:rFonts w:ascii="Calibri" w:hAnsi="Calibri" w:cs="Calibri"/>
          <w:sz w:val="24"/>
          <w:szCs w:val="24"/>
        </w:rPr>
      </w:pPr>
      <w:r w:rsidRPr="006023F9">
        <w:rPr>
          <w:rFonts w:ascii="Calibri" w:hAnsi="Calibri" w:cs="Calibri"/>
          <w:sz w:val="24"/>
          <w:szCs w:val="24"/>
        </w:rPr>
        <w:t>My azîz brothers!</w:t>
      </w:r>
    </w:p>
    <w:p w:rsidR="00781F84" w:rsidRPr="006023F9" w:rsidRDefault="00781F84" w:rsidP="00781F84">
      <w:pPr>
        <w:spacing w:before="120" w:after="0" w:line="240" w:lineRule="auto"/>
        <w:jc w:val="both"/>
        <w:rPr>
          <w:rFonts w:ascii="Calibri" w:hAnsi="Calibri" w:cs="Calibri"/>
          <w:sz w:val="24"/>
          <w:szCs w:val="24"/>
        </w:rPr>
      </w:pPr>
      <w:r w:rsidRPr="006023F9">
        <w:rPr>
          <w:rFonts w:ascii="Calibri" w:hAnsi="Calibri" w:cs="Calibri"/>
          <w:sz w:val="24"/>
          <w:szCs w:val="24"/>
        </w:rPr>
        <w:t xml:space="preserve">Since even the smallest and minor subtle point about the Qur’an carries great importance, </w:t>
      </w:r>
      <w:r>
        <w:rPr>
          <w:rFonts w:ascii="Calibri" w:hAnsi="Calibri" w:cs="Calibri"/>
          <w:sz w:val="24"/>
          <w:szCs w:val="24"/>
        </w:rPr>
        <w:t xml:space="preserve">today </w:t>
      </w:r>
      <w:r w:rsidRPr="006023F9">
        <w:rPr>
          <w:rFonts w:ascii="Calibri" w:hAnsi="Calibri" w:cs="Calibri"/>
          <w:sz w:val="24"/>
          <w:szCs w:val="24"/>
        </w:rPr>
        <w:t>in connection with the subtle point of miraculousness in Surah Wa’l-Asr, I have been warned to explain a subtle point on a small ray, from the level of the indicative meaning (ma’nâ al-isharî) of Surah al-Fil which is based on the principle of tawâfuq relating to the Qur’anic indications that look to our time. It is as follows:</w:t>
      </w:r>
    </w:p>
    <w:p w:rsidR="00781F84" w:rsidRPr="006023F9" w:rsidRDefault="00781F84" w:rsidP="00781F84">
      <w:pPr>
        <w:spacing w:before="120" w:after="0" w:line="240" w:lineRule="auto"/>
        <w:jc w:val="both"/>
        <w:rPr>
          <w:rFonts w:ascii="Calibri" w:hAnsi="Calibri" w:cs="Calibri"/>
          <w:sz w:val="24"/>
          <w:szCs w:val="24"/>
        </w:rPr>
      </w:pPr>
      <w:r w:rsidRPr="006023F9">
        <w:rPr>
          <w:rFonts w:ascii="Calibri" w:hAnsi="Calibri" w:cs="Calibri"/>
          <w:sz w:val="24"/>
          <w:szCs w:val="24"/>
        </w:rPr>
        <w:t xml:space="preserve">A requirement of the </w:t>
      </w:r>
      <w:r w:rsidRPr="006023F9">
        <w:rPr>
          <w:rFonts w:ascii="Calibri" w:hAnsi="Calibri" w:cs="Calibri"/>
          <w:color w:val="000000"/>
          <w:sz w:val="24"/>
          <w:szCs w:val="24"/>
        </w:rPr>
        <w:t>balâghât</w:t>
      </w:r>
      <w:r w:rsidRPr="008C3ED4">
        <w:rPr>
          <w:rFonts w:ascii="Calibri" w:hAnsi="Calibri" w:cs="Calibri"/>
          <w:sz w:val="24"/>
          <w:szCs w:val="24"/>
        </w:rPr>
        <w:t xml:space="preserve"> </w:t>
      </w:r>
      <w:r w:rsidRPr="006023F9">
        <w:rPr>
          <w:rFonts w:ascii="Calibri" w:hAnsi="Calibri" w:cs="Calibri"/>
          <w:color w:val="000000"/>
          <w:sz w:val="24"/>
          <w:szCs w:val="24"/>
        </w:rPr>
        <w:t>of the Qur’an of Miraculous Exposition, which addresses all mankind across all ages, is to provide universal events which have members in every century that are alike and that carry a resemblance, and to express meanings according to every level through the levels of indication. Through the declaration of a famous</w:t>
      </w:r>
      <w:r>
        <w:rPr>
          <w:rFonts w:ascii="Calibri" w:hAnsi="Calibri" w:cs="Calibri"/>
          <w:color w:val="000000"/>
          <w:sz w:val="24"/>
          <w:szCs w:val="24"/>
        </w:rPr>
        <w:t xml:space="preserve"> and historical minor event in s</w:t>
      </w:r>
      <w:r w:rsidRPr="006023F9">
        <w:rPr>
          <w:rFonts w:ascii="Calibri" w:hAnsi="Calibri" w:cs="Calibri"/>
          <w:color w:val="000000"/>
          <w:sz w:val="24"/>
          <w:szCs w:val="24"/>
        </w:rPr>
        <w:t>urah</w:t>
      </w:r>
      <w:r w:rsidRPr="006023F9">
        <w:rPr>
          <w:rFonts w:ascii="Calibri" w:hAnsi="Calibri" w:cs="Calibri"/>
          <w:sz w:val="24"/>
          <w:szCs w:val="24"/>
        </w:rPr>
        <w:t>,</w:t>
      </w:r>
      <w:r>
        <w:rPr>
          <w:rFonts w:ascii="Calibri" w:hAnsi="Calibri" w:cs="Calibri"/>
          <w:color w:val="000000"/>
          <w:sz w:val="24"/>
          <w:szCs w:val="24"/>
        </w:rPr>
        <w:t xml:space="preserve"> </w:t>
      </w:r>
      <w:r w:rsidRPr="006023F9">
        <w:rPr>
          <w:rFonts w:ascii="Calibri" w:hAnsi="Calibri" w:cs="Times New Roman"/>
          <w:color w:val="FF0000"/>
          <w:sz w:val="28"/>
          <w:szCs w:val="28"/>
          <w:rtl/>
        </w:rPr>
        <w:t>اَلَمْ تَرَ كَيْفَ</w:t>
      </w:r>
      <w:r w:rsidRPr="006023F9">
        <w:rPr>
          <w:rFonts w:ascii="Calibri" w:hAnsi="Calibri" w:cs="Calibri"/>
          <w:color w:val="FF0000"/>
          <w:sz w:val="28"/>
          <w:szCs w:val="28"/>
        </w:rPr>
        <w:t xml:space="preserve"> </w:t>
      </w:r>
      <w:r>
        <w:rPr>
          <w:rFonts w:ascii="Calibri" w:hAnsi="Calibri" w:cs="Calibri"/>
          <w:sz w:val="24"/>
          <w:szCs w:val="24"/>
        </w:rPr>
        <w:t>this sacred s</w:t>
      </w:r>
      <w:r w:rsidRPr="006023F9">
        <w:rPr>
          <w:rFonts w:ascii="Calibri" w:hAnsi="Calibri" w:cs="Calibri"/>
          <w:sz w:val="24"/>
          <w:szCs w:val="24"/>
        </w:rPr>
        <w:t xml:space="preserve">urah looks also to our age, providing its lessons and striking the wicked. Together with giving news of this century's greatest event from the level of its indicative meaning (ma’nâ al-isharî); as a reprimand for showing preference to the world over religion in every way and for following dhalâlah, through calculations of jafr and abjad, three of its phrases are in agreement with and point to the exact date of that event. </w:t>
      </w:r>
    </w:p>
    <w:p w:rsidR="00781F84" w:rsidRPr="006023F9" w:rsidRDefault="00781F84" w:rsidP="00781F84">
      <w:pPr>
        <w:spacing w:before="120" w:after="0" w:line="240" w:lineRule="auto"/>
        <w:jc w:val="both"/>
        <w:rPr>
          <w:rFonts w:ascii="Calibri" w:hAnsi="Calibri" w:cs="Calibri"/>
          <w:b/>
          <w:bCs/>
          <w:sz w:val="24"/>
          <w:szCs w:val="24"/>
        </w:rPr>
      </w:pPr>
      <w:r w:rsidRPr="006023F9">
        <w:rPr>
          <w:rFonts w:ascii="Calibri" w:hAnsi="Calibri" w:cs="Calibri"/>
          <w:b/>
          <w:bCs/>
          <w:sz w:val="24"/>
          <w:szCs w:val="24"/>
        </w:rPr>
        <w:t xml:space="preserve">The First Sentence: </w:t>
      </w:r>
      <w:r w:rsidRPr="006023F9">
        <w:rPr>
          <w:rFonts w:ascii="Calibri" w:hAnsi="Calibri" w:cs="Calibri"/>
          <w:sz w:val="24"/>
          <w:szCs w:val="24"/>
        </w:rPr>
        <w:t>The sacred sentence</w:t>
      </w:r>
      <w:r w:rsidRPr="006023F9">
        <w:rPr>
          <w:rFonts w:ascii="Calibri" w:hAnsi="Calibri" w:cs="Calibri"/>
          <w:b/>
          <w:bCs/>
          <w:sz w:val="24"/>
          <w:szCs w:val="24"/>
        </w:rPr>
        <w:t xml:space="preserve"> </w:t>
      </w:r>
      <w:r w:rsidRPr="006023F9">
        <w:rPr>
          <w:rFonts w:ascii="Calibri" w:hAnsi="Calibri" w:cs="Times New Roman"/>
          <w:color w:val="FF0000"/>
          <w:sz w:val="28"/>
          <w:szCs w:val="28"/>
          <w:rtl/>
        </w:rPr>
        <w:t>تَرْمِيهِمْ بِحِجَارَةٍ</w:t>
      </w:r>
      <w:r w:rsidRPr="006023F9">
        <w:rPr>
          <w:rFonts w:ascii="Calibri" w:hAnsi="Calibri" w:cs="Calibri"/>
          <w:color w:val="FF0000"/>
          <w:sz w:val="28"/>
          <w:szCs w:val="28"/>
        </w:rPr>
        <w:t xml:space="preserve"> </w:t>
      </w:r>
      <w:r w:rsidRPr="006023F9">
        <w:rPr>
          <w:rFonts w:ascii="Calibri" w:hAnsi="Calibri" w:cs="Calibri"/>
          <w:sz w:val="24"/>
          <w:szCs w:val="24"/>
        </w:rPr>
        <w:t>describing the samâwî bombs which the ‘</w:t>
      </w:r>
      <w:r>
        <w:rPr>
          <w:rFonts w:ascii="Calibri" w:hAnsi="Calibri" w:cs="Calibri"/>
          <w:sz w:val="24"/>
          <w:szCs w:val="24"/>
        </w:rPr>
        <w:t>Ababil’</w:t>
      </w:r>
      <w:r w:rsidRPr="006023F9">
        <w:rPr>
          <w:rFonts w:ascii="Calibri" w:hAnsi="Calibri" w:cs="Calibri"/>
          <w:sz w:val="24"/>
          <w:szCs w:val="24"/>
        </w:rPr>
        <w:t xml:space="preserve"> planes rained over the heads of Abraha’s soldiers who were attacking The Great Kâ’ba, has the value of (1359), and </w:t>
      </w:r>
      <w:r w:rsidRPr="006023F9">
        <w:rPr>
          <w:rFonts w:ascii="Calibri" w:hAnsi="Calibri" w:cs="Calibri"/>
          <w:b/>
          <w:bCs/>
          <w:sz w:val="24"/>
          <w:szCs w:val="24"/>
        </w:rPr>
        <w:t>indicates by tawâfuq the samâwî</w:t>
      </w:r>
      <w:r w:rsidRPr="006023F9">
        <w:rPr>
          <w:rFonts w:ascii="Calibri" w:hAnsi="Calibri" w:cs="Calibri"/>
          <w:sz w:val="24"/>
          <w:szCs w:val="24"/>
        </w:rPr>
        <w:t xml:space="preserve"> </w:t>
      </w:r>
      <w:r w:rsidRPr="006023F9">
        <w:rPr>
          <w:rFonts w:ascii="Calibri" w:hAnsi="Calibri" w:cs="Calibri"/>
          <w:b/>
          <w:bCs/>
          <w:sz w:val="24"/>
          <w:szCs w:val="24"/>
        </w:rPr>
        <w:t>bombs and stones that will rain on the heads of the civilisationists who prefer this world over religion and work to corrupt mankind.</w:t>
      </w:r>
    </w:p>
    <w:p w:rsidR="00781F84" w:rsidRPr="006023F9" w:rsidRDefault="00781F84" w:rsidP="00781F84">
      <w:pPr>
        <w:spacing w:before="120" w:after="0" w:line="240" w:lineRule="auto"/>
        <w:jc w:val="both"/>
        <w:rPr>
          <w:rFonts w:ascii="Calibri" w:hAnsi="Calibri" w:cs="Calibri"/>
          <w:b/>
          <w:bCs/>
          <w:sz w:val="24"/>
          <w:szCs w:val="24"/>
        </w:rPr>
      </w:pPr>
      <w:r w:rsidRPr="006023F9">
        <w:rPr>
          <w:rFonts w:ascii="Calibri" w:hAnsi="Calibri" w:cs="Calibri"/>
          <w:b/>
          <w:bCs/>
          <w:sz w:val="24"/>
          <w:szCs w:val="24"/>
        </w:rPr>
        <w:t xml:space="preserve">The Second Phrase: </w:t>
      </w:r>
      <w:r w:rsidRPr="006023F9">
        <w:rPr>
          <w:rFonts w:ascii="Calibri" w:hAnsi="Calibri" w:cs="Calibri"/>
          <w:sz w:val="24"/>
          <w:szCs w:val="24"/>
        </w:rPr>
        <w:t xml:space="preserve">The sacred </w:t>
      </w:r>
      <w:proofErr w:type="gramStart"/>
      <w:r w:rsidRPr="006023F9">
        <w:rPr>
          <w:rFonts w:ascii="Calibri" w:hAnsi="Calibri" w:cs="Calibri"/>
          <w:sz w:val="24"/>
          <w:szCs w:val="24"/>
        </w:rPr>
        <w:t>sentence</w:t>
      </w:r>
      <w:r>
        <w:rPr>
          <w:rFonts w:ascii="Calibri" w:hAnsi="Calibri" w:cs="Calibri"/>
          <w:sz w:val="24"/>
          <w:szCs w:val="24"/>
        </w:rPr>
        <w:t xml:space="preserve"> </w:t>
      </w:r>
      <w:r w:rsidRPr="006023F9">
        <w:rPr>
          <w:rFonts w:ascii="Calibri" w:hAnsi="Calibri" w:cs="Times New Roman"/>
          <w:color w:val="FF0000"/>
          <w:sz w:val="28"/>
          <w:szCs w:val="28"/>
          <w:rtl/>
        </w:rPr>
        <w:t xml:space="preserve"> اَلَمْ</w:t>
      </w:r>
      <w:proofErr w:type="gramEnd"/>
      <w:r w:rsidRPr="006023F9">
        <w:rPr>
          <w:rFonts w:ascii="Calibri" w:hAnsi="Calibri" w:cs="Times New Roman"/>
          <w:color w:val="FF0000"/>
          <w:sz w:val="28"/>
          <w:szCs w:val="28"/>
          <w:rtl/>
        </w:rPr>
        <w:t xml:space="preserve"> يَجْعَلْ كَيْدَهُمْ فِى تَضْلِيلٍ</w:t>
      </w:r>
      <w:r w:rsidRPr="006023F9">
        <w:rPr>
          <w:rFonts w:ascii="Calibri" w:hAnsi="Calibri" w:cs="Calibri"/>
          <w:sz w:val="24"/>
          <w:szCs w:val="24"/>
        </w:rPr>
        <w:t xml:space="preserve">points to how those attacking to extinguish the nûr of the Kâ’ba with trickery, fell into the dhalâlah of non-existence and darkness themselves and received slaps with their attacks turning against them in reaction. In the same way, with the jafr value (1360), the value of the sacred words </w:t>
      </w:r>
      <w:r w:rsidRPr="006023F9">
        <w:rPr>
          <w:rFonts w:ascii="Calibri" w:hAnsi="Calibri" w:cs="Times New Roman"/>
          <w:color w:val="FF0000"/>
          <w:sz w:val="28"/>
          <w:szCs w:val="28"/>
          <w:rtl/>
        </w:rPr>
        <w:t>فِى تَضْلِيلٍ</w:t>
      </w:r>
      <w:r w:rsidRPr="006023F9">
        <w:rPr>
          <w:rFonts w:ascii="Calibri" w:hAnsi="Calibri" w:cs="Calibri"/>
          <w:sz w:val="24"/>
          <w:szCs w:val="24"/>
        </w:rPr>
        <w:t xml:space="preserve"> points with tawâfuq to the same date </w:t>
      </w:r>
      <w:r w:rsidRPr="006023F9">
        <w:rPr>
          <w:rFonts w:ascii="Calibri" w:hAnsi="Calibri" w:cs="Calibri"/>
          <w:b/>
          <w:bCs/>
          <w:sz w:val="24"/>
          <w:szCs w:val="24"/>
        </w:rPr>
        <w:t>samâwî bombs were sent as punishment for the wrongdoings of the tyrannical and proud people of dhalâlah who work to destroy the Kâ’ba of samâwî Religions in this age and its qibla by means of trickery, intrigue and dhulm on account of dhalâlah, and their leading to dhalâlah.</w:t>
      </w:r>
    </w:p>
    <w:p w:rsidR="00781F84" w:rsidRPr="006023F9" w:rsidRDefault="00781F84" w:rsidP="00781F84">
      <w:pPr>
        <w:spacing w:before="120" w:after="0" w:line="240" w:lineRule="auto"/>
        <w:jc w:val="both"/>
        <w:rPr>
          <w:rFonts w:ascii="Calibri" w:hAnsi="Calibri" w:cs="Calibri"/>
          <w:b/>
          <w:bCs/>
          <w:sz w:val="24"/>
          <w:szCs w:val="24"/>
        </w:rPr>
      </w:pPr>
      <w:r w:rsidRPr="006023F9">
        <w:rPr>
          <w:rFonts w:ascii="Calibri" w:hAnsi="Calibri" w:cs="Calibri"/>
          <w:b/>
          <w:bCs/>
          <w:sz w:val="24"/>
          <w:szCs w:val="24"/>
        </w:rPr>
        <w:t xml:space="preserve">The Third: </w:t>
      </w:r>
      <w:r w:rsidRPr="006023F9">
        <w:rPr>
          <w:rFonts w:ascii="Calibri" w:hAnsi="Calibri" w:cs="Calibri"/>
          <w:sz w:val="24"/>
          <w:szCs w:val="24"/>
        </w:rPr>
        <w:t xml:space="preserve">In addressing </w:t>
      </w:r>
      <w:r w:rsidRPr="006023F9">
        <w:rPr>
          <w:rFonts w:ascii="Calibri" w:hAnsi="Calibri" w:cs="Calibri"/>
          <w:color w:val="000000"/>
          <w:sz w:val="24"/>
          <w:szCs w:val="24"/>
          <w:highlight w:val="white"/>
        </w:rPr>
        <w:t>Ar-Rasûl Al-Akram ‘Alayhissalâtu Wassalâm</w:t>
      </w:r>
      <w:r w:rsidRPr="006023F9">
        <w:rPr>
          <w:rFonts w:ascii="Calibri" w:hAnsi="Calibri" w:cs="Calibri"/>
          <w:sz w:val="24"/>
          <w:szCs w:val="24"/>
        </w:rPr>
        <w:t xml:space="preserve"> the sacred phrase</w:t>
      </w:r>
      <w:r w:rsidRPr="006023F9">
        <w:rPr>
          <w:rFonts w:ascii="Calibri" w:hAnsi="Calibri" w:cs="Times New Roman"/>
          <w:color w:val="FF0000"/>
          <w:sz w:val="28"/>
          <w:szCs w:val="28"/>
          <w:rtl/>
        </w:rPr>
        <w:t xml:space="preserve"> اَلَمْ تَرَ كَيْفَ فَعَلَ رَبُّكَ بِاَصْحَابِ الْفِيلِ</w:t>
      </w:r>
      <w:r w:rsidRPr="006023F9">
        <w:rPr>
          <w:rFonts w:ascii="Calibri" w:hAnsi="Calibri" w:cs="Calibri"/>
          <w:color w:val="FF0000"/>
          <w:sz w:val="28"/>
          <w:szCs w:val="28"/>
        </w:rPr>
        <w:t xml:space="preserve"> </w:t>
      </w:r>
      <w:r w:rsidRPr="006023F9">
        <w:rPr>
          <w:rFonts w:ascii="Calibri" w:hAnsi="Calibri" w:cs="Calibri"/>
          <w:sz w:val="24"/>
          <w:szCs w:val="24"/>
        </w:rPr>
        <w:t xml:space="preserve">says in its explicit meaning (ma’nâ as-sarîh): </w:t>
      </w:r>
      <w:r>
        <w:rPr>
          <w:rFonts w:ascii="Calibri" w:hAnsi="Calibri" w:cs="Calibri"/>
          <w:sz w:val="24"/>
          <w:szCs w:val="24"/>
        </w:rPr>
        <w:t>“</w:t>
      </w:r>
      <w:r w:rsidRPr="006023F9">
        <w:rPr>
          <w:rFonts w:ascii="Calibri" w:hAnsi="Calibri" w:cs="Calibri"/>
          <w:sz w:val="24"/>
          <w:szCs w:val="24"/>
        </w:rPr>
        <w:t>Do you not see</w:t>
      </w:r>
      <w:r>
        <w:rPr>
          <w:rFonts w:ascii="Calibri" w:hAnsi="Calibri" w:cs="Calibri"/>
          <w:sz w:val="24"/>
          <w:szCs w:val="24"/>
        </w:rPr>
        <w:t xml:space="preserve"> how Makkah Mukarramah and The G</w:t>
      </w:r>
      <w:r w:rsidRPr="006023F9">
        <w:rPr>
          <w:rFonts w:ascii="Calibri" w:hAnsi="Calibri" w:cs="Calibri"/>
          <w:sz w:val="24"/>
          <w:szCs w:val="24"/>
        </w:rPr>
        <w:t>reat Kâ’ba which are your blessed homeland and your qibla were extraordinarily saved from your enemies, and how your enemies were punished?</w:t>
      </w:r>
      <w:r>
        <w:rPr>
          <w:rFonts w:ascii="Calibri" w:hAnsi="Calibri" w:cs="Calibri"/>
          <w:sz w:val="24"/>
          <w:szCs w:val="24"/>
        </w:rPr>
        <w:t>”</w:t>
      </w:r>
      <w:r w:rsidRPr="006023F9">
        <w:rPr>
          <w:rFonts w:ascii="Calibri" w:hAnsi="Calibri" w:cs="Calibri"/>
          <w:sz w:val="24"/>
          <w:szCs w:val="24"/>
        </w:rPr>
        <w:t xml:space="preserve"> In the same way, that sacred phrase also addresses this age by way of its indicative meaning (ma’nâ al-isharî) and says that </w:t>
      </w:r>
      <w:r>
        <w:rPr>
          <w:rFonts w:ascii="Calibri" w:hAnsi="Calibri" w:cs="Calibri"/>
          <w:b/>
          <w:bCs/>
          <w:sz w:val="24"/>
          <w:szCs w:val="24"/>
        </w:rPr>
        <w:t>“</w:t>
      </w:r>
      <w:r w:rsidRPr="006023F9">
        <w:rPr>
          <w:rFonts w:ascii="Calibri" w:hAnsi="Calibri" w:cs="Calibri"/>
          <w:b/>
          <w:bCs/>
          <w:sz w:val="24"/>
          <w:szCs w:val="24"/>
        </w:rPr>
        <w:t>Do you not see how those who perform ‘ibâdah to this world and those companions of the world who trample over what is sacred for the sake of worldly benefit, who are the enemies of your religion, Islam, Qur’an and the people of haqq and haqiqah have received the punishment of the slaps from your Rabb? Look and see!</w:t>
      </w:r>
      <w:r>
        <w:rPr>
          <w:rFonts w:ascii="Calibri" w:hAnsi="Calibri" w:cs="Calibri"/>
          <w:b/>
          <w:bCs/>
          <w:sz w:val="24"/>
          <w:szCs w:val="24"/>
        </w:rPr>
        <w:t>”</w:t>
      </w:r>
      <w:r w:rsidRPr="006023F9">
        <w:rPr>
          <w:rFonts w:ascii="Calibri" w:hAnsi="Calibri" w:cs="Calibri"/>
          <w:sz w:val="24"/>
          <w:szCs w:val="24"/>
        </w:rPr>
        <w:t xml:space="preserve"> With its indicative meaning (ma’nâ al-isharî) and the exact jafr value of this phrase totalling 1359, it explains by indication exactly how samâwî slaps rained down as a form of samâwî calamity </w:t>
      </w:r>
      <w:r w:rsidRPr="006023F9">
        <w:rPr>
          <w:rFonts w:ascii="Calibri" w:hAnsi="Calibri" w:cs="Calibri"/>
          <w:b/>
          <w:bCs/>
          <w:sz w:val="24"/>
          <w:szCs w:val="24"/>
        </w:rPr>
        <w:t xml:space="preserve">in consequence for the betrayal of Islam. </w:t>
      </w:r>
      <w:r w:rsidRPr="006023F9">
        <w:rPr>
          <w:rFonts w:ascii="Calibri" w:hAnsi="Calibri" w:cs="Calibri"/>
          <w:sz w:val="24"/>
          <w:szCs w:val="24"/>
        </w:rPr>
        <w:t xml:space="preserve">However, what comes in the place of </w:t>
      </w:r>
      <w:r>
        <w:rPr>
          <w:rFonts w:ascii="Calibri" w:hAnsi="Calibri" w:cs="Calibri"/>
          <w:sz w:val="24"/>
          <w:szCs w:val="24"/>
        </w:rPr>
        <w:t>“</w:t>
      </w:r>
      <w:r w:rsidRPr="006023F9">
        <w:rPr>
          <w:rFonts w:ascii="Calibri" w:hAnsi="Calibri" w:cs="Calibri"/>
          <w:sz w:val="24"/>
          <w:szCs w:val="24"/>
        </w:rPr>
        <w:t xml:space="preserve">Companions of the </w:t>
      </w:r>
      <w:proofErr w:type="gramStart"/>
      <w:r w:rsidRPr="006023F9">
        <w:rPr>
          <w:rFonts w:ascii="Calibri" w:hAnsi="Calibri" w:cs="Calibri"/>
          <w:sz w:val="24"/>
          <w:szCs w:val="24"/>
        </w:rPr>
        <w:t>elephant</w:t>
      </w:r>
      <w:r>
        <w:rPr>
          <w:rFonts w:ascii="Calibri" w:hAnsi="Calibri" w:cs="Calibri"/>
          <w:sz w:val="24"/>
          <w:szCs w:val="24"/>
        </w:rPr>
        <w:t>”</w:t>
      </w:r>
      <w:r w:rsidRPr="006023F9">
        <w:rPr>
          <w:rFonts w:ascii="Calibri" w:hAnsi="Calibri" w:cs="Calibri"/>
          <w:sz w:val="24"/>
          <w:szCs w:val="24"/>
        </w:rPr>
        <w:t xml:space="preserve"> </w:t>
      </w:r>
      <w:r w:rsidRPr="006023F9">
        <w:rPr>
          <w:rFonts w:ascii="Calibri" w:hAnsi="Calibri" w:cs="Times New Roman"/>
          <w:color w:val="FF0000"/>
          <w:sz w:val="28"/>
          <w:szCs w:val="28"/>
          <w:rtl/>
        </w:rPr>
        <w:t xml:space="preserve"> اَصْحَابِ</w:t>
      </w:r>
      <w:proofErr w:type="gramEnd"/>
      <w:r w:rsidRPr="006023F9">
        <w:rPr>
          <w:rFonts w:ascii="Calibri" w:hAnsi="Calibri" w:cs="Times New Roman"/>
          <w:color w:val="FF0000"/>
          <w:sz w:val="28"/>
          <w:szCs w:val="28"/>
          <w:rtl/>
        </w:rPr>
        <w:t xml:space="preserve"> الْفِيلِ</w:t>
      </w:r>
      <w:r w:rsidRPr="006023F9">
        <w:rPr>
          <w:rFonts w:ascii="Calibri" w:hAnsi="Calibri" w:cs="Calibri"/>
          <w:sz w:val="24"/>
          <w:szCs w:val="24"/>
        </w:rPr>
        <w:t xml:space="preserve"> is the </w:t>
      </w:r>
      <w:r>
        <w:rPr>
          <w:rFonts w:ascii="Calibri" w:hAnsi="Calibri" w:cs="Calibri"/>
          <w:sz w:val="24"/>
          <w:szCs w:val="24"/>
        </w:rPr>
        <w:t>“</w:t>
      </w:r>
      <w:r w:rsidRPr="006023F9">
        <w:rPr>
          <w:rFonts w:ascii="Calibri" w:hAnsi="Calibri" w:cs="Calibri"/>
          <w:sz w:val="24"/>
          <w:szCs w:val="24"/>
        </w:rPr>
        <w:t>Companions of the world</w:t>
      </w:r>
      <w:r>
        <w:rPr>
          <w:rFonts w:ascii="Calibri" w:hAnsi="Calibri" w:cs="Calibri"/>
          <w:sz w:val="24"/>
          <w:szCs w:val="24"/>
        </w:rPr>
        <w:t>”</w:t>
      </w:r>
      <w:r w:rsidRPr="006023F9">
        <w:rPr>
          <w:rFonts w:ascii="Calibri" w:hAnsi="Calibri" w:cs="Calibri"/>
          <w:sz w:val="24"/>
          <w:szCs w:val="24"/>
        </w:rPr>
        <w:t>. The word ‘world’ would be regarded in place of the</w:t>
      </w:r>
      <w:r>
        <w:rPr>
          <w:rFonts w:ascii="Calibri" w:hAnsi="Calibri" w:cs="Calibri"/>
          <w:sz w:val="24"/>
          <w:szCs w:val="24"/>
        </w:rPr>
        <w:t xml:space="preserve"> word</w:t>
      </w:r>
      <w:r w:rsidRPr="006023F9">
        <w:rPr>
          <w:rFonts w:ascii="Calibri" w:hAnsi="Calibri" w:cs="Calibri"/>
          <w:sz w:val="24"/>
          <w:szCs w:val="24"/>
        </w:rPr>
        <w:t xml:space="preserve"> ‘elephant’. {Note: The mystery of removing the word ‘elephant’ is this: </w:t>
      </w:r>
      <w:r>
        <w:rPr>
          <w:rFonts w:ascii="Calibri" w:hAnsi="Calibri" w:cs="Calibri"/>
          <w:sz w:val="24"/>
          <w:szCs w:val="24"/>
        </w:rPr>
        <w:t>i</w:t>
      </w:r>
      <w:r w:rsidRPr="006023F9">
        <w:rPr>
          <w:rFonts w:ascii="Calibri" w:hAnsi="Calibri" w:cs="Calibri"/>
          <w:sz w:val="24"/>
          <w:szCs w:val="24"/>
        </w:rPr>
        <w:t>n that ancient time, they perpetrated their attacks relying on the greatness and grandeur of the terrifying elephant called ‘Mahmu</w:t>
      </w:r>
      <w:r>
        <w:rPr>
          <w:rFonts w:ascii="Calibri" w:hAnsi="Calibri" w:cs="Calibri"/>
          <w:sz w:val="24"/>
          <w:szCs w:val="24"/>
        </w:rPr>
        <w:t>d’. Whereas now</w:t>
      </w:r>
      <w:r w:rsidRPr="006023F9">
        <w:rPr>
          <w:rFonts w:ascii="Calibri" w:hAnsi="Calibri" w:cs="Calibri"/>
          <w:sz w:val="24"/>
          <w:szCs w:val="24"/>
        </w:rPr>
        <w:t xml:space="preserve"> relying on wealth and assets and the fleets they </w:t>
      </w:r>
      <w:r>
        <w:rPr>
          <w:rFonts w:ascii="Calibri" w:hAnsi="Calibri" w:cs="Calibri"/>
          <w:sz w:val="24"/>
          <w:szCs w:val="24"/>
        </w:rPr>
        <w:t>have amassed with that wealth –</w:t>
      </w:r>
      <w:r w:rsidRPr="006023F9">
        <w:rPr>
          <w:rFonts w:ascii="Calibri" w:hAnsi="Calibri" w:cs="Calibri"/>
          <w:sz w:val="24"/>
          <w:szCs w:val="24"/>
        </w:rPr>
        <w:t xml:space="preserve">with even a nation of forty million holding </w:t>
      </w:r>
      <w:r>
        <w:rPr>
          <w:rFonts w:ascii="Calibri" w:hAnsi="Calibri" w:cs="Calibri"/>
          <w:sz w:val="24"/>
          <w:szCs w:val="24"/>
        </w:rPr>
        <w:t>mankind</w:t>
      </w:r>
      <w:r w:rsidRPr="006023F9">
        <w:rPr>
          <w:rFonts w:ascii="Calibri" w:hAnsi="Calibri" w:cs="Calibri"/>
          <w:sz w:val="24"/>
          <w:szCs w:val="24"/>
        </w:rPr>
        <w:t xml:space="preserve"> captive through those fleets</w:t>
      </w:r>
      <w:r>
        <w:rPr>
          <w:rFonts w:ascii="Calibri" w:hAnsi="Calibri" w:cs="Calibri"/>
          <w:sz w:val="24"/>
          <w:szCs w:val="24"/>
        </w:rPr>
        <w:t>–</w:t>
      </w:r>
      <w:r w:rsidRPr="006023F9">
        <w:rPr>
          <w:rFonts w:ascii="Calibri" w:hAnsi="Calibri" w:cs="Calibri"/>
          <w:sz w:val="24"/>
          <w:szCs w:val="24"/>
        </w:rPr>
        <w:t xml:space="preserve"> the European civilisationists have destroyed the sovereignty of three hundred and fifty million Muslims worldwide, not with the beauty, goodness and the benefit of civilization but with its mistakes, dissoluteness and irreligiousness, making them submissive to its oppression, and thereby causing this samâwî calamity. </w:t>
      </w:r>
      <w:proofErr w:type="gramStart"/>
      <w:r w:rsidRPr="006023F9">
        <w:rPr>
          <w:rFonts w:ascii="Calibri" w:hAnsi="Calibri" w:cs="Calibri"/>
          <w:sz w:val="24"/>
          <w:szCs w:val="24"/>
        </w:rPr>
        <w:t>Thus</w:t>
      </w:r>
      <w:proofErr w:type="gramEnd"/>
      <w:r w:rsidRPr="006023F9">
        <w:rPr>
          <w:rFonts w:ascii="Calibri" w:hAnsi="Calibri" w:cs="Calibri"/>
          <w:sz w:val="24"/>
          <w:szCs w:val="24"/>
        </w:rPr>
        <w:t xml:space="preserve"> the cruel dhâlims who perform ‘ibâdah to this world, have given fatwâ to the Qadar of Allah to rain down calamities; as punishment for their dhulm, and for fleeting possessions and lives of the poor, innocent and wronged, to be transformed into the âkhirah to a much higher value, and to serve as kaffârah adh-dhunûb for their sins in this world. This last year and a half, I have had absolutely no knowledge about the state and phases undergone by the people who perform ‘ibâda</w:t>
      </w:r>
      <w:r>
        <w:rPr>
          <w:rFonts w:ascii="Calibri" w:hAnsi="Calibri" w:cs="Calibri"/>
          <w:sz w:val="24"/>
          <w:szCs w:val="24"/>
        </w:rPr>
        <w:t>h to this world and the second World W</w:t>
      </w:r>
      <w:r w:rsidRPr="006023F9">
        <w:rPr>
          <w:rFonts w:ascii="Calibri" w:hAnsi="Calibri" w:cs="Calibri"/>
          <w:sz w:val="24"/>
          <w:szCs w:val="24"/>
        </w:rPr>
        <w:t>ar. However, by their state two years ago, these slaps coming from the level of the indicative meaning (ma’nâ al-isharî) of this sacred surah are raining down precisely on their heads and is a perfect tafsir to one of the indicative meanings (ma’nâ al-isharî) of this surah.}</w:t>
      </w:r>
    </w:p>
    <w:p w:rsidR="00781F84" w:rsidRPr="006023F9" w:rsidRDefault="00781F84" w:rsidP="00781F84">
      <w:pPr>
        <w:spacing w:before="120" w:after="0" w:line="240" w:lineRule="auto"/>
        <w:jc w:val="both"/>
        <w:rPr>
          <w:rFonts w:ascii="Calibri" w:hAnsi="Calibri" w:cs="Calibri"/>
          <w:sz w:val="24"/>
          <w:szCs w:val="24"/>
        </w:rPr>
      </w:pPr>
      <w:r w:rsidRPr="00000CE2">
        <w:rPr>
          <w:rFonts w:ascii="Calibri" w:hAnsi="Calibri" w:cs="Calibri"/>
          <w:b/>
          <w:bCs/>
          <w:sz w:val="24"/>
          <w:szCs w:val="24"/>
        </w:rPr>
        <w:t>The Breakdown</w:t>
      </w:r>
      <w:r w:rsidRPr="006023F9">
        <w:rPr>
          <w:rFonts w:ascii="Calibri" w:hAnsi="Calibri" w:cs="Calibri"/>
          <w:sz w:val="24"/>
          <w:szCs w:val="24"/>
        </w:rPr>
        <w:t xml:space="preserve">: </w:t>
      </w:r>
      <w:r w:rsidRPr="006023F9">
        <w:rPr>
          <w:rFonts w:ascii="Calibri" w:hAnsi="Calibri" w:cs="Times New Roman"/>
          <w:color w:val="FF0000"/>
          <w:sz w:val="28"/>
          <w:szCs w:val="28"/>
          <w:rtl/>
        </w:rPr>
        <w:t xml:space="preserve">تَرْمِيهِمْ </w:t>
      </w:r>
      <w:proofErr w:type="gramStart"/>
      <w:r w:rsidRPr="006023F9">
        <w:rPr>
          <w:rFonts w:ascii="Calibri" w:hAnsi="Calibri" w:cs="Times New Roman"/>
          <w:color w:val="FF0000"/>
          <w:sz w:val="28"/>
          <w:szCs w:val="28"/>
          <w:rtl/>
        </w:rPr>
        <w:t>بِحِجَارَةٍ</w:t>
      </w:r>
      <w:r w:rsidRPr="006023F9">
        <w:rPr>
          <w:rFonts w:ascii="Calibri" w:hAnsi="Calibri" w:cs="Calibri"/>
          <w:sz w:val="24"/>
          <w:szCs w:val="24"/>
        </w:rPr>
        <w:t xml:space="preserve"> :</w:t>
      </w:r>
      <w:proofErr w:type="gramEnd"/>
      <w:r w:rsidRPr="006023F9">
        <w:rPr>
          <w:rFonts w:ascii="Calibri" w:hAnsi="Calibri" w:cs="Calibri"/>
          <w:sz w:val="24"/>
          <w:szCs w:val="24"/>
        </w:rPr>
        <w:t xml:space="preserve"> Two </w:t>
      </w:r>
      <w:r w:rsidRPr="006023F9">
        <w:rPr>
          <w:rFonts w:ascii="Calibri" w:hAnsi="Calibri" w:cs="Times New Roman"/>
          <w:color w:val="FF0000"/>
          <w:sz w:val="28"/>
          <w:szCs w:val="28"/>
          <w:rtl/>
        </w:rPr>
        <w:t>ت</w:t>
      </w:r>
      <w:r w:rsidRPr="006023F9">
        <w:rPr>
          <w:rFonts w:ascii="Calibri" w:hAnsi="Calibri" w:cs="Calibri"/>
          <w:sz w:val="24"/>
          <w:szCs w:val="24"/>
        </w:rPr>
        <w:t xml:space="preserve"> is (800). Two </w:t>
      </w:r>
      <w:r w:rsidRPr="006023F9">
        <w:rPr>
          <w:rFonts w:ascii="Calibri" w:hAnsi="Calibri" w:cs="Times New Roman"/>
          <w:color w:val="FF0000"/>
          <w:sz w:val="28"/>
          <w:szCs w:val="28"/>
          <w:rtl/>
        </w:rPr>
        <w:t>ر</w:t>
      </w:r>
      <w:r w:rsidRPr="006023F9">
        <w:rPr>
          <w:rFonts w:ascii="Calibri" w:hAnsi="Calibri" w:cs="Calibri"/>
          <w:sz w:val="24"/>
          <w:szCs w:val="24"/>
        </w:rPr>
        <w:t xml:space="preserve"> is (400). Two </w:t>
      </w:r>
      <w:r w:rsidRPr="006023F9">
        <w:rPr>
          <w:rFonts w:ascii="Calibri" w:hAnsi="Calibri" w:cs="Times New Roman"/>
          <w:color w:val="FF0000"/>
          <w:sz w:val="28"/>
          <w:szCs w:val="28"/>
          <w:rtl/>
        </w:rPr>
        <w:t>م</w:t>
      </w:r>
      <w:r w:rsidRPr="006023F9">
        <w:rPr>
          <w:rFonts w:ascii="Calibri" w:hAnsi="Calibri" w:cs="Calibri"/>
          <w:sz w:val="24"/>
          <w:szCs w:val="24"/>
        </w:rPr>
        <w:t xml:space="preserve">, one </w:t>
      </w:r>
      <w:r w:rsidRPr="006023F9">
        <w:rPr>
          <w:rFonts w:ascii="Calibri" w:hAnsi="Calibri" w:cs="Times New Roman"/>
          <w:color w:val="FF0000"/>
          <w:sz w:val="28"/>
          <w:szCs w:val="28"/>
          <w:rtl/>
        </w:rPr>
        <w:t>ب</w:t>
      </w:r>
      <w:r w:rsidRPr="006023F9">
        <w:rPr>
          <w:rFonts w:ascii="Calibri" w:hAnsi="Calibri" w:cs="Calibri"/>
          <w:sz w:val="24"/>
          <w:szCs w:val="24"/>
        </w:rPr>
        <w:t xml:space="preserve">, one </w:t>
      </w:r>
      <w:r w:rsidRPr="006023F9">
        <w:rPr>
          <w:rFonts w:ascii="Calibri" w:hAnsi="Calibri" w:cs="Times New Roman"/>
          <w:color w:val="FF0000"/>
          <w:sz w:val="28"/>
          <w:szCs w:val="28"/>
          <w:rtl/>
        </w:rPr>
        <w:t>ح</w:t>
      </w:r>
      <w:r w:rsidRPr="006023F9">
        <w:rPr>
          <w:rFonts w:ascii="Calibri" w:hAnsi="Calibri" w:cs="Calibri"/>
          <w:sz w:val="24"/>
          <w:szCs w:val="24"/>
        </w:rPr>
        <w:t xml:space="preserve">, one </w:t>
      </w:r>
      <w:r w:rsidRPr="006023F9">
        <w:rPr>
          <w:rFonts w:ascii="Calibri" w:hAnsi="Calibri" w:cs="Times New Roman"/>
          <w:color w:val="FF0000"/>
          <w:sz w:val="28"/>
          <w:szCs w:val="28"/>
          <w:rtl/>
        </w:rPr>
        <w:t>ى</w:t>
      </w:r>
      <w:r w:rsidRPr="006023F9">
        <w:rPr>
          <w:rFonts w:ascii="Calibri" w:hAnsi="Calibri" w:cs="Calibri"/>
          <w:sz w:val="24"/>
          <w:szCs w:val="24"/>
        </w:rPr>
        <w:t xml:space="preserve"> totals (100). Since the tanwin is not a stop </w:t>
      </w:r>
      <w:r w:rsidRPr="006023F9">
        <w:rPr>
          <w:rFonts w:ascii="Calibri" w:hAnsi="Calibri" w:cs="Times New Roman"/>
          <w:color w:val="FF0000"/>
          <w:sz w:val="28"/>
          <w:szCs w:val="28"/>
          <w:rtl/>
        </w:rPr>
        <w:t>ن</w:t>
      </w:r>
      <w:r w:rsidRPr="006023F9">
        <w:rPr>
          <w:rFonts w:ascii="Calibri" w:hAnsi="Calibri" w:cs="Calibri"/>
          <w:sz w:val="24"/>
          <w:szCs w:val="24"/>
        </w:rPr>
        <w:t xml:space="preserve"> equals (50). One </w:t>
      </w:r>
      <w:r w:rsidRPr="006023F9">
        <w:rPr>
          <w:rFonts w:ascii="Calibri" w:hAnsi="Calibri" w:cs="Times New Roman"/>
          <w:color w:val="FF0000"/>
          <w:sz w:val="28"/>
          <w:szCs w:val="28"/>
          <w:rtl/>
        </w:rPr>
        <w:t>هـ</w:t>
      </w:r>
      <w:r w:rsidRPr="006023F9">
        <w:rPr>
          <w:rFonts w:ascii="Calibri" w:hAnsi="Calibri" w:cs="Calibri"/>
          <w:sz w:val="24"/>
          <w:szCs w:val="24"/>
        </w:rPr>
        <w:t xml:space="preserve">, one </w:t>
      </w:r>
      <w:r w:rsidRPr="006023F9">
        <w:rPr>
          <w:rFonts w:ascii="Calibri" w:hAnsi="Calibri" w:cs="Times New Roman"/>
          <w:color w:val="FF0000"/>
          <w:sz w:val="28"/>
          <w:szCs w:val="28"/>
          <w:rtl/>
        </w:rPr>
        <w:t>ج</w:t>
      </w:r>
      <w:r w:rsidRPr="006023F9">
        <w:rPr>
          <w:rFonts w:ascii="Calibri" w:hAnsi="Calibri" w:cs="Calibri"/>
          <w:sz w:val="24"/>
          <w:szCs w:val="24"/>
        </w:rPr>
        <w:t>, one (madda Alif) totals nine. All totalling to the value of (1359).</w:t>
      </w:r>
    </w:p>
    <w:p w:rsidR="00781F84" w:rsidRPr="006023F9" w:rsidRDefault="00781F84" w:rsidP="00781F84">
      <w:pPr>
        <w:spacing w:before="120" w:after="0" w:line="240" w:lineRule="auto"/>
        <w:jc w:val="both"/>
        <w:rPr>
          <w:rFonts w:ascii="Calibri" w:hAnsi="Calibri" w:cs="Calibri"/>
          <w:sz w:val="24"/>
          <w:szCs w:val="24"/>
        </w:rPr>
      </w:pPr>
      <w:r w:rsidRPr="006023F9">
        <w:rPr>
          <w:rFonts w:ascii="Calibri" w:hAnsi="Calibri" w:cs="Times New Roman"/>
          <w:color w:val="FF0000"/>
          <w:sz w:val="28"/>
          <w:szCs w:val="28"/>
          <w:rtl/>
        </w:rPr>
        <w:t xml:space="preserve">فِى </w:t>
      </w:r>
      <w:proofErr w:type="gramStart"/>
      <w:r w:rsidRPr="006023F9">
        <w:rPr>
          <w:rFonts w:ascii="Calibri" w:hAnsi="Calibri" w:cs="Times New Roman"/>
          <w:color w:val="FF0000"/>
          <w:sz w:val="28"/>
          <w:szCs w:val="28"/>
          <w:rtl/>
        </w:rPr>
        <w:t xml:space="preserve">تَضْلِيلٍ </w:t>
      </w:r>
      <w:r w:rsidRPr="006023F9">
        <w:rPr>
          <w:rFonts w:ascii="Calibri" w:hAnsi="Calibri" w:cs="Calibri"/>
          <w:color w:val="FF0000"/>
          <w:sz w:val="28"/>
          <w:szCs w:val="28"/>
          <w:rtl/>
        </w:rPr>
        <w:t>:</w:t>
      </w:r>
      <w:proofErr w:type="gramEnd"/>
      <w:r w:rsidRPr="006023F9">
        <w:rPr>
          <w:rFonts w:ascii="Calibri" w:hAnsi="Calibri" w:cs="Calibri"/>
          <w:color w:val="FF0000"/>
          <w:sz w:val="28"/>
          <w:szCs w:val="28"/>
          <w:rtl/>
        </w:rPr>
        <w:t xml:space="preserve"> </w:t>
      </w:r>
      <w:r w:rsidRPr="006023F9">
        <w:rPr>
          <w:rFonts w:ascii="Calibri" w:hAnsi="Calibri" w:cs="Times New Roman"/>
          <w:color w:val="FF0000"/>
          <w:sz w:val="28"/>
          <w:szCs w:val="28"/>
          <w:rtl/>
        </w:rPr>
        <w:t>ض</w:t>
      </w:r>
      <w:r w:rsidRPr="006023F9">
        <w:rPr>
          <w:rFonts w:ascii="Calibri" w:hAnsi="Calibri" w:cs="Calibri"/>
          <w:sz w:val="24"/>
          <w:szCs w:val="24"/>
        </w:rPr>
        <w:t xml:space="preserve"> is (800). </w:t>
      </w:r>
      <w:r w:rsidRPr="006023F9">
        <w:rPr>
          <w:rFonts w:ascii="Calibri" w:hAnsi="Calibri" w:cs="Times New Roman"/>
          <w:color w:val="FF0000"/>
          <w:sz w:val="32"/>
          <w:szCs w:val="32"/>
          <w:rtl/>
        </w:rPr>
        <w:t>ف</w:t>
      </w:r>
      <w:r w:rsidRPr="006023F9">
        <w:rPr>
          <w:rFonts w:ascii="Calibri" w:hAnsi="Calibri" w:cs="Calibri"/>
          <w:sz w:val="24"/>
          <w:szCs w:val="24"/>
        </w:rPr>
        <w:t xml:space="preserve"> is (80). </w:t>
      </w:r>
      <w:r w:rsidRPr="006023F9">
        <w:rPr>
          <w:rFonts w:ascii="Calibri" w:hAnsi="Calibri" w:cs="Times New Roman"/>
          <w:color w:val="FF0000"/>
          <w:sz w:val="32"/>
          <w:szCs w:val="32"/>
          <w:rtl/>
        </w:rPr>
        <w:t>ت</w:t>
      </w:r>
      <w:r w:rsidRPr="006023F9">
        <w:rPr>
          <w:rFonts w:ascii="Calibri" w:hAnsi="Calibri" w:cs="Calibri"/>
          <w:sz w:val="24"/>
          <w:szCs w:val="24"/>
        </w:rPr>
        <w:t xml:space="preserve"> is (400). Two </w:t>
      </w:r>
      <w:r w:rsidRPr="006023F9">
        <w:rPr>
          <w:rFonts w:ascii="Calibri" w:hAnsi="Calibri" w:cs="Times New Roman"/>
          <w:color w:val="FF0000"/>
          <w:sz w:val="32"/>
          <w:szCs w:val="32"/>
          <w:rtl/>
        </w:rPr>
        <w:t>ى</w:t>
      </w:r>
      <w:r w:rsidRPr="006023F9">
        <w:rPr>
          <w:rFonts w:ascii="Calibri" w:hAnsi="Calibri" w:cs="Calibri"/>
          <w:sz w:val="24"/>
          <w:szCs w:val="24"/>
        </w:rPr>
        <w:t xml:space="preserve"> is (20). Two </w:t>
      </w:r>
      <w:r w:rsidRPr="006023F9">
        <w:rPr>
          <w:rFonts w:ascii="Calibri" w:hAnsi="Calibri" w:cs="Times New Roman"/>
          <w:color w:val="FF0000"/>
          <w:sz w:val="32"/>
          <w:szCs w:val="32"/>
          <w:rtl/>
        </w:rPr>
        <w:t>ل</w:t>
      </w:r>
      <w:r w:rsidRPr="006023F9">
        <w:rPr>
          <w:rFonts w:ascii="Calibri" w:hAnsi="Calibri" w:cs="Calibri"/>
          <w:sz w:val="24"/>
          <w:szCs w:val="24"/>
        </w:rPr>
        <w:t xml:space="preserve"> is (60). The tanwin is not counted since it has come at a stop. All Totalling (1360).</w:t>
      </w:r>
    </w:p>
    <w:p w:rsidR="00781F84" w:rsidRPr="006023F9" w:rsidRDefault="00781F84" w:rsidP="00781F84">
      <w:pPr>
        <w:spacing w:before="120" w:after="0" w:line="240" w:lineRule="auto"/>
        <w:jc w:val="both"/>
        <w:rPr>
          <w:rFonts w:ascii="Calibri" w:hAnsi="Calibri" w:cs="Calibri"/>
          <w:sz w:val="24"/>
          <w:szCs w:val="24"/>
        </w:rPr>
      </w:pPr>
      <w:r w:rsidRPr="006023F9">
        <w:rPr>
          <w:rFonts w:ascii="Calibri" w:hAnsi="Calibri" w:cs="Times New Roman"/>
          <w:color w:val="FF0000"/>
          <w:sz w:val="28"/>
          <w:szCs w:val="28"/>
          <w:rtl/>
        </w:rPr>
        <w:t xml:space="preserve">اَلَمْ تَرَ كَيْفَ فَعَلَ رَبُّكَ بِاَصْحَابِ </w:t>
      </w:r>
      <w:proofErr w:type="gramStart"/>
      <w:r w:rsidRPr="006023F9">
        <w:rPr>
          <w:rFonts w:ascii="Calibri" w:hAnsi="Calibri" w:cs="Times New Roman"/>
          <w:color w:val="FF0000"/>
          <w:sz w:val="28"/>
          <w:szCs w:val="28"/>
          <w:rtl/>
        </w:rPr>
        <w:t>الْفِيلِ</w:t>
      </w:r>
      <w:r w:rsidRPr="006023F9">
        <w:rPr>
          <w:rFonts w:ascii="Calibri" w:hAnsi="Calibri" w:cs="Calibri"/>
          <w:color w:val="FF0000"/>
          <w:sz w:val="28"/>
          <w:szCs w:val="28"/>
        </w:rPr>
        <w:t xml:space="preserve"> :</w:t>
      </w:r>
      <w:proofErr w:type="gramEnd"/>
      <w:r w:rsidRPr="006023F9">
        <w:rPr>
          <w:rFonts w:ascii="Calibri" w:hAnsi="Calibri" w:cs="Calibri"/>
          <w:color w:val="FF0000"/>
          <w:sz w:val="28"/>
          <w:szCs w:val="28"/>
        </w:rPr>
        <w:t xml:space="preserve"> </w:t>
      </w:r>
      <w:r w:rsidRPr="006023F9">
        <w:rPr>
          <w:rFonts w:ascii="Calibri" w:hAnsi="Calibri" w:cs="Calibri"/>
          <w:sz w:val="24"/>
          <w:szCs w:val="24"/>
        </w:rPr>
        <w:t xml:space="preserve">Two </w:t>
      </w:r>
      <w:r w:rsidRPr="006023F9">
        <w:rPr>
          <w:rFonts w:ascii="Calibri" w:hAnsi="Calibri" w:cs="Times New Roman"/>
          <w:color w:val="FF0000"/>
          <w:sz w:val="28"/>
          <w:szCs w:val="28"/>
          <w:rtl/>
        </w:rPr>
        <w:t>ر</w:t>
      </w:r>
      <w:r w:rsidRPr="006023F9">
        <w:rPr>
          <w:rFonts w:ascii="Calibri" w:hAnsi="Calibri" w:cs="Calibri"/>
          <w:sz w:val="24"/>
          <w:szCs w:val="24"/>
        </w:rPr>
        <w:t xml:space="preserve">, one </w:t>
      </w:r>
      <w:r w:rsidRPr="006023F9">
        <w:rPr>
          <w:rFonts w:ascii="Calibri" w:hAnsi="Calibri" w:cs="Times New Roman"/>
          <w:color w:val="FF0000"/>
          <w:sz w:val="28"/>
          <w:szCs w:val="28"/>
          <w:rtl/>
        </w:rPr>
        <w:t>ت</w:t>
      </w:r>
      <w:r w:rsidRPr="006023F9">
        <w:rPr>
          <w:rFonts w:ascii="Calibri" w:hAnsi="Calibri" w:cs="Calibri"/>
          <w:sz w:val="24"/>
          <w:szCs w:val="24"/>
        </w:rPr>
        <w:t xml:space="preserve"> is (800). Two </w:t>
      </w:r>
      <w:r w:rsidRPr="006023F9">
        <w:rPr>
          <w:rFonts w:ascii="Calibri" w:hAnsi="Calibri" w:cs="Times New Roman"/>
          <w:color w:val="FF0000"/>
          <w:sz w:val="28"/>
          <w:szCs w:val="28"/>
          <w:rtl/>
        </w:rPr>
        <w:t>ف</w:t>
      </w:r>
      <w:r w:rsidRPr="006023F9">
        <w:rPr>
          <w:rFonts w:ascii="Calibri" w:hAnsi="Calibri" w:cs="Calibri"/>
          <w:sz w:val="24"/>
          <w:szCs w:val="24"/>
        </w:rPr>
        <w:t xml:space="preserve">, two </w:t>
      </w:r>
      <w:r w:rsidRPr="006023F9">
        <w:rPr>
          <w:rFonts w:ascii="Calibri" w:hAnsi="Calibri" w:cs="Times New Roman"/>
          <w:color w:val="FF0000"/>
          <w:sz w:val="28"/>
          <w:szCs w:val="28"/>
          <w:rtl/>
        </w:rPr>
        <w:t>ك</w:t>
      </w:r>
      <w:r w:rsidRPr="006023F9">
        <w:rPr>
          <w:rFonts w:ascii="Calibri" w:hAnsi="Calibri" w:cs="Calibri"/>
          <w:sz w:val="24"/>
          <w:szCs w:val="24"/>
        </w:rPr>
        <w:t xml:space="preserve"> is (200). Two </w:t>
      </w:r>
      <w:r w:rsidRPr="006023F9">
        <w:rPr>
          <w:rFonts w:ascii="Calibri" w:hAnsi="Calibri" w:cs="Times New Roman"/>
          <w:color w:val="FF0000"/>
          <w:sz w:val="28"/>
          <w:szCs w:val="28"/>
          <w:rtl/>
        </w:rPr>
        <w:t>ل</w:t>
      </w:r>
      <w:r w:rsidRPr="006023F9">
        <w:rPr>
          <w:rFonts w:ascii="Calibri" w:hAnsi="Calibri" w:cs="Calibri"/>
          <w:sz w:val="24"/>
          <w:szCs w:val="24"/>
        </w:rPr>
        <w:t xml:space="preserve">, one </w:t>
      </w:r>
      <w:r w:rsidRPr="006023F9">
        <w:rPr>
          <w:rFonts w:ascii="Calibri" w:hAnsi="Calibri" w:cs="Times New Roman"/>
          <w:color w:val="FF0000"/>
          <w:sz w:val="28"/>
          <w:szCs w:val="28"/>
          <w:rtl/>
        </w:rPr>
        <w:t>م</w:t>
      </w:r>
      <w:r w:rsidRPr="006023F9">
        <w:rPr>
          <w:rFonts w:ascii="Calibri" w:hAnsi="Calibri" w:cs="Calibri"/>
          <w:sz w:val="24"/>
          <w:szCs w:val="24"/>
        </w:rPr>
        <w:t xml:space="preserve"> is (100). One </w:t>
      </w:r>
      <w:r w:rsidRPr="006023F9">
        <w:rPr>
          <w:rFonts w:ascii="Calibri" w:hAnsi="Calibri" w:cs="Times New Roman"/>
          <w:color w:val="FF0000"/>
          <w:sz w:val="28"/>
          <w:szCs w:val="28"/>
          <w:rtl/>
        </w:rPr>
        <w:t>ع</w:t>
      </w:r>
      <w:r w:rsidRPr="006023F9">
        <w:rPr>
          <w:rFonts w:ascii="Calibri" w:hAnsi="Calibri" w:cs="Calibri"/>
          <w:sz w:val="24"/>
          <w:szCs w:val="24"/>
        </w:rPr>
        <w:t xml:space="preserve">, one </w:t>
      </w:r>
      <w:r w:rsidRPr="006023F9">
        <w:rPr>
          <w:rFonts w:ascii="Calibri" w:hAnsi="Calibri" w:cs="Times New Roman"/>
          <w:color w:val="FF0000"/>
          <w:sz w:val="28"/>
          <w:szCs w:val="28"/>
          <w:rtl/>
        </w:rPr>
        <w:t>ص</w:t>
      </w:r>
      <w:r w:rsidRPr="006023F9">
        <w:rPr>
          <w:rFonts w:ascii="Calibri" w:hAnsi="Calibri" w:cs="Calibri"/>
          <w:sz w:val="24"/>
          <w:szCs w:val="24"/>
        </w:rPr>
        <w:t xml:space="preserve"> is (160). Four </w:t>
      </w:r>
      <w:r w:rsidRPr="006023F9">
        <w:rPr>
          <w:rFonts w:ascii="Calibri" w:hAnsi="Calibri" w:cs="Times New Roman"/>
          <w:color w:val="FF0000"/>
          <w:sz w:val="28"/>
          <w:szCs w:val="28"/>
          <w:rtl/>
        </w:rPr>
        <w:t>ب</w:t>
      </w:r>
      <w:r w:rsidRPr="006023F9">
        <w:rPr>
          <w:rFonts w:ascii="Calibri" w:hAnsi="Calibri" w:cs="Calibri"/>
          <w:sz w:val="24"/>
          <w:szCs w:val="24"/>
        </w:rPr>
        <w:t xml:space="preserve">, three alifs, one </w:t>
      </w:r>
      <w:r w:rsidRPr="006023F9">
        <w:rPr>
          <w:rFonts w:ascii="Calibri" w:hAnsi="Calibri" w:cs="Times New Roman"/>
          <w:color w:val="FF0000"/>
          <w:sz w:val="28"/>
          <w:szCs w:val="28"/>
          <w:rtl/>
        </w:rPr>
        <w:t>ى</w:t>
      </w:r>
      <w:r w:rsidRPr="006023F9">
        <w:rPr>
          <w:rFonts w:ascii="Calibri" w:hAnsi="Calibri" w:cs="Calibri"/>
          <w:sz w:val="24"/>
          <w:szCs w:val="24"/>
        </w:rPr>
        <w:t xml:space="preserve">, one </w:t>
      </w:r>
      <w:r w:rsidRPr="006023F9">
        <w:rPr>
          <w:rFonts w:ascii="Calibri" w:hAnsi="Calibri" w:cs="Times New Roman"/>
          <w:color w:val="FF0000"/>
          <w:sz w:val="28"/>
          <w:szCs w:val="28"/>
          <w:rtl/>
        </w:rPr>
        <w:t>ح</w:t>
      </w:r>
      <w:r w:rsidRPr="006023F9">
        <w:rPr>
          <w:rFonts w:ascii="Calibri" w:hAnsi="Calibri" w:cs="Calibri"/>
          <w:sz w:val="24"/>
          <w:szCs w:val="24"/>
        </w:rPr>
        <w:t xml:space="preserve"> equal (29). The two </w:t>
      </w:r>
      <w:r w:rsidRPr="006023F9">
        <w:rPr>
          <w:rFonts w:ascii="Calibri" w:hAnsi="Calibri" w:cs="Times New Roman"/>
          <w:color w:val="FF0000"/>
          <w:sz w:val="28"/>
          <w:szCs w:val="28"/>
          <w:rtl/>
        </w:rPr>
        <w:t>د</w:t>
      </w:r>
      <w:r w:rsidRPr="006023F9">
        <w:rPr>
          <w:rFonts w:ascii="Calibri" w:hAnsi="Calibri" w:cs="Calibri"/>
          <w:color w:val="FF0000"/>
          <w:sz w:val="28"/>
          <w:szCs w:val="28"/>
        </w:rPr>
        <w:t xml:space="preserve"> </w:t>
      </w:r>
      <w:r w:rsidRPr="006023F9">
        <w:rPr>
          <w:rFonts w:ascii="Calibri" w:hAnsi="Calibri" w:cs="Calibri"/>
          <w:sz w:val="24"/>
          <w:szCs w:val="24"/>
        </w:rPr>
        <w:t xml:space="preserve">and one alif in the </w:t>
      </w:r>
      <w:r w:rsidRPr="006023F9">
        <w:rPr>
          <w:rFonts w:ascii="Calibri" w:hAnsi="Calibri" w:cs="Times New Roman"/>
          <w:color w:val="FF0000"/>
          <w:sz w:val="28"/>
          <w:szCs w:val="28"/>
          <w:rtl/>
        </w:rPr>
        <w:t>الدُّنْيَا</w:t>
      </w:r>
      <w:r w:rsidRPr="006023F9">
        <w:rPr>
          <w:rFonts w:ascii="Calibri" w:hAnsi="Calibri" w:cs="Calibri"/>
          <w:sz w:val="24"/>
          <w:szCs w:val="24"/>
        </w:rPr>
        <w:t xml:space="preserve"> which replaces </w:t>
      </w:r>
      <w:r w:rsidRPr="006023F9">
        <w:rPr>
          <w:rFonts w:ascii="Calibri" w:hAnsi="Calibri" w:cs="Times New Roman"/>
          <w:color w:val="FF0000"/>
          <w:sz w:val="28"/>
          <w:szCs w:val="28"/>
          <w:rtl/>
        </w:rPr>
        <w:t>الْفِيلِ</w:t>
      </w:r>
      <w:r w:rsidRPr="006023F9">
        <w:rPr>
          <w:rFonts w:ascii="Calibri" w:hAnsi="Calibri" w:cs="Calibri"/>
          <w:sz w:val="24"/>
          <w:szCs w:val="24"/>
        </w:rPr>
        <w:t xml:space="preserve"> equals (9). One </w:t>
      </w:r>
      <w:r w:rsidRPr="006023F9">
        <w:rPr>
          <w:rFonts w:ascii="Calibri" w:hAnsi="Calibri" w:cs="Times New Roman"/>
          <w:color w:val="FF0000"/>
          <w:sz w:val="28"/>
          <w:szCs w:val="28"/>
          <w:rtl/>
        </w:rPr>
        <w:t>الْفِيلِ</w:t>
      </w:r>
      <w:r w:rsidRPr="006023F9">
        <w:rPr>
          <w:rFonts w:ascii="Calibri" w:hAnsi="Calibri" w:cs="Calibri"/>
          <w:sz w:val="24"/>
          <w:szCs w:val="24"/>
        </w:rPr>
        <w:t xml:space="preserve"> is (50). One </w:t>
      </w:r>
      <w:r w:rsidRPr="006023F9">
        <w:rPr>
          <w:rFonts w:ascii="Calibri" w:hAnsi="Calibri" w:cs="Times New Roman"/>
          <w:color w:val="FF0000"/>
          <w:sz w:val="28"/>
          <w:szCs w:val="28"/>
          <w:rtl/>
        </w:rPr>
        <w:t>ى</w:t>
      </w:r>
      <w:r w:rsidRPr="006023F9">
        <w:rPr>
          <w:rFonts w:ascii="Calibri" w:hAnsi="Calibri" w:cs="Calibri"/>
          <w:sz w:val="24"/>
          <w:szCs w:val="24"/>
        </w:rPr>
        <w:t xml:space="preserve"> is (10). One alif is (1). This totals to (1359) and if the silent Alif is not counted it equals (1358). It separately points at both the Arabic and Rumi years of those various samâwî slaps through tawâfuq. {Note: Yes, this surah threatens with one of its indicative meanings (ma’nâ al-isharî), that after these sl</w:t>
      </w:r>
      <w:r w:rsidR="00D111B6">
        <w:rPr>
          <w:rFonts w:ascii="Calibri" w:hAnsi="Calibri" w:cs="Calibri"/>
          <w:sz w:val="24"/>
          <w:szCs w:val="24"/>
        </w:rPr>
        <w:t>aps, the wrongdoers of mankind d</w:t>
      </w:r>
      <w:r w:rsidRPr="006023F9">
        <w:rPr>
          <w:rFonts w:ascii="Calibri" w:hAnsi="Calibri" w:cs="Calibri"/>
          <w:sz w:val="24"/>
          <w:szCs w:val="24"/>
        </w:rPr>
        <w:t xml:space="preserve">o not move from shirk to shukr and do not express their remorse to the Qur’an, samâwî stones will rain over their heads too by the hand of malâikah.} Pass on my salam and du’â to all our brothers. </w:t>
      </w:r>
    </w:p>
    <w:p w:rsidR="00781F84" w:rsidRPr="006023F9" w:rsidRDefault="00781F84" w:rsidP="00781F84">
      <w:pPr>
        <w:spacing w:before="120" w:after="0" w:line="240" w:lineRule="auto"/>
        <w:jc w:val="right"/>
        <w:rPr>
          <w:rFonts w:ascii="Calibri" w:hAnsi="Calibri" w:cs="Calibri"/>
          <w:sz w:val="24"/>
          <w:szCs w:val="24"/>
        </w:rPr>
      </w:pPr>
      <w:r w:rsidRPr="006023F9">
        <w:rPr>
          <w:rFonts w:ascii="Calibri" w:hAnsi="Calibri" w:cs="Calibri"/>
          <w:sz w:val="24"/>
          <w:szCs w:val="24"/>
        </w:rPr>
        <w:t xml:space="preserve">Your brother </w:t>
      </w:r>
    </w:p>
    <w:p w:rsidR="00781F84" w:rsidRPr="006023F9" w:rsidRDefault="00781F84" w:rsidP="00781F84">
      <w:pPr>
        <w:spacing w:before="120" w:after="0" w:line="240" w:lineRule="auto"/>
        <w:jc w:val="right"/>
        <w:rPr>
          <w:rFonts w:ascii="Calibri" w:hAnsi="Calibri" w:cs="Calibri"/>
          <w:sz w:val="24"/>
          <w:szCs w:val="24"/>
        </w:rPr>
      </w:pPr>
      <w:r w:rsidRPr="006023F9">
        <w:rPr>
          <w:rFonts w:ascii="Calibri" w:hAnsi="Calibri" w:cs="Calibri"/>
          <w:sz w:val="24"/>
          <w:szCs w:val="24"/>
        </w:rPr>
        <w:t>Said Nursî</w:t>
      </w:r>
    </w:p>
    <w:p w:rsidR="00781F84" w:rsidRPr="00000CE2" w:rsidRDefault="00781F84" w:rsidP="00781F84">
      <w:pPr>
        <w:spacing w:before="120" w:after="0" w:line="240" w:lineRule="auto"/>
        <w:jc w:val="right"/>
        <w:rPr>
          <w:rFonts w:ascii="Calibri" w:hAnsi="Calibri" w:cs="Calibri"/>
          <w:i/>
          <w:iCs/>
          <w:sz w:val="24"/>
          <w:szCs w:val="24"/>
        </w:rPr>
      </w:pPr>
      <w:r w:rsidRPr="00000CE2">
        <w:rPr>
          <w:rFonts w:ascii="Calibri" w:hAnsi="Calibri" w:cs="Calibri"/>
          <w:i/>
          <w:iCs/>
          <w:sz w:val="24"/>
          <w:szCs w:val="24"/>
        </w:rPr>
        <w:t>The Kastamonu Addendum (247-249)</w:t>
      </w:r>
    </w:p>
    <w:p w:rsidR="00781F84" w:rsidRDefault="00781F84" w:rsidP="0005077E">
      <w:pPr>
        <w:spacing w:before="120" w:after="0" w:line="240" w:lineRule="auto"/>
        <w:jc w:val="both"/>
        <w:rPr>
          <w:rFonts w:ascii="Calibri" w:hAnsi="Calibri" w:cs="Calibri"/>
          <w:sz w:val="24"/>
          <w:szCs w:val="24"/>
        </w:rPr>
      </w:pPr>
    </w:p>
    <w:p w:rsidR="0005077E" w:rsidRPr="001B54F9" w:rsidRDefault="0005077E" w:rsidP="0005077E">
      <w:pPr>
        <w:spacing w:before="120" w:after="0" w:line="240" w:lineRule="auto"/>
        <w:jc w:val="both"/>
        <w:rPr>
          <w:rFonts w:ascii="Calibri" w:hAnsi="Calibri" w:cs="Calibri"/>
          <w:sz w:val="24"/>
          <w:szCs w:val="24"/>
        </w:rPr>
      </w:pPr>
      <w:r w:rsidRPr="00EE2D46">
        <w:rPr>
          <w:rFonts w:ascii="Calibri" w:hAnsi="Calibri" w:cs="Calibri"/>
          <w:sz w:val="24"/>
          <w:szCs w:val="24"/>
        </w:rPr>
        <w:t xml:space="preserve">Two days ago, </w:t>
      </w:r>
      <w:r>
        <w:rPr>
          <w:rFonts w:ascii="Calibri" w:hAnsi="Calibri" w:cs="Calibri"/>
          <w:sz w:val="24"/>
          <w:szCs w:val="24"/>
        </w:rPr>
        <w:t xml:space="preserve">when </w:t>
      </w:r>
      <w:r w:rsidRPr="00EE2D46">
        <w:rPr>
          <w:rFonts w:ascii="Calibri" w:hAnsi="Calibri" w:cs="Calibri"/>
          <w:sz w:val="24"/>
          <w:szCs w:val="24"/>
        </w:rPr>
        <w:t xml:space="preserve">the examining magistrate summoned me, </w:t>
      </w:r>
      <w:r>
        <w:rPr>
          <w:rFonts w:ascii="Calibri" w:hAnsi="Calibri" w:cs="Calibri"/>
          <w:sz w:val="24"/>
          <w:szCs w:val="24"/>
        </w:rPr>
        <w:t>while I was</w:t>
      </w:r>
      <w:r w:rsidRPr="00EE2D46">
        <w:rPr>
          <w:rFonts w:ascii="Calibri" w:hAnsi="Calibri" w:cs="Calibri"/>
          <w:sz w:val="24"/>
          <w:szCs w:val="24"/>
        </w:rPr>
        <w:t xml:space="preserve"> </w:t>
      </w:r>
      <w:r>
        <w:rPr>
          <w:rFonts w:ascii="Calibri" w:hAnsi="Calibri" w:cs="Calibri"/>
          <w:sz w:val="24"/>
          <w:szCs w:val="24"/>
        </w:rPr>
        <w:t>thinking</w:t>
      </w:r>
      <w:r w:rsidRPr="00EE2D46">
        <w:rPr>
          <w:rFonts w:ascii="Calibri" w:hAnsi="Calibri" w:cs="Calibri"/>
          <w:sz w:val="24"/>
          <w:szCs w:val="24"/>
        </w:rPr>
        <w:t xml:space="preserve"> how I could defend my brothers, I opened the</w:t>
      </w:r>
      <w:r>
        <w:rPr>
          <w:rFonts w:ascii="Calibri" w:hAnsi="Calibri" w:cs="Calibri"/>
          <w:sz w:val="24"/>
          <w:szCs w:val="24"/>
        </w:rPr>
        <w:t xml:space="preserve"> </w:t>
      </w:r>
      <w:r w:rsidRPr="00EE2D46">
        <w:rPr>
          <w:rFonts w:ascii="Calibri" w:hAnsi="Calibri" w:cs="Calibri"/>
          <w:sz w:val="24"/>
          <w:szCs w:val="24"/>
        </w:rPr>
        <w:t>Hizb al-Masun of Imam Ghazâl</w:t>
      </w:r>
      <w:r w:rsidRPr="00841325">
        <w:rPr>
          <w:rFonts w:ascii="Calibri" w:hAnsi="Calibri" w:cs="Calibri"/>
          <w:sz w:val="24"/>
          <w:szCs w:val="24"/>
        </w:rPr>
        <w:t>î</w:t>
      </w:r>
      <w:r>
        <w:rPr>
          <w:rFonts w:ascii="Calibri" w:hAnsi="Calibri" w:cs="Calibri"/>
          <w:sz w:val="24"/>
          <w:szCs w:val="24"/>
        </w:rPr>
        <w:t>. Suddenly, t</w:t>
      </w:r>
      <w:r w:rsidRPr="00EE2D46">
        <w:rPr>
          <w:rFonts w:ascii="Calibri" w:hAnsi="Calibri" w:cs="Calibri"/>
          <w:sz w:val="24"/>
          <w:szCs w:val="24"/>
        </w:rPr>
        <w:t xml:space="preserve">hese </w:t>
      </w:r>
      <w:r w:rsidRPr="00C95DB3">
        <w:rPr>
          <w:rFonts w:ascii="Calibri" w:hAnsi="Calibri" w:cs="Calibri"/>
          <w:sz w:val="24"/>
          <w:szCs w:val="24"/>
        </w:rPr>
        <w:t>â</w:t>
      </w:r>
      <w:r>
        <w:rPr>
          <w:rFonts w:ascii="Calibri" w:hAnsi="Calibri" w:cs="Calibri"/>
          <w:sz w:val="24"/>
          <w:szCs w:val="24"/>
        </w:rPr>
        <w:t>yahs was seen to</w:t>
      </w:r>
      <w:r w:rsidRPr="00EE2D46">
        <w:rPr>
          <w:rFonts w:ascii="Calibri" w:hAnsi="Calibri" w:cs="Calibri"/>
          <w:sz w:val="24"/>
          <w:szCs w:val="24"/>
        </w:rPr>
        <w:t xml:space="preserve"> my eye:</w:t>
      </w:r>
      <w:r>
        <w:rPr>
          <w:rFonts w:ascii="Calibri" w:hAnsi="Calibri" w:cs="Calibri"/>
          <w:sz w:val="24"/>
          <w:szCs w:val="24"/>
        </w:rPr>
        <w:t xml:space="preserve">  </w:t>
      </w:r>
    </w:p>
    <w:p w:rsidR="0005077E" w:rsidRPr="001B54F9" w:rsidRDefault="0005077E" w:rsidP="0005077E">
      <w:pPr>
        <w:spacing w:before="120" w:after="0" w:line="240" w:lineRule="auto"/>
        <w:jc w:val="center"/>
        <w:rPr>
          <w:rFonts w:ascii="Calibri" w:hAnsi="Calibri" w:cs="Times New Roman"/>
          <w:color w:val="FF0000"/>
          <w:sz w:val="28"/>
          <w:szCs w:val="28"/>
        </w:rPr>
      </w:pPr>
      <w:r w:rsidRPr="001B54F9">
        <w:rPr>
          <w:rFonts w:ascii="Calibri" w:hAnsi="Calibri" w:cs="Times New Roman" w:hint="cs"/>
          <w:color w:val="FF0000"/>
          <w:sz w:val="28"/>
          <w:szCs w:val="28"/>
          <w:rtl/>
        </w:rPr>
        <w:t>‌اِنَّ</w:t>
      </w:r>
      <w:r w:rsidRPr="001B54F9">
        <w:rPr>
          <w:rFonts w:ascii="Calibri" w:hAnsi="Calibri" w:cs="Times New Roman"/>
          <w:color w:val="FF0000"/>
          <w:sz w:val="28"/>
          <w:szCs w:val="28"/>
          <w:rtl/>
        </w:rPr>
        <w:t xml:space="preserve"> </w:t>
      </w:r>
      <w:r w:rsidRPr="001B54F9">
        <w:rPr>
          <w:rFonts w:ascii="Calibri" w:hAnsi="Calibri" w:cs="Times New Roman" w:hint="cs"/>
          <w:color w:val="FF0000"/>
          <w:sz w:val="28"/>
          <w:szCs w:val="28"/>
          <w:rtl/>
        </w:rPr>
        <w:t>اللّٰهَ</w:t>
      </w:r>
      <w:r w:rsidRPr="001B54F9">
        <w:rPr>
          <w:rFonts w:ascii="Calibri" w:hAnsi="Calibri" w:cs="Times New Roman"/>
          <w:color w:val="FF0000"/>
          <w:sz w:val="28"/>
          <w:szCs w:val="28"/>
          <w:rtl/>
        </w:rPr>
        <w:t xml:space="preserve"> </w:t>
      </w:r>
      <w:r w:rsidRPr="001B54F9">
        <w:rPr>
          <w:rFonts w:ascii="Calibri" w:hAnsi="Calibri" w:cs="Times New Roman" w:hint="cs"/>
          <w:color w:val="FF0000"/>
          <w:sz w:val="28"/>
          <w:szCs w:val="28"/>
          <w:rtl/>
        </w:rPr>
        <w:t>يُدَافِعُ</w:t>
      </w:r>
      <w:r w:rsidRPr="001B54F9">
        <w:rPr>
          <w:rFonts w:ascii="Calibri" w:hAnsi="Calibri" w:cs="Times New Roman"/>
          <w:color w:val="FF0000"/>
          <w:sz w:val="28"/>
          <w:szCs w:val="28"/>
          <w:rtl/>
        </w:rPr>
        <w:t xml:space="preserve"> </w:t>
      </w:r>
      <w:r w:rsidRPr="001B54F9">
        <w:rPr>
          <w:rFonts w:ascii="Calibri" w:hAnsi="Calibri" w:cs="Times New Roman" w:hint="cs"/>
          <w:color w:val="FF0000"/>
          <w:sz w:val="28"/>
          <w:szCs w:val="28"/>
          <w:rtl/>
        </w:rPr>
        <w:t>عَنِ</w:t>
      </w:r>
      <w:r w:rsidRPr="001B54F9">
        <w:rPr>
          <w:rFonts w:ascii="Calibri" w:hAnsi="Calibri" w:cs="Times New Roman"/>
          <w:color w:val="FF0000"/>
          <w:sz w:val="28"/>
          <w:szCs w:val="28"/>
          <w:rtl/>
        </w:rPr>
        <w:t xml:space="preserve"> </w:t>
      </w:r>
      <w:r w:rsidRPr="001B54F9">
        <w:rPr>
          <w:rFonts w:ascii="Calibri" w:hAnsi="Calibri" w:cs="Times New Roman" w:hint="cs"/>
          <w:color w:val="FF0000"/>
          <w:sz w:val="28"/>
          <w:szCs w:val="28"/>
          <w:rtl/>
        </w:rPr>
        <w:t>الَّذِينَ</w:t>
      </w:r>
      <w:r w:rsidRPr="001B54F9">
        <w:rPr>
          <w:rFonts w:ascii="Calibri" w:hAnsi="Calibri" w:cs="Times New Roman"/>
          <w:color w:val="FF0000"/>
          <w:sz w:val="28"/>
          <w:szCs w:val="28"/>
          <w:rtl/>
        </w:rPr>
        <w:t xml:space="preserve"> </w:t>
      </w:r>
      <w:r w:rsidRPr="001B54F9">
        <w:rPr>
          <w:rFonts w:ascii="Calibri" w:hAnsi="Calibri" w:cs="Times New Roman" w:hint="cs"/>
          <w:color w:val="FF0000"/>
          <w:sz w:val="28"/>
          <w:szCs w:val="28"/>
          <w:rtl/>
        </w:rPr>
        <w:t>اٰمَنُوا</w:t>
      </w:r>
      <w:r w:rsidRPr="001B54F9">
        <w:rPr>
          <w:rFonts w:ascii="Calibri" w:hAnsi="Calibri" w:cs="Times New Roman"/>
          <w:color w:val="FF0000"/>
          <w:sz w:val="28"/>
          <w:szCs w:val="28"/>
          <w:rtl/>
        </w:rPr>
        <w:t xml:space="preserve"> </w:t>
      </w:r>
      <w:r>
        <w:rPr>
          <w:rStyle w:val="DipnotBavurusu"/>
          <w:rFonts w:ascii="Calibri" w:hAnsi="Calibri" w:cs="Times New Roman"/>
          <w:color w:val="FF0000"/>
          <w:sz w:val="28"/>
          <w:szCs w:val="28"/>
          <w:rtl/>
        </w:rPr>
        <w:footnoteReference w:id="29"/>
      </w:r>
      <w:r w:rsidRPr="001B54F9">
        <w:rPr>
          <w:rFonts w:ascii="Calibri" w:hAnsi="Calibri" w:cs="Times New Roman"/>
          <w:color w:val="FF0000"/>
          <w:sz w:val="28"/>
          <w:szCs w:val="28"/>
          <w:rtl/>
        </w:rPr>
        <w:t xml:space="preserve">٭ </w:t>
      </w:r>
      <w:r w:rsidRPr="001B54F9">
        <w:rPr>
          <w:rFonts w:ascii="Calibri" w:hAnsi="Calibri" w:cs="Times New Roman" w:hint="cs"/>
          <w:color w:val="FF0000"/>
          <w:sz w:val="28"/>
          <w:szCs w:val="28"/>
          <w:rtl/>
        </w:rPr>
        <w:t>يَسْعٰى</w:t>
      </w:r>
      <w:r w:rsidRPr="001B54F9">
        <w:rPr>
          <w:rFonts w:ascii="Calibri" w:hAnsi="Calibri" w:cs="Times New Roman"/>
          <w:color w:val="FF0000"/>
          <w:sz w:val="28"/>
          <w:szCs w:val="28"/>
          <w:rtl/>
        </w:rPr>
        <w:t xml:space="preserve"> </w:t>
      </w:r>
      <w:r w:rsidRPr="001B54F9">
        <w:rPr>
          <w:rFonts w:ascii="Calibri" w:hAnsi="Calibri" w:cs="Times New Roman" w:hint="cs"/>
          <w:color w:val="FF0000"/>
          <w:sz w:val="28"/>
          <w:szCs w:val="28"/>
          <w:rtl/>
        </w:rPr>
        <w:t>نُورُهُمْ</w:t>
      </w:r>
      <w:r w:rsidRPr="001B54F9">
        <w:rPr>
          <w:rFonts w:ascii="Calibri" w:hAnsi="Calibri" w:cs="Times New Roman"/>
          <w:color w:val="FF0000"/>
          <w:sz w:val="28"/>
          <w:szCs w:val="28"/>
          <w:rtl/>
        </w:rPr>
        <w:t xml:space="preserve"> </w:t>
      </w:r>
      <w:r w:rsidRPr="001B54F9">
        <w:rPr>
          <w:rFonts w:ascii="Calibri" w:hAnsi="Calibri" w:cs="Times New Roman" w:hint="cs"/>
          <w:color w:val="FF0000"/>
          <w:sz w:val="28"/>
          <w:szCs w:val="28"/>
          <w:rtl/>
        </w:rPr>
        <w:t>بَيْنَ</w:t>
      </w:r>
      <w:r w:rsidRPr="001B54F9">
        <w:rPr>
          <w:rFonts w:ascii="Calibri" w:hAnsi="Calibri" w:cs="Times New Roman"/>
          <w:color w:val="FF0000"/>
          <w:sz w:val="28"/>
          <w:szCs w:val="28"/>
          <w:rtl/>
        </w:rPr>
        <w:t xml:space="preserve"> </w:t>
      </w:r>
      <w:r w:rsidRPr="001B54F9">
        <w:rPr>
          <w:rFonts w:ascii="Calibri" w:hAnsi="Calibri" w:cs="Times New Roman" w:hint="cs"/>
          <w:color w:val="FF0000"/>
          <w:sz w:val="28"/>
          <w:szCs w:val="28"/>
          <w:rtl/>
        </w:rPr>
        <w:t>اَيْدِيهِمْ</w:t>
      </w:r>
      <w:r w:rsidRPr="001B54F9">
        <w:rPr>
          <w:rFonts w:ascii="Calibri" w:hAnsi="Calibri" w:cs="Times New Roman"/>
          <w:color w:val="FF0000"/>
          <w:sz w:val="28"/>
          <w:szCs w:val="28"/>
          <w:rtl/>
        </w:rPr>
        <w:t xml:space="preserve"> </w:t>
      </w:r>
      <w:r w:rsidRPr="001B54F9">
        <w:rPr>
          <w:rFonts w:ascii="Calibri" w:hAnsi="Calibri" w:cs="Times New Roman" w:hint="cs"/>
          <w:color w:val="FF0000"/>
          <w:sz w:val="28"/>
          <w:szCs w:val="28"/>
          <w:rtl/>
        </w:rPr>
        <w:t>وَبِاَيْمَانِهِمْ</w:t>
      </w:r>
      <w:r>
        <w:rPr>
          <w:rStyle w:val="DipnotBavurusu"/>
          <w:rFonts w:ascii="Calibri" w:hAnsi="Calibri" w:cs="Times New Roman"/>
          <w:color w:val="FF0000"/>
          <w:sz w:val="28"/>
          <w:szCs w:val="28"/>
          <w:rtl/>
        </w:rPr>
        <w:footnoteReference w:id="30"/>
      </w:r>
      <w:r w:rsidRPr="001B54F9">
        <w:rPr>
          <w:rFonts w:ascii="Calibri" w:hAnsi="Calibri" w:cs="Times New Roman"/>
          <w:color w:val="FF0000"/>
          <w:sz w:val="28"/>
          <w:szCs w:val="28"/>
          <w:rtl/>
        </w:rPr>
        <w:t xml:space="preserve"> ٭ </w:t>
      </w:r>
      <w:r w:rsidRPr="001B54F9">
        <w:rPr>
          <w:rFonts w:ascii="Calibri" w:hAnsi="Calibri" w:cs="Times New Roman" w:hint="cs"/>
          <w:color w:val="FF0000"/>
          <w:sz w:val="28"/>
          <w:szCs w:val="28"/>
          <w:rtl/>
        </w:rPr>
        <w:t>اَللّٰهُ</w:t>
      </w:r>
      <w:r w:rsidRPr="001B54F9">
        <w:rPr>
          <w:rFonts w:ascii="Calibri" w:hAnsi="Calibri" w:cs="Times New Roman"/>
          <w:color w:val="FF0000"/>
          <w:sz w:val="28"/>
          <w:szCs w:val="28"/>
          <w:rtl/>
        </w:rPr>
        <w:t xml:space="preserve"> </w:t>
      </w:r>
      <w:r w:rsidRPr="001B54F9">
        <w:rPr>
          <w:rFonts w:ascii="Calibri" w:hAnsi="Calibri" w:cs="Times New Roman" w:hint="cs"/>
          <w:color w:val="FF0000"/>
          <w:sz w:val="28"/>
          <w:szCs w:val="28"/>
          <w:rtl/>
        </w:rPr>
        <w:t>حَفِيظٌ</w:t>
      </w:r>
      <w:r w:rsidRPr="001B54F9">
        <w:rPr>
          <w:rFonts w:ascii="Calibri" w:hAnsi="Calibri" w:cs="Times New Roman"/>
          <w:color w:val="FF0000"/>
          <w:sz w:val="28"/>
          <w:szCs w:val="28"/>
          <w:rtl/>
        </w:rPr>
        <w:t xml:space="preserve"> </w:t>
      </w:r>
      <w:r w:rsidRPr="001B54F9">
        <w:rPr>
          <w:rFonts w:ascii="Calibri" w:hAnsi="Calibri" w:cs="Times New Roman" w:hint="cs"/>
          <w:color w:val="FF0000"/>
          <w:sz w:val="28"/>
          <w:szCs w:val="28"/>
          <w:rtl/>
        </w:rPr>
        <w:t>عَلَيْهِمْ</w:t>
      </w:r>
      <w:r>
        <w:rPr>
          <w:rStyle w:val="DipnotBavurusu"/>
          <w:rFonts w:ascii="Calibri" w:hAnsi="Calibri" w:cs="Times New Roman"/>
          <w:color w:val="FF0000"/>
          <w:sz w:val="28"/>
          <w:szCs w:val="28"/>
          <w:rtl/>
        </w:rPr>
        <w:footnoteReference w:id="31"/>
      </w:r>
      <w:r w:rsidRPr="001B54F9">
        <w:rPr>
          <w:rFonts w:ascii="Calibri" w:hAnsi="Calibri" w:cs="Times New Roman"/>
          <w:color w:val="FF0000"/>
          <w:sz w:val="28"/>
          <w:szCs w:val="28"/>
          <w:rtl/>
        </w:rPr>
        <w:t xml:space="preserve"> ٭ </w:t>
      </w:r>
      <w:r w:rsidRPr="001B54F9">
        <w:rPr>
          <w:rFonts w:ascii="Calibri" w:hAnsi="Calibri" w:cs="Times New Roman" w:hint="cs"/>
          <w:color w:val="FF0000"/>
          <w:sz w:val="28"/>
          <w:szCs w:val="28"/>
          <w:rtl/>
        </w:rPr>
        <w:t>طُوبٰى</w:t>
      </w:r>
      <w:r w:rsidRPr="001B54F9">
        <w:rPr>
          <w:rFonts w:ascii="Calibri" w:hAnsi="Calibri" w:cs="Times New Roman"/>
          <w:color w:val="FF0000"/>
          <w:sz w:val="28"/>
          <w:szCs w:val="28"/>
          <w:rtl/>
        </w:rPr>
        <w:t xml:space="preserve"> </w:t>
      </w:r>
      <w:r w:rsidRPr="001B54F9">
        <w:rPr>
          <w:rFonts w:ascii="Calibri" w:hAnsi="Calibri" w:cs="Times New Roman" w:hint="cs"/>
          <w:color w:val="FF0000"/>
          <w:sz w:val="28"/>
          <w:szCs w:val="28"/>
          <w:rtl/>
        </w:rPr>
        <w:t>لَهُمْ‌</w:t>
      </w:r>
      <w:r>
        <w:rPr>
          <w:rStyle w:val="DipnotBavurusu"/>
          <w:rFonts w:ascii="Calibri" w:hAnsi="Calibri" w:cs="Times New Roman"/>
          <w:color w:val="FF0000"/>
          <w:sz w:val="28"/>
          <w:szCs w:val="28"/>
          <w:rtl/>
        </w:rPr>
        <w:footnoteReference w:id="32"/>
      </w:r>
    </w:p>
    <w:p w:rsidR="0005077E" w:rsidRPr="00920F59" w:rsidRDefault="0005077E" w:rsidP="00240204">
      <w:pPr>
        <w:spacing w:before="120" w:after="0" w:line="240" w:lineRule="auto"/>
        <w:jc w:val="both"/>
        <w:rPr>
          <w:rFonts w:ascii="Calibri" w:hAnsi="Calibri" w:cs="Calibri"/>
          <w:sz w:val="24"/>
          <w:szCs w:val="24"/>
        </w:rPr>
      </w:pPr>
      <w:r w:rsidRPr="00EE2D46">
        <w:rPr>
          <w:rFonts w:ascii="Calibri" w:hAnsi="Calibri" w:cs="Calibri"/>
          <w:sz w:val="24"/>
          <w:szCs w:val="24"/>
        </w:rPr>
        <w:t>I saw that</w:t>
      </w:r>
      <w:r>
        <w:rPr>
          <w:rFonts w:ascii="Calibri" w:hAnsi="Calibri" w:cs="Calibri"/>
          <w:sz w:val="24"/>
          <w:szCs w:val="24"/>
        </w:rPr>
        <w:t xml:space="preserve"> the first </w:t>
      </w:r>
      <w:r w:rsidRPr="00C95DB3">
        <w:rPr>
          <w:rFonts w:ascii="Calibri" w:hAnsi="Calibri" w:cs="Calibri"/>
          <w:sz w:val="24"/>
          <w:szCs w:val="24"/>
        </w:rPr>
        <w:t>â</w:t>
      </w:r>
      <w:r>
        <w:rPr>
          <w:rFonts w:ascii="Calibri" w:hAnsi="Calibri" w:cs="Calibri"/>
          <w:sz w:val="24"/>
          <w:szCs w:val="24"/>
        </w:rPr>
        <w:t xml:space="preserve">yah </w:t>
      </w:r>
      <w:r w:rsidR="00A93845">
        <w:rPr>
          <w:rFonts w:ascii="Calibri" w:hAnsi="Calibri" w:cs="Calibri"/>
          <w:sz w:val="24"/>
          <w:szCs w:val="24"/>
        </w:rPr>
        <w:t>–</w:t>
      </w:r>
      <w:r w:rsidRPr="00EE2D46">
        <w:rPr>
          <w:rFonts w:ascii="Calibri" w:hAnsi="Calibri" w:cs="Calibri"/>
          <w:sz w:val="24"/>
          <w:szCs w:val="24"/>
        </w:rPr>
        <w:t xml:space="preserve">if the </w:t>
      </w:r>
      <w:r>
        <w:rPr>
          <w:rFonts w:ascii="Calibri" w:hAnsi="Calibri" w:cs="Calibri"/>
          <w:sz w:val="24"/>
          <w:szCs w:val="24"/>
        </w:rPr>
        <w:t>shaddah are counted</w:t>
      </w:r>
      <w:r w:rsidRPr="00EE2D46">
        <w:rPr>
          <w:rFonts w:ascii="Calibri" w:hAnsi="Calibri" w:cs="Calibri"/>
          <w:sz w:val="24"/>
          <w:szCs w:val="24"/>
        </w:rPr>
        <w:t xml:space="preserve"> and</w:t>
      </w:r>
      <w:r>
        <w:rPr>
          <w:rFonts w:ascii="Calibri" w:hAnsi="Calibri" w:cs="Calibri"/>
          <w:sz w:val="24"/>
          <w:szCs w:val="24"/>
        </w:rPr>
        <w:t xml:space="preserve"> maddahs </w:t>
      </w:r>
      <w:r w:rsidRPr="00EE2D46">
        <w:rPr>
          <w:rFonts w:ascii="Calibri" w:hAnsi="Calibri" w:cs="Calibri"/>
          <w:sz w:val="24"/>
          <w:szCs w:val="24"/>
        </w:rPr>
        <w:t>are not counted</w:t>
      </w:r>
      <w:r>
        <w:rPr>
          <w:rFonts w:ascii="Calibri" w:hAnsi="Calibri" w:cs="Calibri"/>
          <w:sz w:val="24"/>
          <w:szCs w:val="24"/>
        </w:rPr>
        <w:t>;</w:t>
      </w:r>
      <w:r w:rsidRPr="00EE2D46">
        <w:rPr>
          <w:rFonts w:ascii="Calibri" w:hAnsi="Calibri" w:cs="Calibri"/>
          <w:sz w:val="24"/>
          <w:szCs w:val="24"/>
        </w:rPr>
        <w:t xml:space="preserve"> the</w:t>
      </w:r>
      <w:r>
        <w:rPr>
          <w:rFonts w:ascii="Calibri" w:hAnsi="Calibri" w:cs="Calibri"/>
          <w:sz w:val="24"/>
          <w:szCs w:val="24"/>
        </w:rPr>
        <w:t xml:space="preserve"> </w:t>
      </w:r>
      <w:r w:rsidRPr="00B1472F">
        <w:rPr>
          <w:rFonts w:ascii="Calibri" w:hAnsi="Calibri" w:cs="Times New Roman"/>
          <w:color w:val="FF0000"/>
          <w:sz w:val="28"/>
          <w:szCs w:val="28"/>
          <w:rtl/>
        </w:rPr>
        <w:t>و</w:t>
      </w:r>
      <w:r>
        <w:rPr>
          <w:rFonts w:ascii="Calibri" w:hAnsi="Calibri" w:cs="Times New Roman"/>
          <w:sz w:val="24"/>
          <w:szCs w:val="24"/>
        </w:rPr>
        <w:t xml:space="preserve"> in the </w:t>
      </w:r>
      <w:r w:rsidRPr="00B1472F">
        <w:rPr>
          <w:rFonts w:ascii="Calibri" w:hAnsi="Calibri" w:cs="Times New Roman"/>
          <w:color w:val="FF0000"/>
          <w:sz w:val="28"/>
          <w:szCs w:val="28"/>
          <w:rtl/>
        </w:rPr>
        <w:t>آمَنُوا</w:t>
      </w:r>
      <w:r>
        <w:rPr>
          <w:rFonts w:ascii="Calibri" w:hAnsi="Calibri" w:cs="Times New Roman"/>
          <w:sz w:val="24"/>
          <w:szCs w:val="24"/>
        </w:rPr>
        <w:t xml:space="preserve"> </w:t>
      </w:r>
      <w:r w:rsidRPr="00EE2D46">
        <w:rPr>
          <w:rFonts w:ascii="Calibri" w:hAnsi="Calibri" w:cs="Calibri"/>
          <w:sz w:val="24"/>
          <w:szCs w:val="24"/>
        </w:rPr>
        <w:t>is also a madda</w:t>
      </w:r>
      <w:r>
        <w:rPr>
          <w:rFonts w:ascii="Calibri" w:hAnsi="Calibri" w:cs="Calibri"/>
          <w:sz w:val="24"/>
          <w:szCs w:val="24"/>
        </w:rPr>
        <w:t>h</w:t>
      </w:r>
      <w:r w:rsidR="00A93845">
        <w:rPr>
          <w:rFonts w:ascii="Calibri" w:hAnsi="Calibri" w:cs="Calibri"/>
          <w:sz w:val="24"/>
          <w:szCs w:val="24"/>
        </w:rPr>
        <w:t>–</w:t>
      </w:r>
      <w:r w:rsidRPr="00EE2D46">
        <w:rPr>
          <w:rFonts w:ascii="Calibri" w:hAnsi="Calibri" w:cs="Calibri"/>
          <w:sz w:val="24"/>
          <w:szCs w:val="24"/>
        </w:rPr>
        <w:t xml:space="preserve"> </w:t>
      </w:r>
      <w:r>
        <w:rPr>
          <w:rFonts w:ascii="Calibri" w:hAnsi="Calibri" w:cs="Calibri"/>
          <w:sz w:val="24"/>
          <w:szCs w:val="24"/>
        </w:rPr>
        <w:t xml:space="preserve">with its value of </w:t>
      </w:r>
      <w:r w:rsidRPr="00EE2D46">
        <w:rPr>
          <w:rFonts w:ascii="Calibri" w:hAnsi="Calibri" w:cs="Calibri"/>
          <w:sz w:val="24"/>
          <w:szCs w:val="24"/>
        </w:rPr>
        <w:t>abjad and</w:t>
      </w:r>
      <w:r>
        <w:rPr>
          <w:rFonts w:ascii="Calibri" w:hAnsi="Calibri" w:cs="Calibri"/>
          <w:sz w:val="24"/>
          <w:szCs w:val="24"/>
        </w:rPr>
        <w:t xml:space="preserve"> </w:t>
      </w:r>
      <w:r w:rsidRPr="00EE2D46">
        <w:rPr>
          <w:rFonts w:ascii="Calibri" w:hAnsi="Calibri" w:cs="Calibri"/>
          <w:sz w:val="24"/>
          <w:szCs w:val="24"/>
        </w:rPr>
        <w:t xml:space="preserve">jafr makes </w:t>
      </w:r>
      <w:r>
        <w:rPr>
          <w:rFonts w:ascii="Calibri" w:hAnsi="Calibri" w:cs="Calibri"/>
          <w:sz w:val="24"/>
          <w:szCs w:val="24"/>
        </w:rPr>
        <w:t>1362</w:t>
      </w:r>
      <w:r w:rsidRPr="00EE2D46">
        <w:rPr>
          <w:rFonts w:ascii="Calibri" w:hAnsi="Calibri" w:cs="Calibri"/>
          <w:sz w:val="24"/>
          <w:szCs w:val="24"/>
        </w:rPr>
        <w:t>,</w:t>
      </w:r>
      <w:r>
        <w:rPr>
          <w:rFonts w:ascii="Calibri" w:hAnsi="Calibri" w:cs="Calibri"/>
          <w:sz w:val="24"/>
          <w:szCs w:val="24"/>
        </w:rPr>
        <w:t xml:space="preserve"> and</w:t>
      </w:r>
      <w:r w:rsidRPr="00EE2D46">
        <w:rPr>
          <w:rFonts w:ascii="Calibri" w:hAnsi="Calibri" w:cs="Calibri"/>
          <w:sz w:val="24"/>
          <w:szCs w:val="24"/>
        </w:rPr>
        <w:t xml:space="preserve"> its meaning and </w:t>
      </w:r>
      <w:r>
        <w:rPr>
          <w:rFonts w:ascii="Calibri" w:hAnsi="Calibri" w:cs="Calibri"/>
          <w:sz w:val="24"/>
          <w:szCs w:val="24"/>
        </w:rPr>
        <w:t xml:space="preserve">value have a </w:t>
      </w:r>
      <w:r w:rsidRPr="00841325">
        <w:rPr>
          <w:rFonts w:ascii="Calibri" w:hAnsi="Calibri" w:cs="Calibri"/>
          <w:sz w:val="24"/>
          <w:szCs w:val="24"/>
        </w:rPr>
        <w:t xml:space="preserve">tawâfuq </w:t>
      </w:r>
      <w:r>
        <w:rPr>
          <w:rFonts w:ascii="Calibri" w:hAnsi="Calibri" w:cs="Calibri"/>
          <w:sz w:val="24"/>
          <w:szCs w:val="24"/>
        </w:rPr>
        <w:t>with the exact</w:t>
      </w:r>
      <w:r w:rsidRPr="00EE2D46">
        <w:rPr>
          <w:rFonts w:ascii="Calibri" w:hAnsi="Calibri" w:cs="Calibri"/>
          <w:sz w:val="24"/>
          <w:szCs w:val="24"/>
        </w:rPr>
        <w:t xml:space="preserve"> </w:t>
      </w:r>
      <w:r>
        <w:rPr>
          <w:rFonts w:ascii="Calibri" w:hAnsi="Calibri" w:cs="Calibri"/>
          <w:sz w:val="24"/>
          <w:szCs w:val="24"/>
        </w:rPr>
        <w:t>date of this year and</w:t>
      </w:r>
      <w:r w:rsidRPr="00EE2D46">
        <w:rPr>
          <w:rFonts w:ascii="Calibri" w:hAnsi="Calibri" w:cs="Calibri"/>
          <w:sz w:val="24"/>
          <w:szCs w:val="24"/>
        </w:rPr>
        <w:t xml:space="preserve"> with the time we </w:t>
      </w:r>
      <w:r>
        <w:rPr>
          <w:rFonts w:ascii="Calibri" w:hAnsi="Calibri" w:cs="Calibri"/>
          <w:sz w:val="24"/>
          <w:szCs w:val="24"/>
        </w:rPr>
        <w:t>begin</w:t>
      </w:r>
      <w:r w:rsidRPr="00EE2D46">
        <w:rPr>
          <w:rFonts w:ascii="Calibri" w:hAnsi="Calibri" w:cs="Calibri"/>
          <w:sz w:val="24"/>
          <w:szCs w:val="24"/>
        </w:rPr>
        <w:t xml:space="preserve"> to defend our </w:t>
      </w:r>
      <w:r>
        <w:rPr>
          <w:rFonts w:ascii="Calibri" w:hAnsi="Calibri" w:cs="Calibri"/>
          <w:sz w:val="24"/>
          <w:szCs w:val="24"/>
        </w:rPr>
        <w:t>mu’min</w:t>
      </w:r>
      <w:r w:rsidRPr="00EE2D46">
        <w:rPr>
          <w:rFonts w:ascii="Calibri" w:hAnsi="Calibri" w:cs="Calibri"/>
          <w:sz w:val="24"/>
          <w:szCs w:val="24"/>
        </w:rPr>
        <w:t xml:space="preserve"> brothers. </w:t>
      </w:r>
      <w:r>
        <w:rPr>
          <w:rFonts w:ascii="Calibri" w:hAnsi="Calibri" w:cs="Calibri"/>
          <w:sz w:val="24"/>
          <w:szCs w:val="24"/>
        </w:rPr>
        <w:t xml:space="preserve">I </w:t>
      </w:r>
      <w:r w:rsidRPr="009020EF">
        <w:rPr>
          <w:rFonts w:ascii="Calibri" w:hAnsi="Calibri" w:cs="Calibri"/>
          <w:sz w:val="24"/>
          <w:szCs w:val="24"/>
        </w:rPr>
        <w:t xml:space="preserve">said Alhamdulillah, this leaves no need for my defence. Then the thought "I wonder what will be the consequence?" came to my mind. I was curious. I saw that, on condition that tanwin is counted, the two phrases </w:t>
      </w:r>
      <w:r w:rsidRPr="009020EF">
        <w:rPr>
          <w:rFonts w:ascii="Calibri" w:hAnsi="Calibri" w:cs="Times New Roman" w:hint="cs"/>
          <w:color w:val="FF0000"/>
          <w:sz w:val="28"/>
          <w:szCs w:val="28"/>
          <w:rtl/>
        </w:rPr>
        <w:t>اَللّٰهُ</w:t>
      </w:r>
      <w:r w:rsidRPr="009020EF">
        <w:rPr>
          <w:rFonts w:ascii="Calibri" w:hAnsi="Calibri" w:cs="Times New Roman"/>
          <w:color w:val="FF0000"/>
          <w:sz w:val="28"/>
          <w:szCs w:val="28"/>
          <w:rtl/>
        </w:rPr>
        <w:t xml:space="preserve"> </w:t>
      </w:r>
      <w:r w:rsidRPr="009020EF">
        <w:rPr>
          <w:rFonts w:ascii="Calibri" w:hAnsi="Calibri" w:cs="Times New Roman" w:hint="cs"/>
          <w:color w:val="FF0000"/>
          <w:sz w:val="28"/>
          <w:szCs w:val="28"/>
          <w:rtl/>
        </w:rPr>
        <w:t>حَفِيظٌ</w:t>
      </w:r>
      <w:r w:rsidRPr="009020EF">
        <w:rPr>
          <w:rFonts w:ascii="Calibri" w:hAnsi="Calibri" w:cs="Times New Roman"/>
          <w:color w:val="FF0000"/>
          <w:sz w:val="28"/>
          <w:szCs w:val="28"/>
          <w:rtl/>
        </w:rPr>
        <w:t xml:space="preserve"> </w:t>
      </w:r>
      <w:r w:rsidRPr="009020EF">
        <w:rPr>
          <w:rFonts w:ascii="Calibri" w:hAnsi="Calibri" w:cs="Times New Roman" w:hint="cs"/>
          <w:color w:val="FF0000"/>
          <w:sz w:val="28"/>
          <w:szCs w:val="28"/>
          <w:rtl/>
        </w:rPr>
        <w:t>عَلَيْهِمْ</w:t>
      </w:r>
      <w:r w:rsidRPr="009020EF">
        <w:rPr>
          <w:rStyle w:val="DipnotBavurusu"/>
          <w:rFonts w:ascii="Calibri" w:hAnsi="Calibri" w:cs="Times New Roman"/>
          <w:color w:val="FF0000"/>
          <w:sz w:val="28"/>
          <w:szCs w:val="28"/>
          <w:rtl/>
        </w:rPr>
        <w:footnoteReference w:id="33"/>
      </w:r>
      <w:r w:rsidRPr="009020EF">
        <w:rPr>
          <w:rFonts w:ascii="Calibri" w:hAnsi="Calibri" w:cs="Times New Roman"/>
          <w:color w:val="FF0000"/>
          <w:sz w:val="28"/>
          <w:szCs w:val="28"/>
          <w:rtl/>
        </w:rPr>
        <w:t xml:space="preserve"> ٭ </w:t>
      </w:r>
      <w:r w:rsidRPr="009020EF">
        <w:rPr>
          <w:rFonts w:ascii="Calibri" w:hAnsi="Calibri" w:cs="Times New Roman" w:hint="cs"/>
          <w:color w:val="FF0000"/>
          <w:sz w:val="28"/>
          <w:szCs w:val="28"/>
          <w:rtl/>
        </w:rPr>
        <w:t>طُوبٰى</w:t>
      </w:r>
      <w:r w:rsidRPr="009020EF">
        <w:rPr>
          <w:rFonts w:ascii="Calibri" w:hAnsi="Calibri" w:cs="Times New Roman"/>
          <w:color w:val="FF0000"/>
          <w:sz w:val="28"/>
          <w:szCs w:val="28"/>
          <w:rtl/>
        </w:rPr>
        <w:t xml:space="preserve"> </w:t>
      </w:r>
      <w:r w:rsidRPr="009020EF">
        <w:rPr>
          <w:rFonts w:ascii="Calibri" w:hAnsi="Calibri" w:cs="Times New Roman" w:hint="cs"/>
          <w:color w:val="FF0000"/>
          <w:sz w:val="28"/>
          <w:szCs w:val="28"/>
          <w:rtl/>
        </w:rPr>
        <w:t>لَهُمْ‌</w:t>
      </w:r>
      <w:r w:rsidRPr="009020EF">
        <w:rPr>
          <w:rStyle w:val="DipnotBavurusu"/>
          <w:rFonts w:ascii="Calibri" w:hAnsi="Calibri" w:cs="Times New Roman"/>
          <w:color w:val="FF0000"/>
          <w:sz w:val="28"/>
          <w:szCs w:val="28"/>
          <w:rtl/>
        </w:rPr>
        <w:footnoteReference w:id="34"/>
      </w:r>
      <w:r w:rsidRPr="009020EF">
        <w:rPr>
          <w:rFonts w:ascii="Calibri" w:hAnsi="Calibri" w:cs="Calibri"/>
          <w:sz w:val="24"/>
          <w:szCs w:val="24"/>
        </w:rPr>
        <w:t xml:space="preserve">, the value of jafr makes exactly one thousand three hundred and sixty-two (if a mad is not counted, it makes two; if it is counted it makes three); having tawâfuq exactly with this time we </w:t>
      </w:r>
      <w:r w:rsidRPr="00920F59">
        <w:rPr>
          <w:rFonts w:ascii="Calibri" w:hAnsi="Calibri" w:cs="Calibri"/>
          <w:sz w:val="24"/>
          <w:szCs w:val="24"/>
        </w:rPr>
        <w:t>are so needy for the protection of Allah, with this year's date and next year's date</w:t>
      </w:r>
      <w:r w:rsidR="00240204">
        <w:rPr>
          <w:rFonts w:ascii="Calibri" w:hAnsi="Calibri" w:cs="Calibri"/>
          <w:sz w:val="24"/>
          <w:szCs w:val="24"/>
        </w:rPr>
        <w:t>, they console</w:t>
      </w:r>
      <w:r w:rsidRPr="00920F59">
        <w:rPr>
          <w:rFonts w:ascii="Calibri" w:hAnsi="Calibri" w:cs="Calibri"/>
          <w:sz w:val="24"/>
          <w:szCs w:val="24"/>
        </w:rPr>
        <w:t xml:space="preserve"> us with the assurance </w:t>
      </w:r>
      <w:r w:rsidR="00240204">
        <w:rPr>
          <w:rFonts w:ascii="Calibri" w:hAnsi="Calibri" w:cs="Calibri"/>
          <w:sz w:val="24"/>
          <w:szCs w:val="24"/>
        </w:rPr>
        <w:t xml:space="preserve">of </w:t>
      </w:r>
      <w:r w:rsidRPr="00920F59">
        <w:rPr>
          <w:rFonts w:ascii="Calibri" w:hAnsi="Calibri" w:cs="Calibri"/>
          <w:sz w:val="24"/>
          <w:szCs w:val="24"/>
        </w:rPr>
        <w:t xml:space="preserve">our being protected from a terrifying attack against us </w:t>
      </w:r>
      <w:r w:rsidR="00240204">
        <w:rPr>
          <w:rFonts w:ascii="Calibri" w:hAnsi="Calibri" w:cs="Calibri"/>
          <w:sz w:val="24"/>
          <w:szCs w:val="24"/>
        </w:rPr>
        <w:t>that</w:t>
      </w:r>
      <w:r w:rsidRPr="00920F59">
        <w:rPr>
          <w:rFonts w:ascii="Calibri" w:hAnsi="Calibri" w:cs="Calibri"/>
          <w:sz w:val="24"/>
          <w:szCs w:val="24"/>
        </w:rPr>
        <w:t xml:space="preserve"> has been prepared over the last year in a large sphere and on a wide scale.</w:t>
      </w:r>
    </w:p>
    <w:p w:rsidR="0005077E" w:rsidRPr="00EE2D46" w:rsidRDefault="0005077E" w:rsidP="00240204">
      <w:pPr>
        <w:spacing w:before="120" w:after="0" w:line="240" w:lineRule="auto"/>
        <w:jc w:val="both"/>
        <w:rPr>
          <w:rFonts w:ascii="Calibri" w:hAnsi="Calibri" w:cs="Calibri"/>
          <w:sz w:val="24"/>
          <w:szCs w:val="24"/>
        </w:rPr>
      </w:pPr>
      <w:r w:rsidRPr="00920F59">
        <w:rPr>
          <w:rFonts w:ascii="Calibri" w:hAnsi="Calibri" w:cs="Calibri"/>
          <w:sz w:val="24"/>
          <w:szCs w:val="24"/>
        </w:rPr>
        <w:t xml:space="preserve">Since the Risale-i Nur's more brilliant conquests are in ruling circles, </w:t>
      </w:r>
      <w:r w:rsidR="00240204">
        <w:rPr>
          <w:rFonts w:ascii="Calibri" w:hAnsi="Calibri" w:cs="Calibri"/>
          <w:sz w:val="24"/>
          <w:szCs w:val="24"/>
        </w:rPr>
        <w:t xml:space="preserve">in this event, </w:t>
      </w:r>
      <w:r w:rsidRPr="00920F59">
        <w:rPr>
          <w:rFonts w:ascii="Calibri" w:hAnsi="Calibri" w:cs="Calibri"/>
          <w:sz w:val="24"/>
          <w:szCs w:val="24"/>
        </w:rPr>
        <w:t>the temporary suspension does not and should not cause us to despair. And I consider Âyah al-Kubrâ's</w:t>
      </w:r>
      <w:r w:rsidRPr="00920F59">
        <w:rPr>
          <w:rStyle w:val="DipnotBavurusu"/>
          <w:rFonts w:ascii="Calibri" w:hAnsi="Calibri" w:cs="Calibri"/>
          <w:sz w:val="24"/>
          <w:szCs w:val="24"/>
        </w:rPr>
        <w:footnoteReference w:id="35"/>
      </w:r>
      <w:r w:rsidRPr="00920F59">
        <w:rPr>
          <w:rFonts w:ascii="Calibri" w:hAnsi="Calibri" w:cs="Calibri"/>
          <w:sz w:val="24"/>
          <w:szCs w:val="24"/>
        </w:rPr>
        <w:t xml:space="preserve"> being confiscated due to its printing to be a proclamation, attracting attention from everywhere to its shining rank. I have just read the âyah, </w:t>
      </w:r>
      <w:r w:rsidRPr="00920F59">
        <w:rPr>
          <w:rStyle w:val="DipnotBavurusu"/>
          <w:rFonts w:ascii="Calibri" w:hAnsi="Calibri" w:cs="Calibri"/>
          <w:sz w:val="24"/>
          <w:szCs w:val="24"/>
        </w:rPr>
        <w:footnoteReference w:id="36"/>
      </w:r>
      <w:r w:rsidRPr="00920F59">
        <w:rPr>
          <w:rFonts w:ascii="Calibri" w:hAnsi="Calibri" w:cs="Times New Roman"/>
          <w:color w:val="FF0000"/>
          <w:sz w:val="28"/>
          <w:szCs w:val="28"/>
          <w:rtl/>
        </w:rPr>
        <w:t xml:space="preserve"> رَبَّنَا اَتْمِمْ لَنَا نُورَنَا وَاغْفِرْلَنَا</w:t>
      </w:r>
      <w:r w:rsidRPr="00920F59">
        <w:rPr>
          <w:rFonts w:ascii="Calibri" w:hAnsi="Calibri" w:cs="Calibri"/>
          <w:sz w:val="24"/>
          <w:szCs w:val="24"/>
        </w:rPr>
        <w:t>.</w:t>
      </w:r>
      <w:r w:rsidRPr="00920F59">
        <w:rPr>
          <w:rFonts w:ascii="Calibri" w:hAnsi="Calibri" w:cs="Times New Roman"/>
          <w:color w:val="FF0000"/>
          <w:sz w:val="28"/>
          <w:szCs w:val="28"/>
        </w:rPr>
        <w:t xml:space="preserve"> </w:t>
      </w:r>
      <w:r w:rsidRPr="00920F59">
        <w:rPr>
          <w:rFonts w:ascii="Calibri" w:hAnsi="Calibri" w:cs="Calibri"/>
          <w:sz w:val="24"/>
          <w:szCs w:val="24"/>
        </w:rPr>
        <w:t xml:space="preserve">The phrase </w:t>
      </w:r>
      <w:r w:rsidRPr="00920F59">
        <w:rPr>
          <w:rStyle w:val="DipnotBavurusu"/>
          <w:rFonts w:ascii="Calibri" w:hAnsi="Calibri" w:cs="Calibri"/>
          <w:sz w:val="24"/>
          <w:szCs w:val="24"/>
        </w:rPr>
        <w:footnoteReference w:id="37"/>
      </w:r>
      <w:r w:rsidRPr="00920F59">
        <w:rPr>
          <w:rFonts w:ascii="Calibri" w:hAnsi="Calibri" w:cs="Times New Roman"/>
          <w:color w:val="FF0000"/>
          <w:sz w:val="28"/>
          <w:szCs w:val="28"/>
          <w:rtl/>
        </w:rPr>
        <w:t>اِغْفِرْلَنَا</w:t>
      </w:r>
      <w:r w:rsidRPr="00920F59">
        <w:rPr>
          <w:rFonts w:ascii="Calibri" w:hAnsi="Calibri" w:cs="Calibri"/>
          <w:sz w:val="24"/>
          <w:szCs w:val="24"/>
        </w:rPr>
        <w:t xml:space="preserve"> makes exactly </w:t>
      </w:r>
      <w:r w:rsidR="00240204">
        <w:rPr>
          <w:rFonts w:ascii="Calibri" w:hAnsi="Calibri" w:cs="Calibri"/>
          <w:sz w:val="24"/>
          <w:szCs w:val="24"/>
        </w:rPr>
        <w:t>1362</w:t>
      </w:r>
      <w:r w:rsidRPr="00920F59">
        <w:rPr>
          <w:rFonts w:ascii="Calibri" w:hAnsi="Calibri" w:cs="Calibri"/>
          <w:sz w:val="24"/>
          <w:szCs w:val="24"/>
        </w:rPr>
        <w:t xml:space="preserve">. It has a tawâfuq with this year's exact date, and summons us and orders us to </w:t>
      </w:r>
      <w:r w:rsidRPr="00920F59">
        <w:rPr>
          <w:rFonts w:ascii="Calibri" w:eastAsia="Calibri" w:hAnsi="Calibri" w:cs="Calibri"/>
          <w:sz w:val="24"/>
          <w:szCs w:val="24"/>
        </w:rPr>
        <w:t>istighfâr</w:t>
      </w:r>
      <w:r w:rsidRPr="00920F59">
        <w:rPr>
          <w:rFonts w:ascii="Calibri" w:hAnsi="Calibri" w:cs="Calibri"/>
          <w:sz w:val="24"/>
          <w:szCs w:val="24"/>
        </w:rPr>
        <w:t xml:space="preserve"> so that our nûr may be completed and the Risale-i Nur may not remain deficient.</w:t>
      </w:r>
    </w:p>
    <w:p w:rsidR="0005077E" w:rsidRPr="00240204" w:rsidRDefault="0005077E" w:rsidP="0005077E">
      <w:pPr>
        <w:spacing w:before="120" w:after="0" w:line="240" w:lineRule="auto"/>
        <w:jc w:val="right"/>
        <w:rPr>
          <w:rFonts w:ascii="Calibri" w:hAnsi="Calibri" w:cs="Calibri"/>
          <w:i/>
          <w:iCs/>
          <w:sz w:val="24"/>
          <w:szCs w:val="24"/>
        </w:rPr>
      </w:pPr>
      <w:r w:rsidRPr="00240204">
        <w:rPr>
          <w:rFonts w:ascii="Calibri" w:hAnsi="Calibri" w:cs="Calibri"/>
          <w:i/>
          <w:iCs/>
          <w:sz w:val="24"/>
          <w:szCs w:val="24"/>
        </w:rPr>
        <w:t>The Thirteenth Ray</w:t>
      </w:r>
    </w:p>
    <w:p w:rsidR="0005077E" w:rsidRDefault="0005077E" w:rsidP="0005077E">
      <w:pPr>
        <w:spacing w:before="120" w:after="0" w:line="240" w:lineRule="auto"/>
        <w:jc w:val="both"/>
        <w:rPr>
          <w:rFonts w:ascii="Calibri" w:hAnsi="Calibri" w:cs="Calibri"/>
          <w:b/>
          <w:bCs/>
          <w:sz w:val="24"/>
          <w:szCs w:val="24"/>
        </w:rPr>
      </w:pPr>
    </w:p>
    <w:p w:rsidR="00240204" w:rsidRPr="006023F9" w:rsidRDefault="00240204" w:rsidP="00240204">
      <w:pPr>
        <w:spacing w:before="120" w:after="0" w:line="240" w:lineRule="auto"/>
        <w:jc w:val="both"/>
        <w:rPr>
          <w:rFonts w:ascii="Calibri" w:hAnsi="Calibri" w:cs="Calibri"/>
          <w:sz w:val="24"/>
          <w:szCs w:val="24"/>
        </w:rPr>
      </w:pPr>
      <w:r w:rsidRPr="006023F9">
        <w:rPr>
          <w:rFonts w:ascii="Calibri" w:hAnsi="Calibri" w:cs="Calibri"/>
          <w:sz w:val="24"/>
          <w:szCs w:val="24"/>
        </w:rPr>
        <w:t>My Brothers!</w:t>
      </w:r>
    </w:p>
    <w:p w:rsidR="00240204" w:rsidRPr="006023F9" w:rsidRDefault="00240204" w:rsidP="00240204">
      <w:pPr>
        <w:spacing w:before="120" w:after="0" w:line="240" w:lineRule="auto"/>
        <w:jc w:val="both"/>
        <w:rPr>
          <w:rFonts w:ascii="Calibri" w:hAnsi="Calibri" w:cs="Calibri"/>
          <w:sz w:val="24"/>
          <w:szCs w:val="24"/>
        </w:rPr>
      </w:pPr>
      <w:r w:rsidRPr="006023F9">
        <w:rPr>
          <w:rFonts w:ascii="Calibri" w:hAnsi="Calibri" w:cs="Calibri"/>
          <w:sz w:val="24"/>
          <w:szCs w:val="24"/>
        </w:rPr>
        <w:t xml:space="preserve">It was with a ma’nawî warning that I saw a single indication of a single âyah of the Qur’an showing, by way of informing from the ghayb, a flash of miraculousness in the form of tawâfuq. The jafr value of this noble âyah </w:t>
      </w:r>
      <w:r w:rsidRPr="006023F9">
        <w:rPr>
          <w:rFonts w:ascii="Calibri" w:hAnsi="Calibri" w:cs="Times New Roman"/>
          <w:color w:val="FF0000"/>
          <w:sz w:val="28"/>
          <w:szCs w:val="28"/>
          <w:rtl/>
        </w:rPr>
        <w:t>اَيُحِبُّ اَحَدُكُمْ اَنْ يَاْكُلَ لَحْمَ اَخِيهِ مَيْتًا</w:t>
      </w:r>
      <w:r>
        <w:rPr>
          <w:rFonts w:ascii="Calibri" w:hAnsi="Calibri" w:cs="Calibri"/>
          <w:sz w:val="24"/>
          <w:szCs w:val="24"/>
        </w:rPr>
        <w:t xml:space="preserve"> </w:t>
      </w:r>
      <w:r w:rsidR="00A93845">
        <w:rPr>
          <w:rFonts w:ascii="Calibri" w:hAnsi="Calibri" w:cs="Calibri"/>
          <w:sz w:val="24"/>
          <w:szCs w:val="24"/>
        </w:rPr>
        <w:t>–</w:t>
      </w:r>
      <w:r w:rsidR="00C86641">
        <w:rPr>
          <w:rFonts w:ascii="Calibri" w:hAnsi="Calibri" w:cs="Calibri"/>
          <w:sz w:val="24"/>
          <w:szCs w:val="24"/>
        </w:rPr>
        <w:t xml:space="preserve"> </w:t>
      </w:r>
      <w:r w:rsidRPr="006023F9">
        <w:rPr>
          <w:rFonts w:ascii="Calibri" w:hAnsi="Calibri" w:cs="Calibri"/>
          <w:sz w:val="24"/>
          <w:szCs w:val="24"/>
        </w:rPr>
        <w:t>not including the shadda and tanwin</w:t>
      </w:r>
      <w:r w:rsidR="00C86641">
        <w:rPr>
          <w:rFonts w:ascii="Calibri" w:hAnsi="Calibri" w:cs="Calibri"/>
          <w:sz w:val="24"/>
          <w:szCs w:val="24"/>
        </w:rPr>
        <w:t xml:space="preserve"> </w:t>
      </w:r>
      <w:r w:rsidR="00A93845">
        <w:rPr>
          <w:rFonts w:ascii="Calibri" w:hAnsi="Calibri" w:cs="Calibri"/>
          <w:sz w:val="24"/>
          <w:szCs w:val="24"/>
        </w:rPr>
        <w:t>–</w:t>
      </w:r>
      <w:r w:rsidRPr="006023F9">
        <w:rPr>
          <w:rFonts w:ascii="Calibri" w:hAnsi="Calibri" w:cs="Calibri"/>
          <w:sz w:val="24"/>
          <w:szCs w:val="24"/>
        </w:rPr>
        <w:t xml:space="preserve"> equals (1351) with the original </w:t>
      </w:r>
      <w:proofErr w:type="gramStart"/>
      <w:r w:rsidRPr="006023F9">
        <w:rPr>
          <w:rFonts w:ascii="Calibri" w:hAnsi="Calibri" w:cs="Calibri"/>
          <w:sz w:val="24"/>
          <w:szCs w:val="24"/>
        </w:rPr>
        <w:t>of</w:t>
      </w:r>
      <w:r>
        <w:rPr>
          <w:rFonts w:ascii="Calibri" w:hAnsi="Calibri" w:cs="Calibri"/>
          <w:sz w:val="24"/>
          <w:szCs w:val="24"/>
        </w:rPr>
        <w:t xml:space="preserve"> </w:t>
      </w:r>
      <w:r w:rsidRPr="006023F9">
        <w:rPr>
          <w:rFonts w:ascii="Calibri" w:hAnsi="Calibri" w:cs="Calibri"/>
          <w:sz w:val="24"/>
          <w:szCs w:val="24"/>
          <w:rtl/>
        </w:rPr>
        <w:t xml:space="preserve"> </w:t>
      </w:r>
      <w:r w:rsidRPr="006023F9">
        <w:rPr>
          <w:rFonts w:ascii="Calibri" w:hAnsi="Calibri" w:cs="Times New Roman"/>
          <w:color w:val="FF0000"/>
          <w:sz w:val="28"/>
          <w:szCs w:val="28"/>
          <w:rtl/>
        </w:rPr>
        <w:t>مَيْتًا</w:t>
      </w:r>
      <w:proofErr w:type="gramEnd"/>
      <w:r w:rsidRPr="006023F9">
        <w:rPr>
          <w:rFonts w:ascii="Calibri" w:hAnsi="Calibri" w:cs="Calibri"/>
          <w:sz w:val="24"/>
          <w:szCs w:val="24"/>
        </w:rPr>
        <w:t xml:space="preserve"> being </w:t>
      </w:r>
      <w:r w:rsidRPr="006023F9">
        <w:rPr>
          <w:rFonts w:ascii="Calibri" w:hAnsi="Calibri" w:cs="Times New Roman"/>
          <w:color w:val="FF0000"/>
          <w:sz w:val="28"/>
          <w:szCs w:val="28"/>
          <w:rtl/>
        </w:rPr>
        <w:t>مَيِّتًا</w:t>
      </w:r>
      <w:r w:rsidRPr="006023F9">
        <w:rPr>
          <w:rFonts w:ascii="Calibri" w:hAnsi="Calibri" w:cs="Calibri"/>
          <w:color w:val="FF0000"/>
          <w:sz w:val="28"/>
          <w:szCs w:val="28"/>
        </w:rPr>
        <w:t xml:space="preserve"> </w:t>
      </w:r>
      <w:r w:rsidRPr="006023F9">
        <w:rPr>
          <w:rFonts w:ascii="Calibri" w:hAnsi="Calibri" w:cs="Calibri"/>
          <w:sz w:val="24"/>
          <w:szCs w:val="24"/>
        </w:rPr>
        <w:t xml:space="preserve">making it equal to (1361). It thereby includes within the universality of the indicative meaning (ma’nâ al-isharî) of this âyah, a terrifying act of ghiybah at this date as a significant event. As a significant event, this strange ghiybah took place </w:t>
      </w:r>
      <w:r>
        <w:rPr>
          <w:rFonts w:ascii="Calibri" w:hAnsi="Calibri" w:cs="Calibri"/>
          <w:sz w:val="24"/>
          <w:szCs w:val="24"/>
        </w:rPr>
        <w:t>on</w:t>
      </w:r>
      <w:r w:rsidRPr="006023F9">
        <w:rPr>
          <w:rFonts w:ascii="Calibri" w:hAnsi="Calibri" w:cs="Calibri"/>
          <w:sz w:val="24"/>
          <w:szCs w:val="24"/>
        </w:rPr>
        <w:t xml:space="preserve"> exactly the same date, in the same year. It was as follows:</w:t>
      </w:r>
    </w:p>
    <w:p w:rsidR="00240204" w:rsidRPr="000466AA" w:rsidRDefault="00240204" w:rsidP="000466AA">
      <w:pPr>
        <w:spacing w:before="120" w:after="0" w:line="240" w:lineRule="auto"/>
        <w:jc w:val="both"/>
        <w:rPr>
          <w:rFonts w:ascii="Calibri" w:hAnsi="Calibri" w:cs="Calibri"/>
          <w:b/>
          <w:bCs/>
          <w:sz w:val="24"/>
          <w:szCs w:val="24"/>
        </w:rPr>
      </w:pPr>
      <w:r w:rsidRPr="006023F9">
        <w:rPr>
          <w:rFonts w:ascii="Calibri" w:hAnsi="Calibri" w:cs="Calibri"/>
          <w:sz w:val="24"/>
          <w:szCs w:val="24"/>
        </w:rPr>
        <w:t xml:space="preserve">If for the last eighteen years, a man has been forced to spend his life isolated for eighteen years in a room, like solitary confinement, for preserving the Sunnah As-Saniyyah by refusing to wear </w:t>
      </w:r>
      <w:r>
        <w:rPr>
          <w:rFonts w:ascii="Calibri" w:hAnsi="Calibri" w:cs="Calibri"/>
          <w:sz w:val="24"/>
          <w:szCs w:val="24"/>
        </w:rPr>
        <w:t xml:space="preserve">the </w:t>
      </w:r>
      <w:r w:rsidRPr="006023F9">
        <w:rPr>
          <w:rFonts w:ascii="Calibri" w:hAnsi="Calibri" w:cs="Calibri"/>
          <w:sz w:val="24"/>
          <w:szCs w:val="24"/>
        </w:rPr>
        <w:t xml:space="preserve">hat; and for saying </w:t>
      </w:r>
      <w:r w:rsidRPr="006023F9">
        <w:rPr>
          <w:rFonts w:ascii="Calibri" w:hAnsi="Calibri" w:cs="Times New Roman"/>
          <w:color w:val="FF0000"/>
          <w:sz w:val="28"/>
          <w:szCs w:val="28"/>
          <w:rtl/>
        </w:rPr>
        <w:t>ٱللَّٰهُ أَكْبَرُ</w:t>
      </w:r>
      <w:r w:rsidRPr="006023F9">
        <w:rPr>
          <w:rFonts w:ascii="Calibri" w:hAnsi="Calibri" w:cs="Calibri"/>
          <w:color w:val="FF0000"/>
          <w:sz w:val="28"/>
          <w:szCs w:val="28"/>
        </w:rPr>
        <w:t xml:space="preserve"> </w:t>
      </w:r>
      <w:r w:rsidRPr="006023F9">
        <w:rPr>
          <w:rFonts w:ascii="Calibri" w:hAnsi="Calibri" w:cs="Calibri"/>
          <w:sz w:val="24"/>
          <w:szCs w:val="24"/>
        </w:rPr>
        <w:t xml:space="preserve">when reading the adhan of Muhammad in his private space of ‘ibâdah; and for showing the haqiqah of </w:t>
      </w:r>
      <w:r w:rsidRPr="006023F9">
        <w:rPr>
          <w:rFonts w:ascii="Calibri" w:hAnsi="Calibri" w:cs="Times New Roman"/>
          <w:color w:val="FF0000"/>
          <w:sz w:val="28"/>
          <w:szCs w:val="28"/>
          <w:rtl/>
        </w:rPr>
        <w:t>لاَ اِلهَ اِلاَّ اللّٰهُ</w:t>
      </w:r>
      <w:r w:rsidRPr="006023F9">
        <w:rPr>
          <w:rFonts w:ascii="Calibri" w:hAnsi="Calibri" w:cs="Calibri"/>
          <w:sz w:val="24"/>
          <w:szCs w:val="24"/>
        </w:rPr>
        <w:t xml:space="preserve"> as brilliantly as the sun; until he was arrested and incarcerated together with a hundred of his friends. To commit ghiybah and use obscene language to expose such a man for explaining the good news of a sign from the Qur’an to console himself and his friends who have suffered, with the firm conviction that this was inâyah </w:t>
      </w:r>
      <w:r>
        <w:rPr>
          <w:rFonts w:ascii="Calibri" w:hAnsi="Calibri" w:cs="Calibri"/>
          <w:sz w:val="24"/>
          <w:szCs w:val="24"/>
        </w:rPr>
        <w:t xml:space="preserve">of Allah </w:t>
      </w:r>
      <w:r w:rsidRPr="006023F9">
        <w:rPr>
          <w:rFonts w:ascii="Calibri" w:hAnsi="Calibri" w:cs="Calibri"/>
          <w:sz w:val="24"/>
          <w:szCs w:val="24"/>
        </w:rPr>
        <w:t>based on hundreds of signs and indications; and to make his innocent students who have saved their îmân through his lessons, loath him and doubt him; and by acting as if there are no causes for denial, and turning a blind eye to all other transgressions and crimes; to denigrate with indecent language the imaginary mistake of this helpless person which was not visible to eighty investigative scholars throughout eight years, and to assume that an error of judgement was found by a superficial and obstinate view; indeed, in this age and in this country, it makes it</w:t>
      </w:r>
      <w:r>
        <w:rPr>
          <w:rFonts w:ascii="Calibri" w:hAnsi="Calibri" w:cs="Calibri"/>
          <w:sz w:val="24"/>
          <w:szCs w:val="24"/>
        </w:rPr>
        <w:t xml:space="preserve"> </w:t>
      </w:r>
      <w:r w:rsidRPr="006023F9">
        <w:rPr>
          <w:rFonts w:ascii="Calibri" w:hAnsi="Calibri" w:cs="Calibri"/>
          <w:sz w:val="24"/>
          <w:szCs w:val="24"/>
        </w:rPr>
        <w:t xml:space="preserve">a significant event worthy of being the cause </w:t>
      </w:r>
      <w:r w:rsidR="000466AA">
        <w:rPr>
          <w:rFonts w:ascii="Calibri" w:hAnsi="Calibri" w:cs="Calibri"/>
          <w:sz w:val="24"/>
          <w:szCs w:val="24"/>
        </w:rPr>
        <w:t>for the</w:t>
      </w:r>
      <w:r w:rsidRPr="006023F9">
        <w:rPr>
          <w:rFonts w:ascii="Calibri" w:hAnsi="Calibri" w:cs="Calibri"/>
          <w:sz w:val="24"/>
          <w:szCs w:val="24"/>
        </w:rPr>
        <w:t xml:space="preserve"> wilful indication of the Qur’an of Miraculous Exposition. Personally</w:t>
      </w:r>
      <w:r w:rsidRPr="000466AA">
        <w:rPr>
          <w:rFonts w:ascii="Calibri" w:hAnsi="Calibri" w:cs="Calibri"/>
          <w:sz w:val="24"/>
          <w:szCs w:val="24"/>
        </w:rPr>
        <w:t>, just as</w:t>
      </w:r>
      <w:r w:rsidRPr="000466AA">
        <w:rPr>
          <w:rFonts w:ascii="Calibri" w:hAnsi="Calibri" w:cs="Calibri"/>
          <w:b/>
          <w:bCs/>
          <w:sz w:val="24"/>
          <w:szCs w:val="24"/>
        </w:rPr>
        <w:t xml:space="preserve"> every surah, sometimes an âyah, and sometimes a word of the Qur’an can demonstrate a miracle</w:t>
      </w:r>
      <w:r w:rsidRPr="000466AA">
        <w:rPr>
          <w:rFonts w:ascii="Calibri" w:hAnsi="Calibri" w:cs="Calibri"/>
          <w:sz w:val="24"/>
          <w:szCs w:val="24"/>
        </w:rPr>
        <w:t>; so too, the single sign from this âyah is a flash of miraculousness by way of informing from the ghayb.</w:t>
      </w:r>
    </w:p>
    <w:p w:rsidR="00240204" w:rsidRPr="006023F9" w:rsidRDefault="00240204" w:rsidP="00240204">
      <w:pPr>
        <w:spacing w:before="120" w:after="0" w:line="240" w:lineRule="auto"/>
        <w:jc w:val="both"/>
        <w:rPr>
          <w:rFonts w:ascii="Calibri" w:hAnsi="Calibri" w:cs="Calibri"/>
          <w:sz w:val="24"/>
          <w:szCs w:val="24"/>
        </w:rPr>
      </w:pPr>
      <w:r w:rsidRPr="006023F9">
        <w:rPr>
          <w:rFonts w:ascii="Calibri" w:hAnsi="Calibri" w:cs="Calibri"/>
          <w:sz w:val="24"/>
          <w:szCs w:val="24"/>
        </w:rPr>
        <w:t xml:space="preserve">There are signs which show how this indication of the âyah looks in this age to the ghiybah committed against the students of the Risale-i Nur. </w:t>
      </w:r>
    </w:p>
    <w:p w:rsidR="00240204" w:rsidRPr="006023F9" w:rsidRDefault="00240204" w:rsidP="00240204">
      <w:pPr>
        <w:spacing w:before="120" w:after="0" w:line="240" w:lineRule="auto"/>
        <w:jc w:val="both"/>
        <w:rPr>
          <w:rFonts w:ascii="Calibri" w:hAnsi="Calibri" w:cs="Calibri"/>
          <w:sz w:val="24"/>
          <w:szCs w:val="24"/>
        </w:rPr>
      </w:pPr>
      <w:r w:rsidRPr="006023F9">
        <w:rPr>
          <w:rFonts w:ascii="Calibri" w:hAnsi="Calibri" w:cs="Calibri"/>
          <w:b/>
          <w:bCs/>
          <w:sz w:val="24"/>
          <w:szCs w:val="24"/>
        </w:rPr>
        <w:t>The First:</w:t>
      </w:r>
      <w:r w:rsidRPr="006023F9">
        <w:rPr>
          <w:rFonts w:ascii="Calibri" w:hAnsi="Calibri" w:cs="Calibri"/>
          <w:sz w:val="24"/>
          <w:szCs w:val="24"/>
        </w:rPr>
        <w:t xml:space="preserve"> In the Risale on the Qur’anic Indications which is the First Ray, in the fifth </w:t>
      </w:r>
      <w:r>
        <w:rPr>
          <w:rFonts w:ascii="Calibri" w:hAnsi="Calibri" w:cs="Calibri"/>
          <w:sz w:val="24"/>
          <w:szCs w:val="24"/>
        </w:rPr>
        <w:t xml:space="preserve">ayah </w:t>
      </w:r>
      <w:r w:rsidRPr="006023F9">
        <w:rPr>
          <w:rFonts w:ascii="Calibri" w:hAnsi="Calibri" w:cs="Times New Roman"/>
          <w:color w:val="FF0000"/>
          <w:sz w:val="28"/>
          <w:szCs w:val="28"/>
          <w:rtl/>
        </w:rPr>
        <w:t>اَوَمَنْ كَانَ مَيْتًا فَاَحْيَيْنَاهُ وَجَعَلْنَا لَهُ نُورًا يَمْشِى بِهِ فِى النَّاسِ</w:t>
      </w:r>
      <w:r w:rsidRPr="006023F9">
        <w:rPr>
          <w:rFonts w:ascii="Calibri" w:hAnsi="Calibri" w:cs="Calibri"/>
          <w:sz w:val="24"/>
          <w:szCs w:val="24"/>
        </w:rPr>
        <w:t xml:space="preserve"> which alludes to the Risale-i Nur and its interpreter, the sacred word of </w:t>
      </w:r>
      <w:r w:rsidRPr="006023F9">
        <w:rPr>
          <w:rFonts w:ascii="Calibri" w:hAnsi="Calibri" w:cs="Times New Roman"/>
          <w:color w:val="FF0000"/>
          <w:sz w:val="28"/>
          <w:szCs w:val="28"/>
          <w:rtl/>
        </w:rPr>
        <w:t>مَيْتًا</w:t>
      </w:r>
      <w:r w:rsidRPr="006023F9">
        <w:rPr>
          <w:rFonts w:ascii="Calibri" w:hAnsi="Calibri" w:cs="Calibri"/>
          <w:sz w:val="24"/>
          <w:szCs w:val="24"/>
        </w:rPr>
        <w:t xml:space="preserve"> provides very strong signs that through its value of jafr and abjad, and through the three aspects in its meaning, it has a tawâfuq with ‘Said-ün Nursî’.</w:t>
      </w:r>
    </w:p>
    <w:p w:rsidR="00240204" w:rsidRPr="006023F9" w:rsidRDefault="00240204" w:rsidP="00240204">
      <w:pPr>
        <w:spacing w:before="120" w:after="0" w:line="240" w:lineRule="auto"/>
        <w:jc w:val="both"/>
        <w:rPr>
          <w:rFonts w:ascii="Calibri" w:hAnsi="Calibri" w:cs="Calibri"/>
          <w:sz w:val="24"/>
          <w:szCs w:val="24"/>
        </w:rPr>
      </w:pPr>
      <w:r w:rsidRPr="006023F9">
        <w:rPr>
          <w:rFonts w:ascii="Calibri" w:hAnsi="Calibri" w:cs="Calibri"/>
          <w:b/>
          <w:bCs/>
          <w:sz w:val="24"/>
          <w:szCs w:val="24"/>
        </w:rPr>
        <w:t xml:space="preserve">The Second Sign: </w:t>
      </w:r>
      <w:r w:rsidRPr="006023F9">
        <w:rPr>
          <w:rFonts w:ascii="Calibri" w:hAnsi="Calibri" w:cs="Calibri"/>
          <w:sz w:val="24"/>
          <w:szCs w:val="24"/>
        </w:rPr>
        <w:t xml:space="preserve">The value of jafr and riyaz of the âyah </w:t>
      </w:r>
      <w:r w:rsidRPr="006023F9">
        <w:rPr>
          <w:rFonts w:ascii="Calibri" w:hAnsi="Calibri" w:cs="Times New Roman"/>
          <w:color w:val="FF0000"/>
          <w:sz w:val="28"/>
          <w:szCs w:val="28"/>
          <w:rtl/>
        </w:rPr>
        <w:t>اَيُحِبُّ اَحَدُكُمْ</w:t>
      </w:r>
      <w:r w:rsidRPr="006023F9">
        <w:rPr>
          <w:rFonts w:ascii="Calibri" w:hAnsi="Calibri" w:cs="Calibri"/>
          <w:sz w:val="24"/>
          <w:szCs w:val="24"/>
        </w:rPr>
        <w:t xml:space="preserve"> being equal to (1361), is the same date that strange incident took place.</w:t>
      </w:r>
    </w:p>
    <w:p w:rsidR="00240204" w:rsidRPr="006023F9" w:rsidRDefault="00240204" w:rsidP="00240204">
      <w:pPr>
        <w:spacing w:before="120" w:after="0" w:line="240" w:lineRule="auto"/>
        <w:jc w:val="both"/>
        <w:rPr>
          <w:rFonts w:ascii="Calibri" w:hAnsi="Calibri" w:cs="Calibri"/>
          <w:sz w:val="24"/>
          <w:szCs w:val="24"/>
        </w:rPr>
      </w:pPr>
      <w:r w:rsidRPr="006023F9">
        <w:rPr>
          <w:rFonts w:ascii="Calibri" w:hAnsi="Calibri" w:cs="Calibri"/>
          <w:sz w:val="24"/>
          <w:szCs w:val="24"/>
        </w:rPr>
        <w:t xml:space="preserve">The Third </w:t>
      </w:r>
      <w:proofErr w:type="gramStart"/>
      <w:r w:rsidRPr="006023F9">
        <w:rPr>
          <w:rFonts w:ascii="Calibri" w:hAnsi="Calibri" w:cs="Calibri"/>
          <w:sz w:val="24"/>
          <w:szCs w:val="24"/>
        </w:rPr>
        <w:t>Sign:...</w:t>
      </w:r>
      <w:proofErr w:type="gramEnd"/>
    </w:p>
    <w:p w:rsidR="00240204" w:rsidRPr="006023F9" w:rsidRDefault="00240204" w:rsidP="00240204">
      <w:pPr>
        <w:spacing w:before="120" w:after="0" w:line="240" w:lineRule="auto"/>
        <w:jc w:val="both"/>
        <w:rPr>
          <w:rFonts w:ascii="Calibri" w:hAnsi="Calibri" w:cs="Calibri"/>
          <w:sz w:val="24"/>
          <w:szCs w:val="24"/>
        </w:rPr>
      </w:pPr>
      <w:r w:rsidRPr="006023F9">
        <w:rPr>
          <w:rFonts w:ascii="Calibri" w:hAnsi="Calibri" w:cs="Calibri"/>
          <w:sz w:val="24"/>
          <w:szCs w:val="24"/>
        </w:rPr>
        <w:t xml:space="preserve">The âyah </w:t>
      </w:r>
      <w:r w:rsidRPr="006023F9">
        <w:rPr>
          <w:rFonts w:ascii="Calibri" w:hAnsi="Calibri" w:cs="Times New Roman"/>
          <w:color w:val="FF0000"/>
          <w:sz w:val="28"/>
          <w:szCs w:val="28"/>
          <w:rtl/>
        </w:rPr>
        <w:t>اَيُحِبُّ اَحَدُكُمْ اَنْ يَاْكُلَ لَحْمَ اَخِيهِ مَيْتًا</w:t>
      </w:r>
      <w:r w:rsidRPr="006023F9">
        <w:rPr>
          <w:rFonts w:ascii="Calibri" w:hAnsi="Calibri" w:cs="Calibri"/>
          <w:sz w:val="24"/>
          <w:szCs w:val="24"/>
        </w:rPr>
        <w:t xml:space="preserve"> which in five</w:t>
      </w:r>
      <w:r w:rsidR="000466AA">
        <w:rPr>
          <w:rFonts w:ascii="Calibri" w:hAnsi="Calibri" w:cs="Calibri"/>
          <w:sz w:val="24"/>
          <w:szCs w:val="24"/>
        </w:rPr>
        <w:t xml:space="preserve"> </w:t>
      </w:r>
      <w:r w:rsidRPr="006023F9">
        <w:rPr>
          <w:rFonts w:ascii="Calibri" w:hAnsi="Calibri" w:cs="Calibri"/>
          <w:sz w:val="24"/>
          <w:szCs w:val="24"/>
        </w:rPr>
        <w:t xml:space="preserve">ways condemns the act of condemning and miraculously forbids ghiybah in six ways, showed itself before me in form. In a ma’nawî manner, it said </w:t>
      </w:r>
      <w:r>
        <w:rPr>
          <w:rFonts w:ascii="Calibri" w:hAnsi="Calibri" w:cs="Calibri"/>
          <w:sz w:val="24"/>
          <w:szCs w:val="24"/>
        </w:rPr>
        <w:t>“</w:t>
      </w:r>
      <w:r w:rsidRPr="006023F9">
        <w:rPr>
          <w:rFonts w:ascii="Calibri" w:hAnsi="Calibri" w:cs="Calibri"/>
          <w:sz w:val="24"/>
          <w:szCs w:val="24"/>
        </w:rPr>
        <w:t>Look at me!</w:t>
      </w:r>
      <w:r>
        <w:rPr>
          <w:rFonts w:ascii="Calibri" w:hAnsi="Calibri" w:cs="Calibri"/>
          <w:sz w:val="24"/>
          <w:szCs w:val="24"/>
        </w:rPr>
        <w:t>”</w:t>
      </w:r>
      <w:r w:rsidRPr="006023F9">
        <w:rPr>
          <w:rFonts w:ascii="Calibri" w:hAnsi="Calibri" w:cs="Calibri"/>
          <w:sz w:val="24"/>
          <w:szCs w:val="24"/>
        </w:rPr>
        <w:t xml:space="preserve">. </w:t>
      </w:r>
      <w:proofErr w:type="gramStart"/>
      <w:r w:rsidRPr="006023F9">
        <w:rPr>
          <w:rFonts w:ascii="Calibri" w:hAnsi="Calibri" w:cs="Calibri"/>
          <w:sz w:val="24"/>
          <w:szCs w:val="24"/>
        </w:rPr>
        <w:t>So</w:t>
      </w:r>
      <w:proofErr w:type="gramEnd"/>
      <w:r w:rsidRPr="006023F9">
        <w:rPr>
          <w:rFonts w:ascii="Calibri" w:hAnsi="Calibri" w:cs="Calibri"/>
          <w:sz w:val="24"/>
          <w:szCs w:val="24"/>
        </w:rPr>
        <w:t xml:space="preserve"> I looked and suddenly saw that within the tasbîhât, the dates 1351 up until 1361 were shown. I looked at our state, I saw that beneath the veil from 51 up to 61, at a time when the Risale-i Nur needed help, a type of attack had been perpetrated beneath the veil around </w:t>
      </w:r>
      <w:smartTag w:uri="urn:schemas-microsoft-com:office:smarttags" w:element="place">
        <w:smartTag w:uri="urn:schemas-microsoft-com:office:smarttags" w:element="City">
          <w:r w:rsidRPr="006023F9">
            <w:rPr>
              <w:rFonts w:ascii="Calibri" w:hAnsi="Calibri" w:cs="Calibri"/>
              <w:sz w:val="24"/>
              <w:szCs w:val="24"/>
            </w:rPr>
            <w:t>Istanbul</w:t>
          </w:r>
        </w:smartTag>
      </w:smartTag>
      <w:r w:rsidRPr="006023F9">
        <w:rPr>
          <w:rFonts w:ascii="Calibri" w:hAnsi="Calibri" w:cs="Calibri"/>
          <w:sz w:val="24"/>
          <w:szCs w:val="24"/>
        </w:rPr>
        <w:t xml:space="preserve"> which suddenly broke out in 61.</w:t>
      </w:r>
    </w:p>
    <w:p w:rsidR="00240204" w:rsidRPr="006023F9" w:rsidRDefault="00240204" w:rsidP="00240204">
      <w:pPr>
        <w:spacing w:before="120" w:after="0" w:line="240" w:lineRule="auto"/>
        <w:jc w:val="both"/>
        <w:rPr>
          <w:rFonts w:ascii="Calibri" w:hAnsi="Calibri" w:cs="Calibri"/>
          <w:b/>
          <w:bCs/>
          <w:sz w:val="24"/>
          <w:szCs w:val="24"/>
        </w:rPr>
      </w:pPr>
      <w:r w:rsidRPr="006023F9">
        <w:rPr>
          <w:rFonts w:ascii="Calibri" w:hAnsi="Calibri" w:cs="Calibri"/>
          <w:b/>
          <w:bCs/>
          <w:sz w:val="24"/>
          <w:szCs w:val="24"/>
        </w:rPr>
        <w:t xml:space="preserve">The breakdown: </w:t>
      </w:r>
      <w:r w:rsidRPr="006023F9">
        <w:rPr>
          <w:rFonts w:ascii="Calibri" w:hAnsi="Calibri" w:cs="Times New Roman"/>
          <w:color w:val="FF0000"/>
          <w:sz w:val="28"/>
          <w:szCs w:val="28"/>
          <w:rtl/>
        </w:rPr>
        <w:t>ت خ</w:t>
      </w:r>
      <w:r w:rsidRPr="006023F9">
        <w:rPr>
          <w:rFonts w:ascii="Calibri" w:hAnsi="Calibri" w:cs="Calibri"/>
          <w:sz w:val="24"/>
          <w:szCs w:val="24"/>
        </w:rPr>
        <w:t xml:space="preserve"> is one thousand (1000). </w:t>
      </w:r>
      <w:r w:rsidRPr="006023F9">
        <w:rPr>
          <w:rFonts w:ascii="Calibri" w:hAnsi="Calibri" w:cs="Times New Roman"/>
          <w:color w:val="FF0000"/>
          <w:sz w:val="28"/>
          <w:szCs w:val="28"/>
          <w:rtl/>
        </w:rPr>
        <w:t>م م ى ى</w:t>
      </w:r>
      <w:r w:rsidRPr="006023F9">
        <w:rPr>
          <w:rFonts w:ascii="Calibri" w:hAnsi="Calibri" w:cs="Calibri"/>
          <w:sz w:val="24"/>
          <w:szCs w:val="24"/>
        </w:rPr>
        <w:t xml:space="preserve"> is one hundred. </w:t>
      </w:r>
      <w:r w:rsidRPr="006023F9">
        <w:rPr>
          <w:rFonts w:ascii="Calibri" w:hAnsi="Calibri" w:cs="Times New Roman"/>
          <w:color w:val="FF0000"/>
          <w:sz w:val="28"/>
          <w:szCs w:val="28"/>
          <w:rtl/>
        </w:rPr>
        <w:t>ل ل ك ك</w:t>
      </w:r>
      <w:r w:rsidRPr="006023F9">
        <w:rPr>
          <w:rFonts w:ascii="Calibri" w:hAnsi="Calibri" w:cs="Calibri"/>
          <w:sz w:val="24"/>
          <w:szCs w:val="24"/>
        </w:rPr>
        <w:t xml:space="preserve"> is one hundred. The third </w:t>
      </w:r>
      <w:r w:rsidRPr="006023F9">
        <w:rPr>
          <w:rFonts w:ascii="Calibri" w:hAnsi="Calibri" w:cs="Times New Roman"/>
          <w:color w:val="FF0000"/>
          <w:sz w:val="28"/>
          <w:szCs w:val="28"/>
          <w:rtl/>
        </w:rPr>
        <w:t>ن ى م</w:t>
      </w:r>
      <w:r w:rsidRPr="006023F9">
        <w:rPr>
          <w:rFonts w:ascii="Calibri" w:hAnsi="Calibri" w:cs="Calibri"/>
          <w:sz w:val="24"/>
          <w:szCs w:val="24"/>
        </w:rPr>
        <w:t xml:space="preserve"> is one hundred. </w:t>
      </w:r>
      <w:r w:rsidRPr="006023F9">
        <w:rPr>
          <w:rFonts w:ascii="Calibri" w:hAnsi="Calibri" w:cs="Times New Roman"/>
          <w:color w:val="FF0000"/>
          <w:sz w:val="28"/>
          <w:szCs w:val="28"/>
          <w:rtl/>
        </w:rPr>
        <w:t>ح ح ح ب د</w:t>
      </w:r>
      <w:r w:rsidRPr="006023F9">
        <w:rPr>
          <w:rFonts w:ascii="Calibri" w:hAnsi="Calibri" w:cs="Calibri"/>
          <w:sz w:val="24"/>
          <w:szCs w:val="24"/>
        </w:rPr>
        <w:t xml:space="preserve"> is thirty. The fourth </w:t>
      </w:r>
      <w:r w:rsidRPr="006023F9">
        <w:rPr>
          <w:rFonts w:ascii="Calibri" w:hAnsi="Calibri" w:cs="Times New Roman"/>
          <w:color w:val="FF0000"/>
          <w:sz w:val="28"/>
          <w:szCs w:val="28"/>
          <w:rtl/>
        </w:rPr>
        <w:t>ى</w:t>
      </w:r>
      <w:r w:rsidRPr="006023F9">
        <w:rPr>
          <w:rFonts w:ascii="Calibri" w:hAnsi="Calibri" w:cs="Calibri"/>
          <w:sz w:val="24"/>
          <w:szCs w:val="24"/>
        </w:rPr>
        <w:t xml:space="preserve"> is ten. Five ‘alifs’ together with one </w:t>
      </w:r>
      <w:r w:rsidRPr="006023F9">
        <w:rPr>
          <w:rFonts w:ascii="Calibri" w:hAnsi="Calibri" w:cs="Times New Roman"/>
          <w:color w:val="FF0000"/>
          <w:sz w:val="28"/>
          <w:szCs w:val="28"/>
          <w:rtl/>
        </w:rPr>
        <w:t>هـ</w:t>
      </w:r>
      <w:r w:rsidRPr="006023F9">
        <w:rPr>
          <w:rFonts w:ascii="Calibri" w:hAnsi="Calibri" w:cs="Calibri"/>
          <w:sz w:val="24"/>
          <w:szCs w:val="24"/>
        </w:rPr>
        <w:t xml:space="preserve"> is ten. The tanwin at the end being an ‘alif’ used as a stop (waqf), brings the total to (1351). The root of </w:t>
      </w:r>
      <w:r w:rsidRPr="006023F9">
        <w:rPr>
          <w:rFonts w:ascii="Calibri" w:hAnsi="Calibri" w:cs="Times New Roman"/>
          <w:color w:val="FF0000"/>
          <w:sz w:val="28"/>
          <w:szCs w:val="28"/>
          <w:rtl/>
        </w:rPr>
        <w:t>مَيْتًا</w:t>
      </w:r>
      <w:r w:rsidRPr="006023F9">
        <w:rPr>
          <w:rFonts w:ascii="Calibri" w:hAnsi="Calibri" w:cs="Calibri"/>
          <w:sz w:val="24"/>
          <w:szCs w:val="24"/>
        </w:rPr>
        <w:t xml:space="preserve"> being the letter </w:t>
      </w:r>
      <w:r w:rsidRPr="006023F9">
        <w:rPr>
          <w:rFonts w:ascii="Calibri" w:hAnsi="Calibri" w:cs="Times New Roman"/>
          <w:color w:val="FF0000"/>
          <w:sz w:val="28"/>
          <w:szCs w:val="28"/>
          <w:rtl/>
        </w:rPr>
        <w:t>ى</w:t>
      </w:r>
      <w:r w:rsidRPr="006023F9">
        <w:rPr>
          <w:rFonts w:ascii="Calibri" w:hAnsi="Calibri" w:cs="Calibri"/>
          <w:sz w:val="24"/>
          <w:szCs w:val="24"/>
        </w:rPr>
        <w:t xml:space="preserve"> with sha</w:t>
      </w:r>
      <w:r w:rsidR="000466AA">
        <w:rPr>
          <w:rFonts w:ascii="Calibri" w:hAnsi="Calibri" w:cs="Calibri"/>
          <w:sz w:val="24"/>
          <w:szCs w:val="24"/>
        </w:rPr>
        <w:t>dda, makes it equal to (1361) {</w:t>
      </w:r>
      <w:r w:rsidRPr="006023F9">
        <w:rPr>
          <w:rFonts w:ascii="Calibri" w:hAnsi="Calibri" w:cs="Calibri"/>
          <w:sz w:val="24"/>
          <w:szCs w:val="24"/>
        </w:rPr>
        <w:t>Note: Since this âyah strictly forbids ghiybah, we should leave behind those who have committed ghiybah behind us and avoid making this the cause for ghiybah. Insh</w:t>
      </w:r>
      <w:r w:rsidR="000466AA">
        <w:rPr>
          <w:rFonts w:ascii="Calibri" w:hAnsi="Calibri" w:cs="Calibri"/>
          <w:sz w:val="24"/>
          <w:szCs w:val="24"/>
        </w:rPr>
        <w:t>a</w:t>
      </w:r>
      <w:r w:rsidRPr="006023F9">
        <w:rPr>
          <w:rFonts w:ascii="Calibri" w:hAnsi="Calibri" w:cs="Calibri"/>
          <w:sz w:val="24"/>
          <w:szCs w:val="24"/>
        </w:rPr>
        <w:t>’Allah, it will not be repeated.}</w:t>
      </w:r>
    </w:p>
    <w:p w:rsidR="00240204" w:rsidRPr="000466AA" w:rsidRDefault="00240204" w:rsidP="00240204">
      <w:pPr>
        <w:spacing w:before="120" w:after="0" w:line="240" w:lineRule="auto"/>
        <w:jc w:val="right"/>
        <w:rPr>
          <w:rFonts w:ascii="Calibri" w:hAnsi="Calibri" w:cs="Calibri"/>
          <w:i/>
          <w:iCs/>
          <w:sz w:val="24"/>
          <w:szCs w:val="24"/>
        </w:rPr>
      </w:pPr>
      <w:r w:rsidRPr="000466AA">
        <w:rPr>
          <w:rFonts w:ascii="Calibri" w:hAnsi="Calibri" w:cs="Calibri"/>
          <w:i/>
          <w:iCs/>
          <w:sz w:val="24"/>
          <w:szCs w:val="24"/>
        </w:rPr>
        <w:t>The Kastamonu Addendum (209-211)</w:t>
      </w:r>
    </w:p>
    <w:p w:rsidR="00240204" w:rsidRDefault="00240204" w:rsidP="0005077E">
      <w:pPr>
        <w:spacing w:before="120" w:after="0" w:line="240" w:lineRule="auto"/>
        <w:jc w:val="both"/>
        <w:rPr>
          <w:rFonts w:ascii="Calibri" w:hAnsi="Calibri" w:cs="Calibri"/>
          <w:b/>
          <w:bCs/>
          <w:sz w:val="24"/>
          <w:szCs w:val="24"/>
        </w:rPr>
      </w:pPr>
    </w:p>
    <w:p w:rsidR="00EF03D7" w:rsidRPr="006023F9" w:rsidRDefault="00EF03D7" w:rsidP="00A571D9">
      <w:pPr>
        <w:spacing w:before="120" w:after="0" w:line="240" w:lineRule="auto"/>
        <w:jc w:val="both"/>
        <w:rPr>
          <w:rFonts w:ascii="Calibri" w:hAnsi="Calibri" w:cs="Calibri"/>
          <w:b/>
          <w:bCs/>
          <w:color w:val="C00000"/>
          <w:sz w:val="24"/>
          <w:szCs w:val="24"/>
        </w:rPr>
      </w:pPr>
      <w:r w:rsidRPr="006023F9">
        <w:rPr>
          <w:rFonts w:ascii="Calibri" w:hAnsi="Calibri" w:cs="Calibri"/>
          <w:b/>
          <w:bCs/>
          <w:color w:val="C00000"/>
          <w:sz w:val="24"/>
          <w:szCs w:val="24"/>
        </w:rPr>
        <w:t xml:space="preserve">There </w:t>
      </w:r>
      <w:r w:rsidR="00A700D8">
        <w:rPr>
          <w:rFonts w:ascii="Calibri" w:hAnsi="Calibri" w:cs="Calibri"/>
          <w:b/>
          <w:bCs/>
          <w:color w:val="C00000"/>
          <w:sz w:val="24"/>
          <w:szCs w:val="24"/>
        </w:rPr>
        <w:t>are</w:t>
      </w:r>
      <w:r w:rsidRPr="006023F9">
        <w:rPr>
          <w:rFonts w:ascii="Calibri" w:hAnsi="Calibri" w:cs="Calibri"/>
          <w:b/>
          <w:bCs/>
          <w:color w:val="C00000"/>
          <w:sz w:val="24"/>
          <w:szCs w:val="24"/>
        </w:rPr>
        <w:t xml:space="preserve"> tawâfuq</w:t>
      </w:r>
      <w:r w:rsidR="00A700D8">
        <w:rPr>
          <w:rFonts w:ascii="Calibri" w:hAnsi="Calibri" w:cs="Calibri"/>
          <w:b/>
          <w:bCs/>
          <w:color w:val="C00000"/>
          <w:sz w:val="24"/>
          <w:szCs w:val="24"/>
        </w:rPr>
        <w:t>s</w:t>
      </w:r>
      <w:r w:rsidRPr="006023F9">
        <w:rPr>
          <w:rFonts w:ascii="Calibri" w:hAnsi="Calibri" w:cs="Calibri"/>
          <w:b/>
          <w:bCs/>
          <w:color w:val="C00000"/>
          <w:sz w:val="24"/>
          <w:szCs w:val="24"/>
        </w:rPr>
        <w:t xml:space="preserve"> in the events:</w:t>
      </w:r>
    </w:p>
    <w:p w:rsidR="00EF03D7" w:rsidRPr="006023F9" w:rsidRDefault="00EF03D7" w:rsidP="00EF03D7">
      <w:pPr>
        <w:spacing w:before="120" w:after="0" w:line="240" w:lineRule="auto"/>
        <w:jc w:val="both"/>
        <w:rPr>
          <w:rFonts w:ascii="Calibri" w:hAnsi="Calibri" w:cs="Calibri"/>
          <w:sz w:val="24"/>
          <w:szCs w:val="24"/>
        </w:rPr>
      </w:pPr>
      <w:r w:rsidRPr="006023F9">
        <w:rPr>
          <w:rFonts w:ascii="Calibri" w:hAnsi="Calibri" w:cs="Calibri"/>
          <w:sz w:val="24"/>
          <w:szCs w:val="24"/>
        </w:rPr>
        <w:t>It is a subtle and meaningful tawâfuq that yesterday I received the book scribed by the innocents. When I opened it</w:t>
      </w:r>
      <w:r w:rsidR="00240204">
        <w:rPr>
          <w:rFonts w:ascii="Calibri" w:hAnsi="Calibri" w:cs="Calibri"/>
          <w:sz w:val="24"/>
          <w:szCs w:val="24"/>
        </w:rPr>
        <w:t>,</w:t>
      </w:r>
      <w:r w:rsidRPr="006023F9">
        <w:rPr>
          <w:rFonts w:ascii="Calibri" w:hAnsi="Calibri" w:cs="Calibri"/>
          <w:sz w:val="24"/>
          <w:szCs w:val="24"/>
        </w:rPr>
        <w:t xml:space="preserve"> I saw how the Short Word</w:t>
      </w:r>
      <w:r w:rsidR="00240204">
        <w:rPr>
          <w:rFonts w:ascii="Calibri" w:hAnsi="Calibri" w:cs="Calibri"/>
          <w:sz w:val="24"/>
          <w:szCs w:val="24"/>
        </w:rPr>
        <w:t>s</w:t>
      </w:r>
      <w:r w:rsidRPr="006023F9">
        <w:rPr>
          <w:rFonts w:ascii="Calibri" w:hAnsi="Calibri" w:cs="Calibri"/>
          <w:sz w:val="24"/>
          <w:szCs w:val="24"/>
        </w:rPr>
        <w:t xml:space="preserve"> included in the beginning, was scribed carefully and beautifully with its embroideries by Marangoz Ahmad who, like the headman of those innocents, is a hero of the Madrasa Nuriya. I said Mash</w:t>
      </w:r>
      <w:r w:rsidR="00240204" w:rsidRPr="006023F9">
        <w:rPr>
          <w:rFonts w:ascii="Calibri" w:hAnsi="Calibri" w:cs="Calibri"/>
          <w:sz w:val="24"/>
          <w:szCs w:val="24"/>
        </w:rPr>
        <w:t>â</w:t>
      </w:r>
      <w:r w:rsidRPr="006023F9">
        <w:rPr>
          <w:rFonts w:ascii="Calibri" w:hAnsi="Calibri" w:cs="Calibri"/>
          <w:sz w:val="24"/>
          <w:szCs w:val="24"/>
        </w:rPr>
        <w:t>’Allah to Marangoz Ahmad, who was now in charge of the innocent. That same day</w:t>
      </w:r>
      <w:r w:rsidR="00240204">
        <w:rPr>
          <w:rFonts w:ascii="Calibri" w:hAnsi="Calibri" w:cs="Calibri"/>
          <w:sz w:val="24"/>
          <w:szCs w:val="24"/>
        </w:rPr>
        <w:t>,</w:t>
      </w:r>
      <w:r w:rsidRPr="006023F9">
        <w:rPr>
          <w:rFonts w:ascii="Calibri" w:hAnsi="Calibri" w:cs="Calibri"/>
          <w:sz w:val="24"/>
          <w:szCs w:val="24"/>
        </w:rPr>
        <w:t xml:space="preserve"> I received a letter he sent me and opened it. When we were reading to our friends the letters that we had sent to Marangoz Ahmad, I saw that two grasshoppers came to the top of the letter and listened to it right until the end. Just like a few days ago while writing the letter, two pigeons confirmed the acceptability as well as confirm the good-news bearing sparrow and the bird of Quddûs</w:t>
      </w:r>
      <w:r w:rsidRPr="006023F9">
        <w:rPr>
          <w:rStyle w:val="DipnotBavurusu"/>
          <w:rFonts w:ascii="Calibri" w:hAnsi="Calibri" w:cs="Calibri"/>
          <w:sz w:val="24"/>
          <w:szCs w:val="24"/>
        </w:rPr>
        <w:footnoteReference w:id="38"/>
      </w:r>
      <w:r w:rsidRPr="006023F9">
        <w:rPr>
          <w:rFonts w:ascii="Calibri" w:hAnsi="Calibri" w:cs="Calibri"/>
          <w:sz w:val="24"/>
          <w:szCs w:val="24"/>
        </w:rPr>
        <w:t xml:space="preserve">, so too, the two grasshoppers of Marangoz conforming both the pigeons and good-news bearing birds has been a subtle and meaningful tawâfuq. It is as though they are saying through their language of being </w:t>
      </w:r>
      <w:r>
        <w:rPr>
          <w:rFonts w:ascii="Calibri" w:hAnsi="Calibri" w:cs="Calibri"/>
          <w:sz w:val="24"/>
          <w:szCs w:val="24"/>
        </w:rPr>
        <w:t>“</w:t>
      </w:r>
      <w:r w:rsidR="00240204">
        <w:rPr>
          <w:rFonts w:ascii="Calibri" w:hAnsi="Calibri" w:cs="Calibri"/>
          <w:sz w:val="24"/>
          <w:szCs w:val="24"/>
        </w:rPr>
        <w:t>W</w:t>
      </w:r>
      <w:r w:rsidRPr="006023F9">
        <w:rPr>
          <w:rFonts w:ascii="Calibri" w:hAnsi="Calibri" w:cs="Calibri"/>
          <w:sz w:val="24"/>
          <w:szCs w:val="24"/>
        </w:rPr>
        <w:t>e too know the Risale-i Nur</w:t>
      </w:r>
      <w:r>
        <w:rPr>
          <w:rFonts w:ascii="Calibri" w:hAnsi="Calibri" w:cs="Calibri"/>
          <w:sz w:val="24"/>
          <w:szCs w:val="24"/>
        </w:rPr>
        <w:t>”</w:t>
      </w:r>
    </w:p>
    <w:p w:rsidR="00EF03D7" w:rsidRPr="00240204" w:rsidRDefault="00EF03D7" w:rsidP="00EF03D7">
      <w:pPr>
        <w:spacing w:before="120" w:after="0" w:line="240" w:lineRule="auto"/>
        <w:jc w:val="right"/>
        <w:rPr>
          <w:rFonts w:ascii="Calibri" w:hAnsi="Calibri" w:cs="Calibri"/>
          <w:i/>
          <w:iCs/>
          <w:sz w:val="24"/>
          <w:szCs w:val="24"/>
        </w:rPr>
      </w:pPr>
      <w:r w:rsidRPr="00240204">
        <w:rPr>
          <w:rFonts w:ascii="Calibri" w:hAnsi="Calibri" w:cs="Calibri"/>
          <w:i/>
          <w:iCs/>
          <w:sz w:val="24"/>
          <w:szCs w:val="24"/>
        </w:rPr>
        <w:t>The Emirdağ Addendum-1 (70)</w:t>
      </w:r>
    </w:p>
    <w:p w:rsidR="00EF03D7" w:rsidRDefault="00EF03D7" w:rsidP="00EF03D7">
      <w:pPr>
        <w:spacing w:before="120" w:after="0" w:line="240" w:lineRule="auto"/>
        <w:jc w:val="right"/>
        <w:rPr>
          <w:rFonts w:ascii="Calibri" w:hAnsi="Calibri" w:cs="Calibri"/>
          <w:sz w:val="24"/>
          <w:szCs w:val="24"/>
        </w:rPr>
      </w:pPr>
    </w:p>
    <w:p w:rsidR="00240204" w:rsidRPr="006023F9" w:rsidRDefault="00240204" w:rsidP="00240204">
      <w:pPr>
        <w:spacing w:before="120" w:after="0" w:line="240" w:lineRule="auto"/>
        <w:jc w:val="both"/>
        <w:rPr>
          <w:rFonts w:ascii="Calibri" w:hAnsi="Calibri" w:cs="Calibri"/>
          <w:sz w:val="24"/>
          <w:szCs w:val="24"/>
        </w:rPr>
      </w:pPr>
      <w:r w:rsidRPr="006023F9">
        <w:rPr>
          <w:rFonts w:ascii="Calibri" w:hAnsi="Calibri" w:cs="Calibri"/>
          <w:sz w:val="24"/>
          <w:szCs w:val="24"/>
        </w:rPr>
        <w:t>My azîz, siddîq, sacrificing brothers!</w:t>
      </w:r>
    </w:p>
    <w:p w:rsidR="00240204" w:rsidRPr="006023F9" w:rsidRDefault="00240204" w:rsidP="00240204">
      <w:pPr>
        <w:spacing w:before="120" w:after="0" w:line="240" w:lineRule="auto"/>
        <w:jc w:val="both"/>
        <w:rPr>
          <w:rFonts w:ascii="Calibri" w:hAnsi="Calibri" w:cs="Calibri"/>
          <w:sz w:val="24"/>
          <w:szCs w:val="24"/>
        </w:rPr>
      </w:pPr>
      <w:r w:rsidRPr="006023F9">
        <w:rPr>
          <w:rFonts w:ascii="Calibri" w:hAnsi="Calibri" w:cs="Calibri"/>
          <w:sz w:val="24"/>
          <w:szCs w:val="24"/>
        </w:rPr>
        <w:t>The two tawâfuqs in the letter of congratulations sent by the heroes of Inebolu and the strange visit of the two birds are very meaningful. Indeed, at the same time, the government began an investigation against a single man who wrote a single letter of mine and pressured him by exaggerating its significance, to have the Miracles of the Zulfikar</w:t>
      </w:r>
      <w:r w:rsidRPr="006023F9">
        <w:rPr>
          <w:rStyle w:val="DipnotBavurusu"/>
          <w:rFonts w:ascii="Calibri" w:hAnsi="Calibri" w:cs="Calibri"/>
          <w:sz w:val="24"/>
          <w:szCs w:val="24"/>
        </w:rPr>
        <w:footnoteReference w:id="39"/>
      </w:r>
      <w:r>
        <w:rPr>
          <w:rFonts w:ascii="Calibri" w:hAnsi="Calibri" w:cs="Calibri"/>
          <w:sz w:val="24"/>
          <w:szCs w:val="24"/>
        </w:rPr>
        <w:t xml:space="preserve"> from the Risale-i Nur –</w:t>
      </w:r>
      <w:r w:rsidR="00C86641">
        <w:rPr>
          <w:rFonts w:ascii="Calibri" w:hAnsi="Calibri" w:cs="Calibri"/>
          <w:sz w:val="24"/>
          <w:szCs w:val="24"/>
        </w:rPr>
        <w:t xml:space="preserve"> </w:t>
      </w:r>
      <w:r w:rsidRPr="006023F9">
        <w:rPr>
          <w:rFonts w:ascii="Calibri" w:hAnsi="Calibri" w:cs="Calibri"/>
          <w:sz w:val="24"/>
          <w:szCs w:val="24"/>
        </w:rPr>
        <w:t xml:space="preserve">which speaks a thousand times greater than myself and delivers effective lessons with its </w:t>
      </w:r>
      <w:r>
        <w:rPr>
          <w:rFonts w:ascii="Calibri" w:hAnsi="Calibri" w:cs="Calibri"/>
          <w:sz w:val="24"/>
          <w:szCs w:val="24"/>
        </w:rPr>
        <w:t xml:space="preserve">one </w:t>
      </w:r>
      <w:r w:rsidRPr="006023F9">
        <w:rPr>
          <w:rFonts w:ascii="Calibri" w:hAnsi="Calibri" w:cs="Calibri"/>
          <w:sz w:val="24"/>
          <w:szCs w:val="24"/>
        </w:rPr>
        <w:t>thousand copies, and its one thousand tongues a</w:t>
      </w:r>
      <w:r>
        <w:rPr>
          <w:rFonts w:ascii="Calibri" w:hAnsi="Calibri" w:cs="Calibri"/>
          <w:sz w:val="24"/>
          <w:szCs w:val="24"/>
        </w:rPr>
        <w:t xml:space="preserve">nd the thousands of its letters </w:t>
      </w:r>
      <w:r w:rsidRPr="006023F9">
        <w:rPr>
          <w:rFonts w:ascii="Calibri" w:hAnsi="Calibri" w:cs="Calibri"/>
          <w:sz w:val="24"/>
          <w:szCs w:val="24"/>
        </w:rPr>
        <w:t>–</w:t>
      </w:r>
      <w:r w:rsidR="00C86641">
        <w:rPr>
          <w:rFonts w:ascii="Calibri" w:hAnsi="Calibri" w:cs="Calibri"/>
          <w:sz w:val="24"/>
          <w:szCs w:val="24"/>
        </w:rPr>
        <w:t xml:space="preserve"> </w:t>
      </w:r>
      <w:r w:rsidRPr="006023F9">
        <w:rPr>
          <w:rFonts w:ascii="Calibri" w:hAnsi="Calibri" w:cs="Calibri"/>
          <w:sz w:val="24"/>
          <w:szCs w:val="24"/>
        </w:rPr>
        <w:t>scribed freely and without any obstacles by the pe</w:t>
      </w:r>
      <w:r>
        <w:rPr>
          <w:rFonts w:ascii="Calibri" w:hAnsi="Calibri" w:cs="Calibri"/>
          <w:sz w:val="24"/>
          <w:szCs w:val="24"/>
        </w:rPr>
        <w:t>n of Ahmed Nazif</w:t>
      </w:r>
      <w:r w:rsidR="00C86641">
        <w:rPr>
          <w:rFonts w:ascii="Calibri" w:hAnsi="Calibri" w:cs="Calibri"/>
          <w:sz w:val="24"/>
          <w:szCs w:val="24"/>
        </w:rPr>
        <w:t xml:space="preserve"> </w:t>
      </w:r>
      <w:r w:rsidRPr="006023F9">
        <w:rPr>
          <w:rFonts w:ascii="Calibri" w:hAnsi="Calibri" w:cs="Calibri"/>
          <w:sz w:val="24"/>
          <w:szCs w:val="24"/>
        </w:rPr>
        <w:t>– who until now has had many rivals and people tracking him, and has never stooped to being easily agreeable; is a moment worthy, not only of birds but of malâikah and certain rûh beings taking on a physical form and congratulating this amazing success.</w:t>
      </w:r>
    </w:p>
    <w:p w:rsidR="00240204" w:rsidRPr="006023F9" w:rsidRDefault="00240204" w:rsidP="00240204">
      <w:pPr>
        <w:spacing w:before="120" w:after="0" w:line="240" w:lineRule="auto"/>
        <w:jc w:val="both"/>
        <w:rPr>
          <w:rFonts w:ascii="Calibri" w:hAnsi="Calibri" w:cs="Calibri"/>
          <w:sz w:val="24"/>
          <w:szCs w:val="24"/>
        </w:rPr>
      </w:pPr>
      <w:r w:rsidRPr="006023F9">
        <w:rPr>
          <w:rFonts w:ascii="Calibri" w:hAnsi="Calibri" w:cs="Calibri"/>
          <w:sz w:val="24"/>
          <w:szCs w:val="24"/>
        </w:rPr>
        <w:t xml:space="preserve">We too say Bârakallah, Mashâ’Allah and Waffak’kumullah thousand </w:t>
      </w:r>
      <w:r>
        <w:rPr>
          <w:rFonts w:ascii="Calibri" w:hAnsi="Calibri" w:cs="Calibri"/>
          <w:sz w:val="24"/>
          <w:szCs w:val="24"/>
        </w:rPr>
        <w:t xml:space="preserve">of </w:t>
      </w:r>
      <w:r w:rsidRPr="006023F9">
        <w:rPr>
          <w:rFonts w:ascii="Calibri" w:hAnsi="Calibri" w:cs="Calibri"/>
          <w:sz w:val="24"/>
          <w:szCs w:val="24"/>
        </w:rPr>
        <w:t>times to those junior heroes of Isparta. We congratulate them with all our rûh and remind them of the need to practice caution and care in this very important duty.</w:t>
      </w:r>
    </w:p>
    <w:p w:rsidR="00240204" w:rsidRPr="00240204" w:rsidRDefault="00240204" w:rsidP="00240204">
      <w:pPr>
        <w:spacing w:before="120" w:after="0" w:line="240" w:lineRule="auto"/>
        <w:jc w:val="right"/>
        <w:rPr>
          <w:rFonts w:ascii="Calibri" w:hAnsi="Calibri" w:cs="Calibri"/>
          <w:i/>
          <w:iCs/>
          <w:sz w:val="24"/>
          <w:szCs w:val="24"/>
        </w:rPr>
      </w:pPr>
      <w:r w:rsidRPr="00240204">
        <w:rPr>
          <w:rFonts w:ascii="Calibri" w:hAnsi="Calibri" w:cs="Calibri"/>
          <w:i/>
          <w:iCs/>
          <w:sz w:val="24"/>
          <w:szCs w:val="24"/>
        </w:rPr>
        <w:t>The Emirdag Addendum 1 (172-173)</w:t>
      </w:r>
    </w:p>
    <w:p w:rsidR="00240204" w:rsidRPr="006023F9" w:rsidRDefault="00240204" w:rsidP="00EF03D7">
      <w:pPr>
        <w:spacing w:before="120" w:after="0" w:line="240" w:lineRule="auto"/>
        <w:jc w:val="right"/>
        <w:rPr>
          <w:rFonts w:ascii="Calibri" w:hAnsi="Calibri" w:cs="Calibri"/>
          <w:sz w:val="24"/>
          <w:szCs w:val="24"/>
        </w:rPr>
      </w:pPr>
    </w:p>
    <w:p w:rsidR="00EF03D7" w:rsidRPr="006023F9" w:rsidRDefault="00EF03D7" w:rsidP="00EF03D7">
      <w:pPr>
        <w:spacing w:before="120" w:after="0" w:line="240" w:lineRule="auto"/>
        <w:jc w:val="both"/>
        <w:rPr>
          <w:rFonts w:ascii="Calibri" w:hAnsi="Calibri" w:cs="Calibri"/>
          <w:sz w:val="24"/>
          <w:szCs w:val="24"/>
        </w:rPr>
      </w:pPr>
      <w:r w:rsidRPr="006023F9">
        <w:rPr>
          <w:rFonts w:ascii="Calibri" w:hAnsi="Calibri" w:cs="Calibri"/>
          <w:sz w:val="24"/>
          <w:szCs w:val="24"/>
        </w:rPr>
        <w:t>I have received a warning to declare an apparent karâmât of the Nur which is both a profound and powerful tawâfuq and is evidence to the loyalty of the students. It is as follows:</w:t>
      </w:r>
    </w:p>
    <w:p w:rsidR="00EF03D7" w:rsidRPr="006023F9" w:rsidRDefault="00EF03D7" w:rsidP="00EF03D7">
      <w:pPr>
        <w:spacing w:before="120" w:after="0" w:line="240" w:lineRule="auto"/>
        <w:jc w:val="both"/>
        <w:rPr>
          <w:rFonts w:ascii="Calibri" w:hAnsi="Calibri" w:cs="Calibri"/>
          <w:sz w:val="24"/>
          <w:szCs w:val="24"/>
        </w:rPr>
      </w:pPr>
      <w:r w:rsidRPr="006023F9">
        <w:rPr>
          <w:rFonts w:ascii="Calibri" w:hAnsi="Calibri" w:cs="Calibri"/>
          <w:sz w:val="24"/>
          <w:szCs w:val="24"/>
        </w:rPr>
        <w:t>The same moment I had written my will,  and at the same time the secret munâfiqs had the police ban my trusted students who served me, from visiting me; they used this opportunity to send me someone I did not know who made me swallow a poison that was more toxic than the previous nine poisons.</w:t>
      </w:r>
    </w:p>
    <w:p w:rsidR="00EF03D7" w:rsidRPr="006023F9" w:rsidRDefault="00EF03D7" w:rsidP="00301071">
      <w:pPr>
        <w:spacing w:before="120" w:after="0" w:line="240" w:lineRule="auto"/>
        <w:jc w:val="both"/>
        <w:rPr>
          <w:rFonts w:ascii="Calibri" w:hAnsi="Calibri" w:cs="Calibri"/>
          <w:sz w:val="24"/>
          <w:szCs w:val="24"/>
        </w:rPr>
      </w:pPr>
      <w:r w:rsidRPr="006023F9">
        <w:rPr>
          <w:rFonts w:ascii="Calibri" w:hAnsi="Calibri" w:cs="Calibri"/>
          <w:sz w:val="24"/>
          <w:szCs w:val="24"/>
        </w:rPr>
        <w:t>Also, at the same time, Hoja Haşmet from Tunisia who is fro</w:t>
      </w:r>
      <w:r w:rsidR="00240204">
        <w:rPr>
          <w:rFonts w:ascii="Calibri" w:hAnsi="Calibri" w:cs="Calibri"/>
          <w:sz w:val="24"/>
          <w:szCs w:val="24"/>
        </w:rPr>
        <w:t>m among our ‘âlim brothers</w:t>
      </w:r>
      <w:r w:rsidR="00C86641">
        <w:rPr>
          <w:rFonts w:ascii="Calibri" w:hAnsi="Calibri" w:cs="Calibri"/>
          <w:sz w:val="24"/>
          <w:szCs w:val="24"/>
        </w:rPr>
        <w:t xml:space="preserve"> </w:t>
      </w:r>
      <w:r w:rsidRPr="006023F9">
        <w:rPr>
          <w:rFonts w:ascii="Calibri" w:hAnsi="Calibri" w:cs="Calibri"/>
          <w:sz w:val="24"/>
          <w:szCs w:val="24"/>
        </w:rPr>
        <w:t>–</w:t>
      </w:r>
      <w:r w:rsidR="00C86641">
        <w:rPr>
          <w:rFonts w:ascii="Calibri" w:hAnsi="Calibri" w:cs="Calibri"/>
          <w:sz w:val="24"/>
          <w:szCs w:val="24"/>
        </w:rPr>
        <w:t xml:space="preserve"> </w:t>
      </w:r>
      <w:r w:rsidRPr="006023F9">
        <w:rPr>
          <w:rFonts w:ascii="Calibri" w:hAnsi="Calibri" w:cs="Calibri"/>
          <w:sz w:val="24"/>
          <w:szCs w:val="24"/>
        </w:rPr>
        <w:t>who had come to visit me last year</w:t>
      </w:r>
      <w:r w:rsidR="00240204">
        <w:rPr>
          <w:rFonts w:ascii="Calibri" w:hAnsi="Calibri" w:cs="Calibri"/>
          <w:sz w:val="24"/>
          <w:szCs w:val="24"/>
        </w:rPr>
        <w:t xml:space="preserve"> and returned without seeing me</w:t>
      </w:r>
      <w:r w:rsidR="00C86641">
        <w:rPr>
          <w:rFonts w:ascii="Calibri" w:hAnsi="Calibri" w:cs="Calibri"/>
          <w:sz w:val="24"/>
          <w:szCs w:val="24"/>
        </w:rPr>
        <w:t xml:space="preserve"> </w:t>
      </w:r>
      <w:r w:rsidRPr="006023F9">
        <w:rPr>
          <w:rFonts w:ascii="Calibri" w:hAnsi="Calibri" w:cs="Calibri"/>
          <w:sz w:val="24"/>
          <w:szCs w:val="24"/>
        </w:rPr>
        <w:t>–</w:t>
      </w:r>
      <w:r w:rsidR="00C86641">
        <w:rPr>
          <w:rFonts w:ascii="Calibri" w:hAnsi="Calibri" w:cs="Calibri"/>
          <w:sz w:val="24"/>
          <w:szCs w:val="24"/>
        </w:rPr>
        <w:t xml:space="preserve"> </w:t>
      </w:r>
      <w:r w:rsidRPr="006023F9">
        <w:rPr>
          <w:rFonts w:ascii="Calibri" w:hAnsi="Calibri" w:cs="Calibri"/>
          <w:sz w:val="24"/>
          <w:szCs w:val="24"/>
        </w:rPr>
        <w:t xml:space="preserve">has sent here the following note from Yozgat: </w:t>
      </w:r>
      <w:r>
        <w:rPr>
          <w:rFonts w:ascii="Calibri" w:hAnsi="Calibri" w:cs="Calibri"/>
          <w:sz w:val="24"/>
          <w:szCs w:val="24"/>
        </w:rPr>
        <w:t>“</w:t>
      </w:r>
      <w:r w:rsidRPr="006023F9">
        <w:rPr>
          <w:rFonts w:ascii="Calibri" w:hAnsi="Calibri" w:cs="Calibri"/>
          <w:sz w:val="24"/>
          <w:szCs w:val="24"/>
        </w:rPr>
        <w:t xml:space="preserve">Said has passed away, protect the one-hundred and thirty parts of the Risale-i Nur so that we will print them in </w:t>
      </w:r>
      <w:r w:rsidR="00240204">
        <w:rPr>
          <w:rFonts w:ascii="Calibri" w:hAnsi="Calibri" w:cs="Calibri"/>
          <w:sz w:val="24"/>
          <w:szCs w:val="24"/>
        </w:rPr>
        <w:t xml:space="preserve">the </w:t>
      </w:r>
      <w:r w:rsidRPr="006023F9">
        <w:rPr>
          <w:rFonts w:ascii="Calibri" w:hAnsi="Calibri" w:cs="Calibri"/>
          <w:sz w:val="24"/>
          <w:szCs w:val="24"/>
        </w:rPr>
        <w:t>near future.</w:t>
      </w:r>
      <w:r>
        <w:rPr>
          <w:rFonts w:ascii="Calibri" w:hAnsi="Calibri" w:cs="Calibri"/>
          <w:sz w:val="24"/>
          <w:szCs w:val="24"/>
        </w:rPr>
        <w:t>”</w:t>
      </w:r>
    </w:p>
    <w:p w:rsidR="00EF03D7" w:rsidRPr="006023F9" w:rsidRDefault="00EF03D7" w:rsidP="00EF03D7">
      <w:pPr>
        <w:spacing w:before="120" w:after="0" w:line="240" w:lineRule="auto"/>
        <w:jc w:val="both"/>
        <w:rPr>
          <w:rFonts w:ascii="Calibri" w:hAnsi="Calibri" w:cs="Calibri"/>
          <w:sz w:val="24"/>
          <w:szCs w:val="24"/>
        </w:rPr>
      </w:pPr>
      <w:r w:rsidRPr="006023F9">
        <w:rPr>
          <w:rFonts w:ascii="Calibri" w:hAnsi="Calibri" w:cs="Calibri"/>
          <w:sz w:val="24"/>
          <w:szCs w:val="24"/>
        </w:rPr>
        <w:t>Also, at the same time, the brilliant letter which Halil Ibrahim wrote about my death in the form of a moving eulogy made the students here weep.</w:t>
      </w:r>
    </w:p>
    <w:p w:rsidR="00EF03D7" w:rsidRPr="006023F9" w:rsidRDefault="00EF03D7" w:rsidP="00EF03D7">
      <w:pPr>
        <w:spacing w:before="120" w:after="0" w:line="240" w:lineRule="auto"/>
        <w:jc w:val="both"/>
        <w:rPr>
          <w:rFonts w:ascii="Calibri" w:hAnsi="Calibri" w:cs="Calibri"/>
          <w:sz w:val="24"/>
          <w:szCs w:val="24"/>
        </w:rPr>
      </w:pPr>
      <w:r w:rsidRPr="006023F9">
        <w:rPr>
          <w:rFonts w:ascii="Calibri" w:hAnsi="Calibri" w:cs="Calibri"/>
          <w:sz w:val="24"/>
          <w:szCs w:val="24"/>
        </w:rPr>
        <w:t xml:space="preserve">Also, at a close time to this, in the one or two letters of Husrev concerning my death, which was not his usual practice, his indication to my death by the words like </w:t>
      </w:r>
      <w:r>
        <w:rPr>
          <w:rFonts w:ascii="Calibri" w:hAnsi="Calibri" w:cs="Calibri"/>
          <w:sz w:val="24"/>
          <w:szCs w:val="24"/>
        </w:rPr>
        <w:t>“</w:t>
      </w:r>
      <w:r w:rsidRPr="006023F9">
        <w:rPr>
          <w:rFonts w:ascii="Calibri" w:hAnsi="Calibri" w:cs="Calibri"/>
          <w:sz w:val="24"/>
          <w:szCs w:val="24"/>
        </w:rPr>
        <w:t>two or three days life</w:t>
      </w:r>
      <w:r>
        <w:rPr>
          <w:rFonts w:ascii="Calibri" w:hAnsi="Calibri" w:cs="Calibri"/>
          <w:sz w:val="24"/>
          <w:szCs w:val="24"/>
        </w:rPr>
        <w:t>”</w:t>
      </w:r>
      <w:r w:rsidRPr="006023F9">
        <w:rPr>
          <w:rFonts w:ascii="Calibri" w:hAnsi="Calibri" w:cs="Calibri"/>
          <w:sz w:val="24"/>
          <w:szCs w:val="24"/>
        </w:rPr>
        <w:t xml:space="preserve"> saddened me a little.  I became worried that if my time to leave was near.</w:t>
      </w:r>
    </w:p>
    <w:p w:rsidR="00EF03D7" w:rsidRPr="006023F9" w:rsidRDefault="00EF03D7" w:rsidP="00EF03D7">
      <w:pPr>
        <w:spacing w:before="120" w:after="0" w:line="240" w:lineRule="auto"/>
        <w:jc w:val="both"/>
        <w:rPr>
          <w:rFonts w:ascii="Calibri" w:hAnsi="Calibri" w:cs="Calibri"/>
          <w:sz w:val="24"/>
          <w:szCs w:val="24"/>
        </w:rPr>
      </w:pPr>
      <w:r w:rsidRPr="006023F9">
        <w:rPr>
          <w:rFonts w:ascii="Calibri" w:hAnsi="Calibri" w:cs="Calibri"/>
          <w:sz w:val="24"/>
          <w:szCs w:val="24"/>
        </w:rPr>
        <w:t xml:space="preserve">Also, around the same time, when I was deeply concerned about my duty in this worldly life and while worrying, in these terrifying times, if the students will perform that duty on my behalf after my passing, far beyond my hope, Denizli, Milas, Isparta, Inebolu set themselves to the duty with such embrace and support and caused others, teachers and ûlamâ set themselves to that duty, they cast me into amazement. </w:t>
      </w:r>
    </w:p>
    <w:p w:rsidR="00EF03D7" w:rsidRPr="006023F9" w:rsidRDefault="00EF03D7" w:rsidP="00EF03D7">
      <w:pPr>
        <w:spacing w:before="120" w:after="0" w:line="240" w:lineRule="auto"/>
        <w:jc w:val="both"/>
        <w:rPr>
          <w:rFonts w:ascii="Calibri" w:hAnsi="Calibri" w:cs="Calibri"/>
          <w:b/>
          <w:bCs/>
          <w:sz w:val="24"/>
          <w:szCs w:val="24"/>
        </w:rPr>
      </w:pPr>
      <w:r w:rsidRPr="006023F9">
        <w:rPr>
          <w:rFonts w:ascii="Calibri" w:hAnsi="Calibri" w:cs="Calibri"/>
          <w:b/>
          <w:bCs/>
          <w:sz w:val="24"/>
          <w:szCs w:val="24"/>
        </w:rPr>
        <w:t>In conclusion, these tawâfuqs in five ways, are a clear karâmât of the Nur.</w:t>
      </w:r>
    </w:p>
    <w:p w:rsidR="00EF03D7" w:rsidRPr="006023F9" w:rsidRDefault="00EF03D7" w:rsidP="00EF03D7">
      <w:pPr>
        <w:spacing w:before="120" w:after="0" w:line="240" w:lineRule="auto"/>
        <w:jc w:val="center"/>
        <w:rPr>
          <w:rFonts w:ascii="Calibri" w:hAnsi="Calibri" w:cs="Calibri"/>
          <w:sz w:val="24"/>
          <w:szCs w:val="24"/>
        </w:rPr>
      </w:pPr>
      <w:r w:rsidRPr="006023F9">
        <w:rPr>
          <w:rFonts w:ascii="Calibri" w:hAnsi="Calibri" w:cs="Times New Roman"/>
          <w:color w:val="FF0000"/>
          <w:sz w:val="28"/>
          <w:szCs w:val="28"/>
          <w:rtl/>
        </w:rPr>
        <w:t>اَلْحَمْدُ لِلّٰهِ هذَا مِنْ فَضْلِ رَبِّى</w:t>
      </w:r>
    </w:p>
    <w:p w:rsidR="00EF03D7" w:rsidRPr="00240204" w:rsidRDefault="00EF03D7" w:rsidP="00EF03D7">
      <w:pPr>
        <w:spacing w:before="120" w:after="0" w:line="240" w:lineRule="auto"/>
        <w:jc w:val="right"/>
        <w:rPr>
          <w:rFonts w:ascii="Calibri" w:hAnsi="Calibri" w:cs="Calibri"/>
          <w:i/>
          <w:iCs/>
          <w:sz w:val="24"/>
          <w:szCs w:val="24"/>
        </w:rPr>
      </w:pPr>
      <w:r w:rsidRPr="00240204">
        <w:rPr>
          <w:rFonts w:ascii="Calibri" w:hAnsi="Calibri" w:cs="Calibri"/>
          <w:i/>
          <w:iCs/>
          <w:sz w:val="24"/>
          <w:szCs w:val="24"/>
        </w:rPr>
        <w:t>The Emirdag Addendum 1 (136)</w:t>
      </w:r>
    </w:p>
    <w:p w:rsidR="00EF03D7" w:rsidRPr="006023F9" w:rsidRDefault="00EF03D7" w:rsidP="00EF03D7">
      <w:pPr>
        <w:spacing w:before="120" w:after="0" w:line="240" w:lineRule="auto"/>
        <w:jc w:val="center"/>
        <w:rPr>
          <w:rFonts w:ascii="Calibri" w:hAnsi="Calibri" w:cs="Calibri"/>
          <w:color w:val="FF0000"/>
          <w:sz w:val="28"/>
          <w:szCs w:val="28"/>
        </w:rPr>
      </w:pPr>
    </w:p>
    <w:p w:rsidR="00EF03D7" w:rsidRPr="006023F9" w:rsidRDefault="00EF03D7" w:rsidP="00EF03D7">
      <w:pPr>
        <w:spacing w:before="120" w:after="0" w:line="240" w:lineRule="auto"/>
        <w:jc w:val="both"/>
        <w:rPr>
          <w:rFonts w:ascii="Calibri" w:hAnsi="Calibri" w:cs="Calibri"/>
          <w:sz w:val="24"/>
          <w:szCs w:val="24"/>
        </w:rPr>
      </w:pPr>
      <w:r w:rsidRPr="006023F9">
        <w:rPr>
          <w:rFonts w:ascii="Calibri" w:hAnsi="Calibri" w:cs="Calibri"/>
          <w:sz w:val="24"/>
          <w:szCs w:val="24"/>
        </w:rPr>
        <w:t>(A passage written by Hilmi, our tea-maker Emin and Tahsin. This was deemed appropriate to include among the parts of the Twenty-Seventh Letter)</w:t>
      </w:r>
    </w:p>
    <w:p w:rsidR="00EF03D7" w:rsidRPr="006023F9" w:rsidRDefault="00EF03D7" w:rsidP="00EF03D7">
      <w:pPr>
        <w:spacing w:before="120" w:after="0" w:line="240" w:lineRule="auto"/>
        <w:jc w:val="both"/>
        <w:rPr>
          <w:rFonts w:ascii="Calibri" w:hAnsi="Calibri" w:cs="Calibri"/>
          <w:sz w:val="24"/>
          <w:szCs w:val="24"/>
        </w:rPr>
      </w:pPr>
      <w:r w:rsidRPr="006023F9">
        <w:rPr>
          <w:rFonts w:ascii="Calibri" w:hAnsi="Calibri" w:cs="Calibri"/>
          <w:sz w:val="24"/>
          <w:szCs w:val="24"/>
        </w:rPr>
        <w:t xml:space="preserve">Recently, while efforts have been made by spies to inspect the risales in detail, the protection of ‘inâyah too has shown its bestowal in a particular way.  </w:t>
      </w:r>
    </w:p>
    <w:p w:rsidR="00EF03D7" w:rsidRPr="006023F9" w:rsidRDefault="00EF03D7" w:rsidP="00EF03D7">
      <w:pPr>
        <w:spacing w:before="120" w:after="0" w:line="240" w:lineRule="auto"/>
        <w:jc w:val="both"/>
        <w:rPr>
          <w:rFonts w:ascii="Calibri" w:hAnsi="Calibri" w:cs="Calibri"/>
          <w:sz w:val="24"/>
          <w:szCs w:val="24"/>
        </w:rPr>
      </w:pPr>
      <w:r w:rsidRPr="006023F9">
        <w:rPr>
          <w:rFonts w:ascii="Calibri" w:hAnsi="Calibri" w:cs="Calibri"/>
          <w:sz w:val="24"/>
          <w:szCs w:val="24"/>
        </w:rPr>
        <w:t xml:space="preserve">A minor example of this is the Ilahî gift in the livelihood of Risale-i Nur students, which is a small yet amazing and subtle tawâfuq, and is an occurrence that is without a doubt a karâmât of the service of the Risalet-un Nur. Yes, </w:t>
      </w:r>
      <w:r w:rsidRPr="006023F9">
        <w:rPr>
          <w:rFonts w:ascii="Calibri" w:hAnsi="Calibri" w:cs="Calibri"/>
          <w:b/>
          <w:bCs/>
          <w:sz w:val="24"/>
          <w:szCs w:val="24"/>
        </w:rPr>
        <w:t xml:space="preserve">we have concluded that the tawâfuq, which is one of the sources of the Risale-i Nur’s chain of karâmât, and the unanimity of six tawâfuqs of this kind for this same occurrence clears away any possibility of this being a random coincidence.  </w:t>
      </w:r>
      <w:r w:rsidRPr="006023F9">
        <w:rPr>
          <w:rFonts w:ascii="Calibri" w:hAnsi="Calibri" w:cs="Calibri"/>
          <w:sz w:val="24"/>
          <w:szCs w:val="24"/>
        </w:rPr>
        <w:t>It is as follows:</w:t>
      </w:r>
    </w:p>
    <w:p w:rsidR="00EF03D7" w:rsidRPr="006023F9" w:rsidRDefault="00EF03D7" w:rsidP="00240204">
      <w:pPr>
        <w:spacing w:before="120" w:after="0" w:line="240" w:lineRule="auto"/>
        <w:jc w:val="both"/>
        <w:rPr>
          <w:rFonts w:ascii="Calibri" w:hAnsi="Calibri" w:cs="Calibri"/>
          <w:sz w:val="24"/>
          <w:szCs w:val="24"/>
        </w:rPr>
      </w:pPr>
      <w:r w:rsidRPr="006023F9">
        <w:rPr>
          <w:rFonts w:ascii="Calibri" w:hAnsi="Calibri" w:cs="Calibri"/>
          <w:sz w:val="24"/>
          <w:szCs w:val="24"/>
        </w:rPr>
        <w:t xml:space="preserve">Having not visited our Ustadh for a few days, together with my friend Emin, we decided to go and see our Ustadh. After performing the ‘asr salah together, he ordered us: </w:t>
      </w:r>
      <w:r>
        <w:rPr>
          <w:rFonts w:ascii="Calibri" w:hAnsi="Calibri" w:cs="Calibri"/>
          <w:sz w:val="24"/>
          <w:szCs w:val="24"/>
        </w:rPr>
        <w:t>“</w:t>
      </w:r>
      <w:r w:rsidRPr="006023F9">
        <w:rPr>
          <w:rFonts w:ascii="Calibri" w:hAnsi="Calibri" w:cs="Calibri"/>
          <w:sz w:val="24"/>
          <w:szCs w:val="24"/>
        </w:rPr>
        <w:t>I will prepare food for you. You have a provision here.</w:t>
      </w:r>
      <w:r>
        <w:rPr>
          <w:rFonts w:ascii="Calibri" w:hAnsi="Calibri" w:cs="Calibri"/>
          <w:sz w:val="24"/>
          <w:szCs w:val="24"/>
        </w:rPr>
        <w:t>”</w:t>
      </w:r>
      <w:r w:rsidRPr="006023F9">
        <w:rPr>
          <w:rFonts w:ascii="Calibri" w:hAnsi="Calibri" w:cs="Calibri"/>
          <w:sz w:val="24"/>
          <w:szCs w:val="24"/>
        </w:rPr>
        <w:t xml:space="preserve"> He repeatedly said </w:t>
      </w:r>
      <w:r>
        <w:rPr>
          <w:rFonts w:ascii="Calibri" w:hAnsi="Calibri" w:cs="Calibri"/>
          <w:sz w:val="24"/>
          <w:szCs w:val="24"/>
        </w:rPr>
        <w:t>“</w:t>
      </w:r>
      <w:r w:rsidRPr="006023F9">
        <w:rPr>
          <w:rFonts w:ascii="Calibri" w:hAnsi="Calibri" w:cs="Calibri"/>
          <w:sz w:val="24"/>
          <w:szCs w:val="24"/>
        </w:rPr>
        <w:t xml:space="preserve"> If you do not eat, it will cause me harm nine times more. Because Janâb-i Haqq will send me more in return.</w:t>
      </w:r>
      <w:r>
        <w:rPr>
          <w:rFonts w:ascii="Calibri" w:hAnsi="Calibri" w:cs="Calibri"/>
          <w:sz w:val="24"/>
          <w:szCs w:val="24"/>
        </w:rPr>
        <w:t>”</w:t>
      </w:r>
      <w:r w:rsidRPr="006023F9">
        <w:rPr>
          <w:rFonts w:ascii="Calibri" w:hAnsi="Calibri" w:cs="Calibri"/>
          <w:sz w:val="24"/>
          <w:szCs w:val="24"/>
        </w:rPr>
        <w:t xml:space="preserve"> </w:t>
      </w:r>
    </w:p>
    <w:p w:rsidR="00EF03D7" w:rsidRPr="006023F9" w:rsidRDefault="00EF03D7" w:rsidP="00240204">
      <w:pPr>
        <w:spacing w:before="120" w:after="0" w:line="240" w:lineRule="auto"/>
        <w:jc w:val="both"/>
        <w:rPr>
          <w:rFonts w:ascii="Calibri" w:hAnsi="Calibri" w:cs="Calibri"/>
          <w:sz w:val="24"/>
          <w:szCs w:val="24"/>
        </w:rPr>
      </w:pPr>
      <w:r w:rsidRPr="006023F9">
        <w:rPr>
          <w:rFonts w:ascii="Calibri" w:hAnsi="Calibri" w:cs="Calibri"/>
          <w:sz w:val="24"/>
          <w:szCs w:val="24"/>
        </w:rPr>
        <w:t xml:space="preserve">Despite our politely turning down the offer he ordered us </w:t>
      </w:r>
      <w:r w:rsidR="00240204">
        <w:rPr>
          <w:rFonts w:ascii="Calibri" w:hAnsi="Calibri" w:cs="Calibri"/>
          <w:sz w:val="24"/>
          <w:szCs w:val="24"/>
        </w:rPr>
        <w:t>“</w:t>
      </w:r>
      <w:r w:rsidRPr="006023F9">
        <w:rPr>
          <w:rFonts w:ascii="Calibri" w:hAnsi="Calibri" w:cs="Calibri"/>
          <w:sz w:val="24"/>
          <w:szCs w:val="24"/>
        </w:rPr>
        <w:t>Eat your rizq, more will be given to me.</w:t>
      </w:r>
      <w:r>
        <w:rPr>
          <w:rFonts w:ascii="Calibri" w:hAnsi="Calibri" w:cs="Calibri"/>
          <w:sz w:val="24"/>
          <w:szCs w:val="24"/>
        </w:rPr>
        <w:t>”</w:t>
      </w:r>
      <w:r w:rsidRPr="006023F9">
        <w:rPr>
          <w:rFonts w:ascii="Calibri" w:hAnsi="Calibri" w:cs="Calibri"/>
          <w:sz w:val="24"/>
          <w:szCs w:val="24"/>
        </w:rPr>
        <w:t xml:space="preserve"> In order not to break his order, we began to eat his kind offer of the butter and pumpkin dessert with bread. While we were eating, in a completely unexpected moment and way, someone came and entered the room carrying in one hand the same amount of bread and the equivalent amount of butter we were eating (the size of a hazelnut), and in the other hand, he had the exact same amount of pumpkin dessert. Astonished at this experience, no place remaining for the random coincidence, as we saw with our eyes the Rabbânî barakah in the rizq of Risale-i Nur students. Our Ustadh said: </w:t>
      </w:r>
      <w:r>
        <w:rPr>
          <w:rFonts w:ascii="Calibri" w:hAnsi="Calibri" w:cs="Calibri"/>
          <w:sz w:val="24"/>
          <w:szCs w:val="24"/>
        </w:rPr>
        <w:t>“</w:t>
      </w:r>
      <w:r w:rsidRPr="006023F9">
        <w:rPr>
          <w:rFonts w:ascii="Calibri" w:hAnsi="Calibri" w:cs="Calibri"/>
          <w:sz w:val="24"/>
          <w:szCs w:val="24"/>
        </w:rPr>
        <w:t>The favour will be tenfold. Whereas this gift is exactly equal. This means that the aspect of provision predominated. And provision is granted based on proportion.</w:t>
      </w:r>
      <w:r>
        <w:rPr>
          <w:rFonts w:ascii="Calibri" w:hAnsi="Calibri" w:cs="Calibri"/>
          <w:sz w:val="24"/>
          <w:szCs w:val="24"/>
        </w:rPr>
        <w:t>”</w:t>
      </w:r>
      <w:r w:rsidRPr="006023F9">
        <w:rPr>
          <w:rFonts w:ascii="Calibri" w:hAnsi="Calibri" w:cs="Calibri"/>
          <w:sz w:val="24"/>
          <w:szCs w:val="24"/>
        </w:rPr>
        <w:t xml:space="preserve"> Later that night, the aspect of sadaqa also showed its effect. We saw the arrival of ten times the amount of bread, as well as ten times the amount of buttered dessert, and since he was not too fond of </w:t>
      </w:r>
      <w:r>
        <w:rPr>
          <w:rFonts w:ascii="Calibri" w:hAnsi="Calibri" w:cs="Calibri"/>
          <w:sz w:val="24"/>
          <w:szCs w:val="24"/>
        </w:rPr>
        <w:t xml:space="preserve">the </w:t>
      </w:r>
      <w:r w:rsidRPr="006023F9">
        <w:rPr>
          <w:rFonts w:ascii="Calibri" w:hAnsi="Calibri" w:cs="Calibri"/>
          <w:sz w:val="24"/>
          <w:szCs w:val="24"/>
        </w:rPr>
        <w:t>pumpkin dessert, ten times the amount of pumpkin and eggpl</w:t>
      </w:r>
      <w:r w:rsidR="00301071">
        <w:rPr>
          <w:rFonts w:ascii="Calibri" w:hAnsi="Calibri" w:cs="Calibri"/>
          <w:sz w:val="24"/>
          <w:szCs w:val="24"/>
        </w:rPr>
        <w:t xml:space="preserve">ant pickles. We witnessed that, </w:t>
      </w:r>
      <w:r w:rsidRPr="006023F9">
        <w:rPr>
          <w:rFonts w:ascii="Calibri" w:hAnsi="Calibri" w:cs="Calibri"/>
          <w:sz w:val="24"/>
          <w:szCs w:val="24"/>
        </w:rPr>
        <w:t>this had come beyond any expectation, as a ma’nawî reward in return for studying the Second Ray of the Risale-i Nur for one week. This means that the sweetness of the pumpkin dessert had arrived in the form of the halva made with butter and flour, and the rest took the form of pickles.</w:t>
      </w:r>
    </w:p>
    <w:p w:rsidR="00EF03D7" w:rsidRPr="006023F9" w:rsidRDefault="00EF03D7" w:rsidP="00EF03D7">
      <w:pPr>
        <w:spacing w:before="120" w:after="0" w:line="240" w:lineRule="auto"/>
        <w:jc w:val="right"/>
        <w:rPr>
          <w:rFonts w:ascii="Calibri" w:hAnsi="Calibri" w:cs="Calibri"/>
          <w:sz w:val="24"/>
          <w:szCs w:val="24"/>
        </w:rPr>
      </w:pPr>
      <w:r w:rsidRPr="00240204">
        <w:rPr>
          <w:rFonts w:ascii="Calibri" w:hAnsi="Calibri" w:cs="Calibri"/>
          <w:i/>
          <w:iCs/>
          <w:sz w:val="24"/>
          <w:szCs w:val="24"/>
        </w:rPr>
        <w:t>The Kastamonu Addendum (58-59</w:t>
      </w:r>
      <w:r w:rsidRPr="006023F9">
        <w:rPr>
          <w:rFonts w:ascii="Calibri" w:hAnsi="Calibri" w:cs="Calibri"/>
          <w:sz w:val="24"/>
          <w:szCs w:val="24"/>
        </w:rPr>
        <w:t>)</w:t>
      </w:r>
    </w:p>
    <w:p w:rsidR="00EF03D7" w:rsidRPr="006023F9" w:rsidRDefault="00EF03D7" w:rsidP="00EF03D7">
      <w:pPr>
        <w:spacing w:before="120" w:after="0" w:line="240" w:lineRule="auto"/>
        <w:jc w:val="both"/>
        <w:rPr>
          <w:rFonts w:ascii="Calibri" w:hAnsi="Calibri" w:cs="Calibri"/>
          <w:sz w:val="24"/>
          <w:szCs w:val="24"/>
        </w:rPr>
      </w:pPr>
    </w:p>
    <w:p w:rsidR="00EF03D7" w:rsidRPr="006023F9" w:rsidRDefault="00240204" w:rsidP="00EF03D7">
      <w:pPr>
        <w:spacing w:before="120" w:after="0" w:line="240" w:lineRule="auto"/>
        <w:jc w:val="both"/>
        <w:rPr>
          <w:rFonts w:ascii="Calibri" w:hAnsi="Calibri" w:cs="Calibri"/>
          <w:b/>
          <w:bCs/>
          <w:sz w:val="24"/>
          <w:szCs w:val="24"/>
        </w:rPr>
      </w:pPr>
      <w:r>
        <w:rPr>
          <w:rFonts w:ascii="Calibri" w:hAnsi="Calibri" w:cs="Calibri"/>
          <w:b/>
          <w:bCs/>
          <w:sz w:val="24"/>
          <w:szCs w:val="24"/>
        </w:rPr>
        <w:t xml:space="preserve">A Subtle </w:t>
      </w:r>
      <w:r w:rsidRPr="00240204">
        <w:rPr>
          <w:rFonts w:ascii="Calibri" w:hAnsi="Calibri" w:cs="Calibri"/>
          <w:b/>
          <w:bCs/>
          <w:sz w:val="24"/>
          <w:szCs w:val="24"/>
        </w:rPr>
        <w:t>Tawâ</w:t>
      </w:r>
      <w:r w:rsidR="00EF03D7" w:rsidRPr="00240204">
        <w:rPr>
          <w:rFonts w:ascii="Calibri" w:hAnsi="Calibri" w:cs="Calibri"/>
          <w:b/>
          <w:bCs/>
          <w:sz w:val="24"/>
          <w:szCs w:val="24"/>
        </w:rPr>
        <w:t>fuq</w:t>
      </w:r>
      <w:r w:rsidR="00EF03D7" w:rsidRPr="006023F9">
        <w:rPr>
          <w:rFonts w:ascii="Calibri" w:hAnsi="Calibri" w:cs="Calibri"/>
          <w:b/>
          <w:bCs/>
          <w:sz w:val="24"/>
          <w:szCs w:val="24"/>
        </w:rPr>
        <w:t>:</w:t>
      </w:r>
    </w:p>
    <w:p w:rsidR="00EF03D7" w:rsidRPr="00E0256C" w:rsidRDefault="00EF03D7" w:rsidP="00240204">
      <w:pPr>
        <w:spacing w:before="120" w:after="0" w:line="240" w:lineRule="auto"/>
        <w:jc w:val="both"/>
        <w:rPr>
          <w:rFonts w:ascii="Calibri" w:hAnsi="Calibri" w:cs="Calibri"/>
          <w:sz w:val="24"/>
          <w:szCs w:val="24"/>
        </w:rPr>
      </w:pPr>
      <w:r w:rsidRPr="00E0256C">
        <w:rPr>
          <w:rFonts w:ascii="Calibri" w:hAnsi="Calibri" w:cs="Calibri"/>
          <w:sz w:val="24"/>
          <w:szCs w:val="24"/>
        </w:rPr>
        <w:t xml:space="preserve">We initially wrote </w:t>
      </w:r>
      <w:r w:rsidR="00240204" w:rsidRPr="00E0256C">
        <w:rPr>
          <w:rFonts w:ascii="Calibri" w:hAnsi="Calibri" w:cs="Calibri"/>
          <w:sz w:val="24"/>
          <w:szCs w:val="24"/>
        </w:rPr>
        <w:t>at</w:t>
      </w:r>
      <w:r w:rsidRPr="00E0256C">
        <w:rPr>
          <w:rFonts w:ascii="Calibri" w:hAnsi="Calibri" w:cs="Calibri"/>
          <w:sz w:val="24"/>
          <w:szCs w:val="24"/>
        </w:rPr>
        <w:t xml:space="preserve"> the beginning of the letter </w:t>
      </w:r>
      <w:r w:rsidRPr="00E0256C">
        <w:rPr>
          <w:rFonts w:ascii="Calibri" w:hAnsi="Calibri" w:cs="Times New Roman"/>
          <w:color w:val="FF0000"/>
          <w:sz w:val="28"/>
          <w:szCs w:val="28"/>
          <w:rtl/>
        </w:rPr>
        <w:t>بِعَدَدِ عَاشِرَاتِ دَقَائِقِ شَهْرِ رَمَضَانَ</w:t>
      </w:r>
    </w:p>
    <w:p w:rsidR="00EF03D7" w:rsidRPr="00E0256C" w:rsidRDefault="00EF03D7" w:rsidP="00EF03D7">
      <w:pPr>
        <w:spacing w:before="120" w:after="0" w:line="240" w:lineRule="auto"/>
        <w:jc w:val="both"/>
        <w:rPr>
          <w:rFonts w:ascii="Calibri" w:hAnsi="Calibri" w:cs="Calibri"/>
          <w:sz w:val="24"/>
          <w:szCs w:val="24"/>
        </w:rPr>
      </w:pPr>
      <w:r w:rsidRPr="00E0256C">
        <w:rPr>
          <w:rFonts w:ascii="Calibri" w:hAnsi="Calibri" w:cs="Calibri"/>
          <w:sz w:val="24"/>
          <w:szCs w:val="24"/>
        </w:rPr>
        <w:t xml:space="preserve">But due to various other engagements, we could not complete it. Then, the blessed letter of blessed Atif arrived. It started with the words </w:t>
      </w:r>
      <w:r w:rsidRPr="00E0256C">
        <w:rPr>
          <w:rFonts w:ascii="Calibri" w:hAnsi="Calibri" w:cs="Times New Roman"/>
          <w:color w:val="FF0000"/>
          <w:sz w:val="28"/>
          <w:szCs w:val="28"/>
          <w:rtl/>
        </w:rPr>
        <w:t>بِعَدَدِ عَاشِرَاتِ دَقَائِقِ شَهْرِ رَمَضَانَ</w:t>
      </w:r>
      <w:r w:rsidRPr="00E0256C">
        <w:rPr>
          <w:rFonts w:ascii="Calibri" w:hAnsi="Calibri" w:cs="Calibri"/>
          <w:color w:val="FF0000"/>
          <w:sz w:val="28"/>
          <w:szCs w:val="28"/>
        </w:rPr>
        <w:t xml:space="preserve"> </w:t>
      </w:r>
      <w:r w:rsidRPr="00E0256C">
        <w:rPr>
          <w:rFonts w:ascii="Calibri" w:hAnsi="Calibri" w:cs="Calibri"/>
          <w:sz w:val="24"/>
          <w:szCs w:val="24"/>
        </w:rPr>
        <w:t>and made us wait for it to show the tawâfuq it had with the beginning of our letter. As a great service of nur, the brilliant writings which he previously sent to this city, written with his pen filled with karâmât, with his intention to send the Risale-i Nur to assist us in this region is a personal sacrifice. However, he too is very much in need of them.</w:t>
      </w:r>
    </w:p>
    <w:p w:rsidR="00EF03D7" w:rsidRPr="006023F9" w:rsidRDefault="00EF03D7" w:rsidP="00EF03D7">
      <w:pPr>
        <w:spacing w:before="120" w:after="0" w:line="240" w:lineRule="auto"/>
        <w:jc w:val="both"/>
        <w:rPr>
          <w:rFonts w:ascii="Calibri" w:hAnsi="Calibri" w:cs="Calibri"/>
          <w:sz w:val="24"/>
          <w:szCs w:val="24"/>
        </w:rPr>
      </w:pPr>
      <w:r w:rsidRPr="00E0256C">
        <w:rPr>
          <w:rFonts w:ascii="Calibri" w:hAnsi="Calibri" w:cs="Calibri"/>
          <w:sz w:val="24"/>
          <w:szCs w:val="24"/>
        </w:rPr>
        <w:t>On behalf of the Risale-i Nur students here, we extend thousands of appreciations to him in advance and congratulate him on that service. And seeing his pen filled with karâmât turn away from the alluring mysteries of tawâfuq and completely embrace the publishing of the Risale-i Nur, has made us feel deeply indebted and pleased. May Janâb-i Haqq multiply the number of devout, s</w:t>
      </w:r>
      <w:r w:rsidR="00240204" w:rsidRPr="00E0256C">
        <w:rPr>
          <w:rFonts w:ascii="Calibri" w:hAnsi="Calibri" w:cs="Calibri"/>
          <w:sz w:val="24"/>
          <w:szCs w:val="24"/>
        </w:rPr>
        <w:t>incere students like him, amîn.</w:t>
      </w:r>
    </w:p>
    <w:p w:rsidR="00EF03D7" w:rsidRPr="00240204" w:rsidRDefault="00EF03D7" w:rsidP="00EF03D7">
      <w:pPr>
        <w:spacing w:before="120" w:after="0" w:line="240" w:lineRule="auto"/>
        <w:jc w:val="right"/>
        <w:rPr>
          <w:rFonts w:ascii="Calibri" w:hAnsi="Calibri" w:cs="Calibri"/>
          <w:i/>
          <w:iCs/>
          <w:sz w:val="24"/>
          <w:szCs w:val="24"/>
        </w:rPr>
      </w:pPr>
      <w:r w:rsidRPr="00240204">
        <w:rPr>
          <w:rFonts w:ascii="Calibri" w:hAnsi="Calibri" w:cs="Calibri"/>
          <w:i/>
          <w:iCs/>
          <w:sz w:val="24"/>
          <w:szCs w:val="24"/>
        </w:rPr>
        <w:t>The Kastamonu Addendum (201-202)</w:t>
      </w:r>
    </w:p>
    <w:p w:rsidR="00EF03D7" w:rsidRPr="006023F9" w:rsidRDefault="00EF03D7" w:rsidP="00EF03D7">
      <w:pPr>
        <w:spacing w:before="120" w:after="0" w:line="240" w:lineRule="auto"/>
        <w:jc w:val="both"/>
        <w:rPr>
          <w:rFonts w:ascii="Calibri" w:hAnsi="Calibri" w:cs="Calibri"/>
          <w:sz w:val="24"/>
          <w:szCs w:val="24"/>
        </w:rPr>
      </w:pPr>
    </w:p>
    <w:p w:rsidR="00EF03D7" w:rsidRPr="006023F9" w:rsidRDefault="00EF03D7" w:rsidP="00EF03D7">
      <w:pPr>
        <w:spacing w:before="120" w:after="0" w:line="240" w:lineRule="auto"/>
        <w:jc w:val="both"/>
        <w:rPr>
          <w:rFonts w:ascii="Calibri" w:hAnsi="Calibri" w:cs="Calibri"/>
          <w:sz w:val="24"/>
          <w:szCs w:val="24"/>
        </w:rPr>
      </w:pPr>
      <w:r w:rsidRPr="006023F9">
        <w:rPr>
          <w:rFonts w:ascii="Calibri" w:hAnsi="Calibri" w:cs="Calibri"/>
          <w:sz w:val="24"/>
          <w:szCs w:val="24"/>
        </w:rPr>
        <w:t>(A passage by Hâfidh Tevfik, Mehmet Feyzi, Emin, Hilmi and Kamil from among the students of the Risale-i Nur)</w:t>
      </w:r>
    </w:p>
    <w:p w:rsidR="00EF03D7" w:rsidRPr="006023F9" w:rsidRDefault="00EF03D7" w:rsidP="00EF03D7">
      <w:pPr>
        <w:spacing w:before="120" w:after="0" w:line="240" w:lineRule="auto"/>
        <w:jc w:val="both"/>
        <w:rPr>
          <w:rFonts w:ascii="Calibri" w:hAnsi="Calibri" w:cs="Calibri"/>
          <w:sz w:val="24"/>
          <w:szCs w:val="24"/>
        </w:rPr>
      </w:pPr>
      <w:r w:rsidRPr="006023F9">
        <w:rPr>
          <w:rFonts w:ascii="Calibri" w:hAnsi="Calibri" w:cs="Calibri"/>
          <w:sz w:val="24"/>
          <w:szCs w:val="24"/>
        </w:rPr>
        <w:t xml:space="preserve">Among so many signs, the multiple tawâfuqs of small and subtle, yet clearly convincing incidents we have witnessed during these two days, has shown the ‘inâyah and facility manifested on our Ustadh with Gawth’ul Azam’s passage of </w:t>
      </w:r>
      <w:r w:rsidRPr="006023F9">
        <w:rPr>
          <w:rFonts w:ascii="Calibri" w:hAnsi="Calibri" w:cs="Times New Roman"/>
          <w:color w:val="FF0000"/>
          <w:sz w:val="28"/>
          <w:szCs w:val="28"/>
          <w:rtl/>
        </w:rPr>
        <w:t>فَاِنَّكَ مَحْرُوسٌ بِعَيْنِ الْعِنَايَةِ</w:t>
      </w:r>
      <w:r w:rsidRPr="006023F9">
        <w:rPr>
          <w:rFonts w:ascii="Calibri" w:hAnsi="Calibri" w:cs="Calibri"/>
          <w:sz w:val="24"/>
          <w:szCs w:val="24"/>
        </w:rPr>
        <w:t>, and has shown the</w:t>
      </w:r>
      <w:r w:rsidRPr="006023F9">
        <w:rPr>
          <w:rFonts w:ascii="Calibri" w:hAnsi="Calibri" w:cs="Calibri"/>
        </w:rPr>
        <w:t xml:space="preserve"> </w:t>
      </w:r>
      <w:r w:rsidRPr="006023F9">
        <w:rPr>
          <w:rFonts w:ascii="Calibri" w:hAnsi="Calibri" w:cs="Calibri"/>
          <w:sz w:val="24"/>
          <w:szCs w:val="24"/>
        </w:rPr>
        <w:t xml:space="preserve">tawâfuqs to be one of the sources of karâmât of the Risale-i Nur. We will share five or six samples of Rabbânî ‘inâyah we have witnessed with our eyes, which have all taken place within these two days. </w:t>
      </w:r>
    </w:p>
    <w:p w:rsidR="00EF03D7" w:rsidRPr="006023F9" w:rsidRDefault="00EF03D7" w:rsidP="00EF03D7">
      <w:pPr>
        <w:spacing w:before="120" w:after="0" w:line="240" w:lineRule="auto"/>
        <w:jc w:val="both"/>
        <w:rPr>
          <w:rFonts w:ascii="Calibri" w:hAnsi="Calibri" w:cs="Calibri"/>
          <w:sz w:val="24"/>
          <w:szCs w:val="24"/>
        </w:rPr>
      </w:pPr>
      <w:r w:rsidRPr="002212C0">
        <w:rPr>
          <w:rFonts w:ascii="Calibri" w:hAnsi="Calibri" w:cs="Calibri"/>
          <w:b/>
          <w:bCs/>
          <w:sz w:val="24"/>
          <w:szCs w:val="24"/>
        </w:rPr>
        <w:t>The First:</w:t>
      </w:r>
      <w:r w:rsidRPr="006023F9">
        <w:rPr>
          <w:rFonts w:ascii="Calibri" w:hAnsi="Calibri" w:cs="Calibri"/>
          <w:sz w:val="24"/>
          <w:szCs w:val="24"/>
        </w:rPr>
        <w:t xml:space="preserve"> Yesterday, our Ustadh needed three services to be performed for the Risale-i Nur, but had nobody around to do them. We were far away. Ustadh came down the stairs and opened the door with the thought of calling us by sending us news with a child. In an extraordinary manner, three Risale-i Nur students who were able to perform that service arrived at the door within that minute.</w:t>
      </w:r>
    </w:p>
    <w:p w:rsidR="00EF03D7" w:rsidRPr="006023F9" w:rsidRDefault="00EF03D7" w:rsidP="00301071">
      <w:pPr>
        <w:spacing w:before="120" w:after="0" w:line="240" w:lineRule="auto"/>
        <w:jc w:val="both"/>
        <w:rPr>
          <w:rFonts w:ascii="Calibri" w:hAnsi="Calibri" w:cs="Calibri"/>
          <w:sz w:val="24"/>
          <w:szCs w:val="24"/>
        </w:rPr>
      </w:pPr>
      <w:r w:rsidRPr="002212C0">
        <w:rPr>
          <w:rFonts w:ascii="Calibri" w:hAnsi="Calibri" w:cs="Calibri"/>
          <w:b/>
          <w:bCs/>
          <w:sz w:val="24"/>
          <w:szCs w:val="24"/>
        </w:rPr>
        <w:t>The Second:</w:t>
      </w:r>
      <w:r w:rsidRPr="006023F9">
        <w:rPr>
          <w:rFonts w:ascii="Calibri" w:hAnsi="Calibri" w:cs="Calibri"/>
          <w:sz w:val="24"/>
          <w:szCs w:val="24"/>
        </w:rPr>
        <w:t xml:space="preserve"> More than two years ago the important parts of the Risale-i Nur</w:t>
      </w:r>
      <w:r w:rsidR="002212C0">
        <w:rPr>
          <w:rFonts w:ascii="Calibri" w:hAnsi="Calibri" w:cs="Calibri"/>
          <w:sz w:val="24"/>
          <w:szCs w:val="24"/>
        </w:rPr>
        <w:t>,</w:t>
      </w:r>
      <w:r w:rsidRPr="006023F9">
        <w:rPr>
          <w:rFonts w:ascii="Calibri" w:hAnsi="Calibri" w:cs="Calibri"/>
          <w:sz w:val="24"/>
          <w:szCs w:val="24"/>
        </w:rPr>
        <w:t xml:space="preserve"> which had been scribed by Hâfidh Ahmed, whose house had been saved from burning down through the barakah of the Risale-i Nur, was borrowed by one or two people who were from another district and village to have it copied by hand. They lost track of these books and were too embarrassed to update us about them. Together with Hâfidh Ahmed, we were left worried and upset about this for two years. Those books arrived today; while at the same time yesterday (in a</w:t>
      </w:r>
      <w:r w:rsidR="00A93845">
        <w:rPr>
          <w:rFonts w:ascii="Calibri" w:hAnsi="Calibri" w:cs="Calibri"/>
          <w:sz w:val="24"/>
          <w:szCs w:val="24"/>
        </w:rPr>
        <w:t>nother incident) Hâfidh Ahmed</w:t>
      </w:r>
      <w:r w:rsidR="00CC07B1">
        <w:rPr>
          <w:rFonts w:ascii="Calibri" w:hAnsi="Calibri" w:cs="Calibri"/>
          <w:sz w:val="24"/>
          <w:szCs w:val="24"/>
        </w:rPr>
        <w:t xml:space="preserve"> </w:t>
      </w:r>
      <w:r w:rsidR="00301071" w:rsidRPr="006023F9">
        <w:rPr>
          <w:rFonts w:ascii="Calibri" w:hAnsi="Calibri" w:cs="Calibri"/>
          <w:sz w:val="24"/>
          <w:szCs w:val="24"/>
        </w:rPr>
        <w:t>–</w:t>
      </w:r>
      <w:r w:rsidR="00CC07B1">
        <w:rPr>
          <w:rFonts w:ascii="Calibri" w:hAnsi="Calibri" w:cs="Calibri"/>
          <w:sz w:val="24"/>
          <w:szCs w:val="24"/>
        </w:rPr>
        <w:t xml:space="preserve"> </w:t>
      </w:r>
      <w:r w:rsidRPr="006023F9">
        <w:rPr>
          <w:rFonts w:ascii="Calibri" w:hAnsi="Calibri" w:cs="Calibri"/>
          <w:sz w:val="24"/>
          <w:szCs w:val="24"/>
        </w:rPr>
        <w:t xml:space="preserve">who used to prepare small amounts of food for our Ustadh’s convenience and would ask about his </w:t>
      </w:r>
      <w:r w:rsidR="00301071">
        <w:rPr>
          <w:rFonts w:ascii="Calibri" w:hAnsi="Calibri" w:cs="Calibri"/>
          <w:sz w:val="24"/>
          <w:szCs w:val="24"/>
        </w:rPr>
        <w:t>well-being once every few days</w:t>
      </w:r>
      <w:r w:rsidR="00CC07B1">
        <w:rPr>
          <w:rFonts w:ascii="Calibri" w:hAnsi="Calibri" w:cs="Calibri"/>
          <w:sz w:val="24"/>
          <w:szCs w:val="24"/>
        </w:rPr>
        <w:t xml:space="preserve"> </w:t>
      </w:r>
      <w:r w:rsidR="00301071">
        <w:rPr>
          <w:rFonts w:ascii="Calibri" w:hAnsi="Calibri" w:cs="Calibri"/>
          <w:sz w:val="24"/>
          <w:szCs w:val="24"/>
        </w:rPr>
        <w:t>–</w:t>
      </w:r>
      <w:r w:rsidR="00CC07B1">
        <w:rPr>
          <w:rFonts w:ascii="Calibri" w:hAnsi="Calibri" w:cs="Calibri"/>
          <w:sz w:val="24"/>
          <w:szCs w:val="24"/>
        </w:rPr>
        <w:t xml:space="preserve"> </w:t>
      </w:r>
      <w:r w:rsidRPr="006023F9">
        <w:rPr>
          <w:rFonts w:ascii="Calibri" w:hAnsi="Calibri" w:cs="Calibri"/>
          <w:sz w:val="24"/>
          <w:szCs w:val="24"/>
        </w:rPr>
        <w:t xml:space="preserve">had done so again after stopping this practice of his for two years. He had moved houses and since he was no longer a neighbour, had not continued with this customary practice for two years. Again, yesterday, around the same time, Hâfidh Ahmed’s son came with his hands full and asked about Ustadh’s well-being like he used to two years ago. Our Ustadh said: </w:t>
      </w:r>
      <w:r>
        <w:rPr>
          <w:rFonts w:ascii="Calibri" w:hAnsi="Calibri" w:cs="Calibri"/>
          <w:sz w:val="24"/>
          <w:szCs w:val="24"/>
        </w:rPr>
        <w:t>“</w:t>
      </w:r>
      <w:r w:rsidRPr="006023F9">
        <w:rPr>
          <w:rFonts w:ascii="Calibri" w:hAnsi="Calibri" w:cs="Calibri"/>
          <w:sz w:val="24"/>
          <w:szCs w:val="24"/>
        </w:rPr>
        <w:t>No need remains for this practice of yours which has ceased two years ago. You are no longer my neighbour, you have moved.</w:t>
      </w:r>
      <w:r>
        <w:rPr>
          <w:rFonts w:ascii="Calibri" w:hAnsi="Calibri" w:cs="Calibri"/>
          <w:sz w:val="24"/>
          <w:szCs w:val="24"/>
        </w:rPr>
        <w:t>”</w:t>
      </w:r>
      <w:r w:rsidRPr="006023F9">
        <w:rPr>
          <w:rFonts w:ascii="Calibri" w:hAnsi="Calibri" w:cs="Calibri"/>
          <w:sz w:val="24"/>
          <w:szCs w:val="24"/>
        </w:rPr>
        <w:t xml:space="preserve"> And today, at the same time, the b</w:t>
      </w:r>
      <w:r>
        <w:rPr>
          <w:rFonts w:ascii="Calibri" w:hAnsi="Calibri" w:cs="Calibri"/>
          <w:sz w:val="24"/>
          <w:szCs w:val="24"/>
        </w:rPr>
        <w:t>ook scribed by Hâfidh Ahma</w:t>
      </w:r>
      <w:r w:rsidRPr="006023F9">
        <w:rPr>
          <w:rFonts w:ascii="Calibri" w:hAnsi="Calibri" w:cs="Calibri"/>
          <w:sz w:val="24"/>
          <w:szCs w:val="24"/>
        </w:rPr>
        <w:t xml:space="preserve">d, which were lost, were delivered to us together with their perfectly-made copies. It left us with no doubt that this subtle tawâfuq too was of the manifestation of ‘inâyah about the Risale-i Nur. </w:t>
      </w:r>
    </w:p>
    <w:p w:rsidR="00EF03D7" w:rsidRPr="000422A9" w:rsidRDefault="00EF03D7" w:rsidP="000422A9">
      <w:pPr>
        <w:spacing w:before="120" w:after="0" w:line="240" w:lineRule="auto"/>
        <w:jc w:val="both"/>
        <w:rPr>
          <w:rFonts w:ascii="Calibri" w:hAnsi="Calibri" w:cs="Calibri"/>
          <w:sz w:val="24"/>
          <w:szCs w:val="24"/>
        </w:rPr>
      </w:pPr>
      <w:r w:rsidRPr="002212C0">
        <w:rPr>
          <w:rFonts w:ascii="Calibri" w:hAnsi="Calibri" w:cs="Calibri"/>
          <w:b/>
          <w:bCs/>
          <w:sz w:val="24"/>
          <w:szCs w:val="24"/>
        </w:rPr>
        <w:t>The Third:</w:t>
      </w:r>
      <w:r w:rsidRPr="006023F9">
        <w:rPr>
          <w:rFonts w:ascii="Calibri" w:hAnsi="Calibri" w:cs="Calibri"/>
          <w:sz w:val="24"/>
          <w:szCs w:val="24"/>
        </w:rPr>
        <w:t xml:space="preserve"> Our Ustadh exactly told Emin today: </w:t>
      </w:r>
      <w:r>
        <w:rPr>
          <w:rFonts w:ascii="Calibri" w:hAnsi="Calibri" w:cs="Calibri"/>
          <w:sz w:val="24"/>
          <w:szCs w:val="24"/>
        </w:rPr>
        <w:t>“</w:t>
      </w:r>
      <w:r w:rsidRPr="006023F9">
        <w:rPr>
          <w:rFonts w:ascii="Calibri" w:hAnsi="Calibri" w:cs="Calibri"/>
          <w:sz w:val="24"/>
          <w:szCs w:val="24"/>
        </w:rPr>
        <w:t>The landlady who used to come over from her village every week, has not come to collect her rent for the last four months. In any case, send news for her to come and collect the rent.</w:t>
      </w:r>
      <w:r>
        <w:rPr>
          <w:rFonts w:ascii="Calibri" w:hAnsi="Calibri" w:cs="Calibri"/>
          <w:sz w:val="24"/>
          <w:szCs w:val="24"/>
        </w:rPr>
        <w:t>”</w:t>
      </w:r>
      <w:r w:rsidR="002212C0">
        <w:rPr>
          <w:rFonts w:ascii="Calibri" w:hAnsi="Calibri" w:cs="Calibri"/>
          <w:sz w:val="24"/>
          <w:szCs w:val="24"/>
        </w:rPr>
        <w:t xml:space="preserve"> At that</w:t>
      </w:r>
      <w:r w:rsidRPr="006023F9">
        <w:rPr>
          <w:rFonts w:ascii="Calibri" w:hAnsi="Calibri" w:cs="Calibri"/>
          <w:sz w:val="24"/>
          <w:szCs w:val="24"/>
        </w:rPr>
        <w:t xml:space="preserve"> moment, there was a knock at the door. It was that landlady who had not come for four months and she collected her rent for five months. At the pleasure of this incident of ‘inâyah, our Ustadh gave that landlady a small round bread</w:t>
      </w:r>
      <w:r w:rsidR="00F31F34">
        <w:rPr>
          <w:rFonts w:ascii="Calibri" w:hAnsi="Calibri" w:cs="Calibri"/>
          <w:sz w:val="24"/>
          <w:szCs w:val="24"/>
        </w:rPr>
        <w:t>,</w:t>
      </w:r>
      <w:r w:rsidRPr="006023F9">
        <w:rPr>
          <w:rFonts w:ascii="Calibri" w:hAnsi="Calibri" w:cs="Calibri"/>
          <w:sz w:val="24"/>
          <w:szCs w:val="24"/>
        </w:rPr>
        <w:t xml:space="preserve"> which was not from </w:t>
      </w:r>
      <w:r w:rsidR="00301071">
        <w:rPr>
          <w:rFonts w:ascii="Calibri" w:hAnsi="Calibri" w:cs="Calibri"/>
          <w:sz w:val="24"/>
          <w:szCs w:val="24"/>
        </w:rPr>
        <w:t>here and was not familiar to us</w:t>
      </w:r>
      <w:r w:rsidR="00CC07B1">
        <w:rPr>
          <w:rFonts w:ascii="Calibri" w:hAnsi="Calibri" w:cs="Calibri"/>
          <w:sz w:val="24"/>
          <w:szCs w:val="24"/>
        </w:rPr>
        <w:t xml:space="preserve"> </w:t>
      </w:r>
      <w:r w:rsidRPr="006023F9">
        <w:rPr>
          <w:rFonts w:ascii="Calibri" w:hAnsi="Calibri" w:cs="Calibri"/>
          <w:sz w:val="24"/>
          <w:szCs w:val="24"/>
        </w:rPr>
        <w:t>–</w:t>
      </w:r>
      <w:r w:rsidR="00CC07B1">
        <w:rPr>
          <w:rFonts w:ascii="Calibri" w:hAnsi="Calibri" w:cs="Calibri"/>
          <w:sz w:val="24"/>
          <w:szCs w:val="24"/>
        </w:rPr>
        <w:t xml:space="preserve"> </w:t>
      </w:r>
      <w:r w:rsidRPr="006023F9">
        <w:rPr>
          <w:rFonts w:ascii="Calibri" w:hAnsi="Calibri" w:cs="Calibri"/>
          <w:sz w:val="24"/>
          <w:szCs w:val="24"/>
        </w:rPr>
        <w:t xml:space="preserve">it was from a distant village. At that same moment, within twenty minutes, as one-thousandth of the </w:t>
      </w:r>
      <w:r w:rsidRPr="000422A9">
        <w:rPr>
          <w:rFonts w:ascii="Calibri" w:hAnsi="Calibri" w:cs="Calibri"/>
          <w:sz w:val="24"/>
          <w:szCs w:val="24"/>
        </w:rPr>
        <w:t>ma’nawî price for studying the two Risale-i Nur books for two years, that same bread which was not from this village was delivered to us. Ustadh had also given the landlady a small bit of A</w:t>
      </w:r>
      <w:r w:rsidR="00F31F34" w:rsidRPr="000422A9">
        <w:rPr>
          <w:rFonts w:ascii="Calibri" w:hAnsi="Calibri" w:cs="Calibri"/>
          <w:sz w:val="24"/>
          <w:szCs w:val="24"/>
        </w:rPr>
        <w:t xml:space="preserve">shura soup. </w:t>
      </w:r>
      <w:r w:rsidRPr="000422A9">
        <w:rPr>
          <w:rFonts w:ascii="Calibri" w:hAnsi="Calibri" w:cs="Calibri"/>
          <w:sz w:val="24"/>
          <w:szCs w:val="24"/>
        </w:rPr>
        <w:t>Again, as one-thousandth of the reward for the study o</w:t>
      </w:r>
      <w:r w:rsidR="000422A9" w:rsidRPr="000422A9">
        <w:rPr>
          <w:rFonts w:ascii="Calibri" w:hAnsi="Calibri" w:cs="Calibri"/>
          <w:sz w:val="24"/>
          <w:szCs w:val="24"/>
        </w:rPr>
        <w:t>f those two books for two years</w:t>
      </w:r>
      <w:r w:rsidRPr="000422A9">
        <w:rPr>
          <w:rFonts w:ascii="Calibri" w:hAnsi="Calibri" w:cs="Calibri"/>
          <w:sz w:val="24"/>
          <w:szCs w:val="24"/>
        </w:rPr>
        <w:t xml:space="preserve"> </w:t>
      </w:r>
      <w:r w:rsidR="000422A9" w:rsidRPr="000422A9">
        <w:rPr>
          <w:rFonts w:ascii="Calibri" w:hAnsi="Calibri" w:cs="Calibri"/>
          <w:sz w:val="24"/>
          <w:szCs w:val="24"/>
        </w:rPr>
        <w:t>that</w:t>
      </w:r>
      <w:r w:rsidRPr="000422A9">
        <w:rPr>
          <w:rFonts w:ascii="Calibri" w:hAnsi="Calibri" w:cs="Calibri"/>
          <w:sz w:val="24"/>
          <w:szCs w:val="24"/>
        </w:rPr>
        <w:t xml:space="preserve"> was received was exactly ten times that Ashura and the three sweetbreads. We saw it with our own eyes.</w:t>
      </w:r>
    </w:p>
    <w:p w:rsidR="00EF03D7" w:rsidRPr="006023F9" w:rsidRDefault="00EF03D7" w:rsidP="00EF03D7">
      <w:pPr>
        <w:spacing w:before="120" w:after="0" w:line="240" w:lineRule="auto"/>
        <w:jc w:val="both"/>
        <w:rPr>
          <w:rFonts w:ascii="Calibri" w:hAnsi="Calibri" w:cs="Calibri"/>
          <w:sz w:val="24"/>
          <w:szCs w:val="24"/>
        </w:rPr>
      </w:pPr>
      <w:r w:rsidRPr="000422A9">
        <w:rPr>
          <w:rFonts w:ascii="Calibri" w:hAnsi="Calibri" w:cs="Calibri"/>
          <w:sz w:val="24"/>
          <w:szCs w:val="24"/>
        </w:rPr>
        <w:t>Also, since he had not known the name for seven years, Ustadh today asked the landlady, “What is your name?”. She replied “Hayriye”. Again, two</w:t>
      </w:r>
      <w:r w:rsidRPr="006023F9">
        <w:rPr>
          <w:rFonts w:ascii="Calibri" w:hAnsi="Calibri" w:cs="Calibri"/>
          <w:sz w:val="24"/>
          <w:szCs w:val="24"/>
        </w:rPr>
        <w:t xml:space="preserve"> hours later, with tawâfuq to the name of Hayriye; an incident took place regarding a student of the Risale-i Nur by the name of Hayri. We were not aware of it but he had left for </w:t>
      </w:r>
      <w:smartTag w:uri="urn:schemas-microsoft-com:office:smarttags" w:element="place">
        <w:smartTag w:uri="urn:schemas-microsoft-com:office:smarttags" w:element="City">
          <w:r w:rsidRPr="006023F9">
            <w:rPr>
              <w:rFonts w:ascii="Calibri" w:hAnsi="Calibri" w:cs="Calibri"/>
              <w:sz w:val="24"/>
              <w:szCs w:val="24"/>
            </w:rPr>
            <w:t>Istanbul</w:t>
          </w:r>
        </w:smartTag>
      </w:smartTag>
      <w:r w:rsidRPr="006023F9">
        <w:rPr>
          <w:rFonts w:ascii="Calibri" w:hAnsi="Calibri" w:cs="Calibri"/>
          <w:sz w:val="24"/>
          <w:szCs w:val="24"/>
        </w:rPr>
        <w:t xml:space="preserve"> and two important students too had gone there for business matters and arrived late. Due to the material and</w:t>
      </w:r>
      <w:r>
        <w:rPr>
          <w:rFonts w:ascii="Calibri" w:hAnsi="Calibri" w:cs="Calibri"/>
          <w:sz w:val="24"/>
          <w:szCs w:val="24"/>
        </w:rPr>
        <w:t xml:space="preserve"> </w:t>
      </w:r>
      <w:r w:rsidRPr="006023F9">
        <w:rPr>
          <w:rFonts w:ascii="Calibri" w:hAnsi="Calibri" w:cs="Calibri"/>
          <w:sz w:val="24"/>
          <w:szCs w:val="24"/>
        </w:rPr>
        <w:t>ma’nawî storms, our Ustadh was very concerned about them together with another important student there. Today, two hours after Hayriye left, that Hayri arrived at the door and comforted our Ustadh about his concern for those three students. That day, Ustadh h</w:t>
      </w:r>
      <w:r w:rsidR="000422A9">
        <w:rPr>
          <w:rFonts w:ascii="Calibri" w:hAnsi="Calibri" w:cs="Calibri"/>
          <w:sz w:val="24"/>
          <w:szCs w:val="24"/>
        </w:rPr>
        <w:t>ad finished a (small bottle of)</w:t>
      </w:r>
      <w:r w:rsidRPr="006023F9">
        <w:rPr>
          <w:rFonts w:ascii="Calibri" w:hAnsi="Calibri" w:cs="Calibri"/>
          <w:sz w:val="24"/>
          <w:szCs w:val="24"/>
        </w:rPr>
        <w:t xml:space="preserve"> fragrance called tafarik which he was using for the last four months. Hayri extended a small bottle in his hand and said </w:t>
      </w:r>
      <w:r>
        <w:rPr>
          <w:rFonts w:ascii="Calibri" w:hAnsi="Calibri" w:cs="Calibri"/>
          <w:sz w:val="24"/>
          <w:szCs w:val="24"/>
        </w:rPr>
        <w:t>“</w:t>
      </w:r>
      <w:r w:rsidRPr="006023F9">
        <w:rPr>
          <w:rFonts w:ascii="Calibri" w:hAnsi="Calibri" w:cs="Calibri"/>
          <w:sz w:val="24"/>
          <w:szCs w:val="24"/>
        </w:rPr>
        <w:t>I have brought you tafarik</w:t>
      </w:r>
      <w:r>
        <w:rPr>
          <w:rFonts w:ascii="Calibri" w:hAnsi="Calibri" w:cs="Calibri"/>
          <w:sz w:val="24"/>
          <w:szCs w:val="24"/>
        </w:rPr>
        <w:t>”</w:t>
      </w:r>
      <w:r w:rsidRPr="006023F9">
        <w:rPr>
          <w:rFonts w:ascii="Calibri" w:hAnsi="Calibri" w:cs="Calibri"/>
          <w:sz w:val="24"/>
          <w:szCs w:val="24"/>
        </w:rPr>
        <w:t>. We too said Bârakallah to this small and subtle tawâfuq about the tafarik.</w:t>
      </w:r>
    </w:p>
    <w:p w:rsidR="00EF03D7" w:rsidRPr="006023F9" w:rsidRDefault="00EF03D7" w:rsidP="00EF03D7">
      <w:pPr>
        <w:spacing w:before="120" w:after="0" w:line="240" w:lineRule="auto"/>
        <w:jc w:val="both"/>
        <w:rPr>
          <w:rFonts w:ascii="Calibri" w:hAnsi="Calibri" w:cs="Calibri"/>
          <w:sz w:val="24"/>
          <w:szCs w:val="24"/>
        </w:rPr>
      </w:pPr>
      <w:r w:rsidRPr="006023F9">
        <w:rPr>
          <w:rFonts w:ascii="Calibri" w:hAnsi="Calibri" w:cs="Calibri"/>
          <w:sz w:val="24"/>
          <w:szCs w:val="24"/>
        </w:rPr>
        <w:t>Just like these small instances, over these two days, our Ustadh has seen many other instances of these due to his engagement with emending the ‘Miracles of Ahmad (ASM)’. Since we are able to observe such manifestations of ‘inâyah in two days, if one looks carefully, everyone in the circle of the Risale-i Nur will see similar instances in themselves according to their degree of service.</w:t>
      </w:r>
    </w:p>
    <w:p w:rsidR="00EF03D7" w:rsidRPr="006023F9" w:rsidRDefault="00EF03D7" w:rsidP="002212C0">
      <w:pPr>
        <w:spacing w:before="120" w:after="0" w:line="240" w:lineRule="auto"/>
        <w:jc w:val="right"/>
        <w:rPr>
          <w:rFonts w:ascii="Calibri" w:hAnsi="Calibri" w:cs="Calibri"/>
          <w:sz w:val="24"/>
          <w:szCs w:val="24"/>
        </w:rPr>
      </w:pPr>
      <w:r w:rsidRPr="006023F9">
        <w:rPr>
          <w:rFonts w:ascii="Calibri" w:hAnsi="Calibri" w:cs="Calibri"/>
          <w:sz w:val="24"/>
          <w:szCs w:val="24"/>
        </w:rPr>
        <w:t>The Risale-i Nur students</w:t>
      </w:r>
    </w:p>
    <w:p w:rsidR="00EF03D7" w:rsidRPr="006023F9" w:rsidRDefault="00EF03D7" w:rsidP="00EF03D7">
      <w:pPr>
        <w:spacing w:before="120" w:after="0" w:line="240" w:lineRule="auto"/>
        <w:jc w:val="center"/>
        <w:rPr>
          <w:rFonts w:ascii="Calibri" w:hAnsi="Calibri" w:cs="Calibri"/>
          <w:sz w:val="24"/>
          <w:szCs w:val="24"/>
        </w:rPr>
      </w:pPr>
      <w:r w:rsidRPr="006023F9">
        <w:rPr>
          <w:rFonts w:ascii="Calibri" w:hAnsi="Calibri" w:cs="Calibri"/>
          <w:sz w:val="24"/>
          <w:szCs w:val="24"/>
        </w:rPr>
        <w:t xml:space="preserve">Hâfidh Tevfik Yes   Hilmi Yes   Kâmil Yes </w:t>
      </w:r>
      <w:r w:rsidR="002212C0">
        <w:rPr>
          <w:rFonts w:ascii="Calibri" w:hAnsi="Calibri" w:cs="Calibri"/>
          <w:sz w:val="24"/>
          <w:szCs w:val="24"/>
        </w:rPr>
        <w:t xml:space="preserve">  Hayri Yes   Mehmed Feyzi Yes</w:t>
      </w:r>
      <w:r w:rsidRPr="006023F9">
        <w:rPr>
          <w:rFonts w:ascii="Calibri" w:hAnsi="Calibri" w:cs="Calibri"/>
          <w:sz w:val="24"/>
          <w:szCs w:val="24"/>
        </w:rPr>
        <w:tab/>
        <w:t>Emin Yes</w:t>
      </w:r>
    </w:p>
    <w:p w:rsidR="00EF03D7" w:rsidRDefault="00EF03D7" w:rsidP="00EF03D7">
      <w:pPr>
        <w:spacing w:before="120" w:after="0" w:line="240" w:lineRule="auto"/>
        <w:jc w:val="center"/>
        <w:rPr>
          <w:rFonts w:ascii="Calibri" w:hAnsi="Calibri" w:cs="Calibri"/>
          <w:sz w:val="24"/>
          <w:szCs w:val="24"/>
        </w:rPr>
      </w:pPr>
      <w:r w:rsidRPr="006023F9">
        <w:rPr>
          <w:rFonts w:ascii="Calibri" w:hAnsi="Calibri" w:cs="Calibri"/>
          <w:sz w:val="24"/>
          <w:szCs w:val="24"/>
        </w:rPr>
        <w:t>We saw with our own eyes</w:t>
      </w:r>
    </w:p>
    <w:p w:rsidR="00EF03D7" w:rsidRPr="006023F9" w:rsidRDefault="00EF03D7" w:rsidP="00EF03D7">
      <w:pPr>
        <w:spacing w:before="120" w:after="0" w:line="240" w:lineRule="auto"/>
        <w:jc w:val="right"/>
        <w:rPr>
          <w:rFonts w:ascii="Calibri" w:hAnsi="Calibri" w:cs="Calibri"/>
          <w:sz w:val="24"/>
          <w:szCs w:val="24"/>
        </w:rPr>
      </w:pPr>
      <w:r w:rsidRPr="006023F9">
        <w:rPr>
          <w:rFonts w:ascii="Calibri" w:hAnsi="Calibri" w:cs="Calibri"/>
          <w:sz w:val="24"/>
          <w:szCs w:val="24"/>
        </w:rPr>
        <w:t>Yes, I too confirm this.</w:t>
      </w:r>
    </w:p>
    <w:p w:rsidR="00EF03D7" w:rsidRPr="006023F9" w:rsidRDefault="00EF03D7" w:rsidP="00EF03D7">
      <w:pPr>
        <w:spacing w:before="120" w:after="0" w:line="240" w:lineRule="auto"/>
        <w:jc w:val="right"/>
        <w:rPr>
          <w:rFonts w:ascii="Calibri" w:hAnsi="Calibri" w:cs="Calibri"/>
          <w:sz w:val="24"/>
          <w:szCs w:val="24"/>
        </w:rPr>
      </w:pPr>
      <w:r w:rsidRPr="006023F9">
        <w:rPr>
          <w:rFonts w:ascii="Calibri" w:hAnsi="Calibri" w:cs="Calibri"/>
          <w:sz w:val="24"/>
          <w:szCs w:val="24"/>
        </w:rPr>
        <w:t>Said Nursî</w:t>
      </w:r>
    </w:p>
    <w:p w:rsidR="00EF03D7" w:rsidRPr="000422A9" w:rsidRDefault="00EF03D7" w:rsidP="00EF03D7">
      <w:pPr>
        <w:spacing w:before="120" w:after="0" w:line="240" w:lineRule="auto"/>
        <w:jc w:val="right"/>
        <w:rPr>
          <w:rFonts w:ascii="Calibri" w:hAnsi="Calibri" w:cs="Calibri"/>
          <w:i/>
          <w:iCs/>
          <w:sz w:val="24"/>
          <w:szCs w:val="24"/>
        </w:rPr>
      </w:pPr>
      <w:r w:rsidRPr="000422A9">
        <w:rPr>
          <w:rFonts w:ascii="Calibri" w:hAnsi="Calibri" w:cs="Calibri"/>
          <w:i/>
          <w:iCs/>
          <w:sz w:val="24"/>
          <w:szCs w:val="24"/>
        </w:rPr>
        <w:t>The Kastamonu Addendum (239-241)</w:t>
      </w:r>
    </w:p>
    <w:p w:rsidR="00EF03D7" w:rsidRPr="006023F9" w:rsidRDefault="00EF03D7" w:rsidP="00EF03D7">
      <w:pPr>
        <w:spacing w:before="120" w:after="0" w:line="240" w:lineRule="auto"/>
        <w:jc w:val="both"/>
        <w:rPr>
          <w:rFonts w:ascii="Calibri" w:hAnsi="Calibri" w:cs="Calibri"/>
          <w:sz w:val="24"/>
          <w:szCs w:val="24"/>
        </w:rPr>
      </w:pPr>
    </w:p>
    <w:p w:rsidR="00EF03D7" w:rsidRPr="006023F9" w:rsidRDefault="00EF03D7" w:rsidP="000422A9">
      <w:pPr>
        <w:spacing w:before="120" w:after="0" w:line="240" w:lineRule="auto"/>
        <w:jc w:val="both"/>
        <w:rPr>
          <w:rFonts w:ascii="Calibri" w:hAnsi="Calibri" w:cs="Calibri"/>
          <w:sz w:val="24"/>
          <w:szCs w:val="24"/>
        </w:rPr>
      </w:pPr>
      <w:r w:rsidRPr="006023F9">
        <w:rPr>
          <w:rFonts w:ascii="Calibri" w:hAnsi="Calibri" w:cs="Calibri"/>
          <w:sz w:val="24"/>
          <w:szCs w:val="24"/>
        </w:rPr>
        <w:t>Since tawâfuqs are one of the sweetest fruits among the serious haqiqahs by our Ustadh and the Risale-i Nur, as a note to the previous tawâfuqs we sent you, we will write for our brothers one or two small tawâfuqs that have taken place throughout these</w:t>
      </w:r>
      <w:r w:rsidR="000422A9">
        <w:rPr>
          <w:rFonts w:ascii="Calibri" w:hAnsi="Calibri" w:cs="Calibri"/>
          <w:sz w:val="24"/>
          <w:szCs w:val="24"/>
        </w:rPr>
        <w:t xml:space="preserve"> two</w:t>
      </w:r>
      <w:r w:rsidRPr="006023F9">
        <w:rPr>
          <w:rFonts w:ascii="Calibri" w:hAnsi="Calibri" w:cs="Calibri"/>
          <w:sz w:val="24"/>
          <w:szCs w:val="24"/>
        </w:rPr>
        <w:t xml:space="preserve"> days. </w:t>
      </w:r>
    </w:p>
    <w:p w:rsidR="00EF03D7" w:rsidRPr="006023F9" w:rsidRDefault="00EF03D7" w:rsidP="000422A9">
      <w:pPr>
        <w:spacing w:before="120" w:after="0" w:line="240" w:lineRule="auto"/>
        <w:jc w:val="both"/>
        <w:rPr>
          <w:rFonts w:ascii="Calibri" w:hAnsi="Calibri" w:cs="Calibri"/>
          <w:sz w:val="24"/>
          <w:szCs w:val="24"/>
        </w:rPr>
      </w:pPr>
      <w:r w:rsidRPr="006023F9">
        <w:rPr>
          <w:rFonts w:ascii="Calibri" w:hAnsi="Calibri" w:cs="Calibri"/>
          <w:sz w:val="24"/>
          <w:szCs w:val="24"/>
        </w:rPr>
        <w:t>Indeed, the tawâfuqs found in the Words and in the words of our letters sho</w:t>
      </w:r>
      <w:r w:rsidR="00301071">
        <w:rPr>
          <w:rFonts w:ascii="Calibri" w:hAnsi="Calibri" w:cs="Calibri"/>
          <w:sz w:val="24"/>
          <w:szCs w:val="24"/>
        </w:rPr>
        <w:t>w an intent and special ‘inâyah</w:t>
      </w:r>
      <w:r w:rsidR="00C86641">
        <w:rPr>
          <w:rFonts w:ascii="Calibri" w:hAnsi="Calibri" w:cs="Calibri"/>
          <w:sz w:val="24"/>
          <w:szCs w:val="24"/>
        </w:rPr>
        <w:t xml:space="preserve"> </w:t>
      </w:r>
      <w:r w:rsidRPr="006023F9">
        <w:rPr>
          <w:rFonts w:ascii="Calibri" w:hAnsi="Calibri" w:cs="Calibri"/>
          <w:sz w:val="24"/>
          <w:szCs w:val="24"/>
        </w:rPr>
        <w:t>–</w:t>
      </w:r>
      <w:r w:rsidR="00C86641">
        <w:rPr>
          <w:rFonts w:ascii="Calibri" w:hAnsi="Calibri" w:cs="Calibri"/>
          <w:sz w:val="24"/>
          <w:szCs w:val="24"/>
        </w:rPr>
        <w:t xml:space="preserve"> </w:t>
      </w:r>
      <w:r w:rsidRPr="006023F9">
        <w:rPr>
          <w:rFonts w:ascii="Calibri" w:hAnsi="Calibri" w:cs="Calibri"/>
          <w:sz w:val="24"/>
          <w:szCs w:val="24"/>
        </w:rPr>
        <w:t>sometimes it is so extraordinary that it reaches the level of karâmât, and sometimes it takes a subtle form of elegance. So too, in the incidents relating to the Risale-i Nur and Ustadh, we see the same tawâfuq with intent and ‘inâyah in the actions within the speeches. For instance:</w:t>
      </w:r>
    </w:p>
    <w:p w:rsidR="00EF03D7" w:rsidRPr="006023F9" w:rsidRDefault="00EF03D7" w:rsidP="00EF03D7">
      <w:pPr>
        <w:spacing w:before="120" w:after="0" w:line="240" w:lineRule="auto"/>
        <w:jc w:val="both"/>
        <w:rPr>
          <w:rFonts w:ascii="Calibri" w:hAnsi="Calibri" w:cs="Calibri"/>
          <w:b/>
          <w:bCs/>
          <w:sz w:val="24"/>
          <w:szCs w:val="24"/>
        </w:rPr>
      </w:pPr>
      <w:r w:rsidRPr="006023F9">
        <w:rPr>
          <w:rFonts w:ascii="Calibri" w:hAnsi="Calibri" w:cs="Calibri"/>
          <w:sz w:val="24"/>
          <w:szCs w:val="24"/>
        </w:rPr>
        <w:t xml:space="preserve">The tawâfuq in our previous letter about the landlady who had not come to collect her rent for four months, was her knocking on the door as our Ustadh said: </w:t>
      </w:r>
      <w:r>
        <w:rPr>
          <w:rFonts w:ascii="Calibri" w:hAnsi="Calibri" w:cs="Calibri"/>
          <w:sz w:val="24"/>
          <w:szCs w:val="24"/>
        </w:rPr>
        <w:t>“</w:t>
      </w:r>
      <w:r w:rsidRPr="006023F9">
        <w:rPr>
          <w:rFonts w:ascii="Calibri" w:hAnsi="Calibri" w:cs="Calibri"/>
          <w:sz w:val="24"/>
          <w:szCs w:val="24"/>
        </w:rPr>
        <w:t>Send news to her</w:t>
      </w:r>
      <w:r>
        <w:rPr>
          <w:rFonts w:ascii="Calibri" w:hAnsi="Calibri" w:cs="Calibri"/>
          <w:sz w:val="24"/>
          <w:szCs w:val="24"/>
        </w:rPr>
        <w:t>”</w:t>
      </w:r>
      <w:r w:rsidRPr="006023F9">
        <w:rPr>
          <w:rFonts w:ascii="Calibri" w:hAnsi="Calibri" w:cs="Calibri"/>
          <w:sz w:val="24"/>
          <w:szCs w:val="24"/>
        </w:rPr>
        <w:t xml:space="preserve">. </w:t>
      </w:r>
      <w:r>
        <w:rPr>
          <w:rFonts w:ascii="Calibri" w:hAnsi="Calibri" w:cs="Calibri"/>
          <w:sz w:val="24"/>
          <w:szCs w:val="24"/>
        </w:rPr>
        <w:t>O</w:t>
      </w:r>
      <w:r w:rsidRPr="006023F9">
        <w:rPr>
          <w:rFonts w:ascii="Calibri" w:hAnsi="Calibri" w:cs="Calibri"/>
          <w:sz w:val="24"/>
          <w:szCs w:val="24"/>
        </w:rPr>
        <w:t xml:space="preserve">n two separate occasions, while regarding out the sentence (in that letter), as the words </w:t>
      </w:r>
      <w:r>
        <w:rPr>
          <w:rFonts w:ascii="Calibri" w:hAnsi="Calibri" w:cs="Calibri"/>
          <w:sz w:val="24"/>
          <w:szCs w:val="24"/>
        </w:rPr>
        <w:t>“</w:t>
      </w:r>
      <w:r w:rsidRPr="006023F9">
        <w:rPr>
          <w:rFonts w:ascii="Calibri" w:hAnsi="Calibri" w:cs="Calibri"/>
          <w:sz w:val="24"/>
          <w:szCs w:val="24"/>
        </w:rPr>
        <w:t>to Emin</w:t>
      </w:r>
      <w:r>
        <w:rPr>
          <w:rFonts w:ascii="Calibri" w:hAnsi="Calibri" w:cs="Calibri"/>
          <w:sz w:val="24"/>
          <w:szCs w:val="24"/>
        </w:rPr>
        <w:t>”</w:t>
      </w:r>
      <w:r w:rsidRPr="006023F9">
        <w:rPr>
          <w:rFonts w:ascii="Calibri" w:hAnsi="Calibri" w:cs="Calibri"/>
          <w:sz w:val="24"/>
          <w:szCs w:val="24"/>
        </w:rPr>
        <w:t xml:space="preserve"> were being read, that very moment, Emin entered through the door downstairs. This visit was outside his usual hours. On the second day, as it was being read to another person, the exact moment the words </w:t>
      </w:r>
      <w:r>
        <w:rPr>
          <w:rFonts w:ascii="Calibri" w:hAnsi="Calibri" w:cs="Calibri"/>
          <w:sz w:val="24"/>
          <w:szCs w:val="24"/>
        </w:rPr>
        <w:t>“</w:t>
      </w:r>
      <w:r w:rsidRPr="006023F9">
        <w:rPr>
          <w:rFonts w:ascii="Calibri" w:hAnsi="Calibri" w:cs="Calibri"/>
          <w:sz w:val="24"/>
          <w:szCs w:val="24"/>
        </w:rPr>
        <w:t>to Emin</w:t>
      </w:r>
      <w:r>
        <w:rPr>
          <w:rFonts w:ascii="Calibri" w:hAnsi="Calibri" w:cs="Calibri"/>
          <w:sz w:val="24"/>
          <w:szCs w:val="24"/>
        </w:rPr>
        <w:t>”</w:t>
      </w:r>
      <w:r w:rsidRPr="006023F9">
        <w:rPr>
          <w:rFonts w:ascii="Calibri" w:hAnsi="Calibri" w:cs="Calibri"/>
          <w:sz w:val="24"/>
          <w:szCs w:val="24"/>
        </w:rPr>
        <w:t xml:space="preserve"> was read, Emin came in through the door upstairs, which was not his usual practice. Both these tawâfuqs corresponding to the tawâfuq of the landlady shows that </w:t>
      </w:r>
      <w:r w:rsidRPr="006023F9">
        <w:rPr>
          <w:rFonts w:ascii="Calibri" w:hAnsi="Calibri" w:cs="Calibri"/>
          <w:b/>
          <w:bCs/>
          <w:sz w:val="24"/>
          <w:szCs w:val="24"/>
        </w:rPr>
        <w:t>even our smallest activities are not coincidental, but a deliberate tawâfuq.</w:t>
      </w:r>
    </w:p>
    <w:p w:rsidR="00EF03D7" w:rsidRPr="006023F9" w:rsidRDefault="00EF03D7" w:rsidP="000422A9">
      <w:pPr>
        <w:spacing w:before="120" w:after="0" w:line="240" w:lineRule="auto"/>
        <w:jc w:val="both"/>
        <w:rPr>
          <w:rFonts w:ascii="Calibri" w:hAnsi="Calibri" w:cs="Calibri"/>
          <w:sz w:val="24"/>
          <w:szCs w:val="24"/>
        </w:rPr>
      </w:pPr>
      <w:r w:rsidRPr="006023F9">
        <w:rPr>
          <w:rFonts w:ascii="Calibri" w:hAnsi="Calibri" w:cs="Calibri"/>
          <w:sz w:val="24"/>
          <w:szCs w:val="24"/>
        </w:rPr>
        <w:t xml:space="preserve">Furthermore, among the students of the Risale-i Nur, Fuad, who had brought us some tarhana (soup) four months ago, had gone to </w:t>
      </w:r>
      <w:smartTag w:uri="urn:schemas-microsoft-com:office:smarttags" w:element="place">
        <w:smartTag w:uri="urn:schemas-microsoft-com:office:smarttags" w:element="City">
          <w:r w:rsidRPr="006023F9">
            <w:rPr>
              <w:rFonts w:ascii="Calibri" w:hAnsi="Calibri" w:cs="Calibri"/>
              <w:sz w:val="24"/>
              <w:szCs w:val="24"/>
            </w:rPr>
            <w:t>Istanbul</w:t>
          </w:r>
        </w:smartTag>
      </w:smartTag>
      <w:r w:rsidRPr="006023F9">
        <w:rPr>
          <w:rFonts w:ascii="Calibri" w:hAnsi="Calibri" w:cs="Calibri"/>
          <w:sz w:val="24"/>
          <w:szCs w:val="24"/>
        </w:rPr>
        <w:t xml:space="preserve">. His coming on the same day we were concerned about his thirty-day delayed arrival was in tawâfuq with the same day his tarhana soup </w:t>
      </w:r>
      <w:r w:rsidR="000422A9">
        <w:rPr>
          <w:rFonts w:ascii="Calibri" w:hAnsi="Calibri" w:cs="Calibri"/>
          <w:sz w:val="24"/>
          <w:szCs w:val="24"/>
        </w:rPr>
        <w:t>was</w:t>
      </w:r>
      <w:r w:rsidRPr="006023F9">
        <w:rPr>
          <w:rFonts w:ascii="Calibri" w:hAnsi="Calibri" w:cs="Calibri"/>
          <w:sz w:val="24"/>
          <w:szCs w:val="24"/>
        </w:rPr>
        <w:t xml:space="preserve"> finished. </w:t>
      </w:r>
    </w:p>
    <w:p w:rsidR="00EF03D7" w:rsidRPr="006023F9" w:rsidRDefault="00EF03D7" w:rsidP="00301071">
      <w:pPr>
        <w:spacing w:before="120" w:after="0" w:line="240" w:lineRule="auto"/>
        <w:jc w:val="both"/>
        <w:rPr>
          <w:rFonts w:ascii="Calibri" w:hAnsi="Calibri" w:cs="Calibri"/>
          <w:sz w:val="24"/>
          <w:szCs w:val="24"/>
        </w:rPr>
      </w:pPr>
      <w:r w:rsidRPr="006023F9">
        <w:rPr>
          <w:rFonts w:ascii="Calibri" w:hAnsi="Calibri" w:cs="Calibri"/>
          <w:sz w:val="24"/>
          <w:szCs w:val="24"/>
        </w:rPr>
        <w:t>Also, on the same day, the fin</w:t>
      </w:r>
      <w:r w:rsidR="00301071">
        <w:rPr>
          <w:rFonts w:ascii="Calibri" w:hAnsi="Calibri" w:cs="Calibri"/>
          <w:sz w:val="24"/>
          <w:szCs w:val="24"/>
        </w:rPr>
        <w:t>ishing of the piece of butter</w:t>
      </w:r>
      <w:r w:rsidR="00CC07B1">
        <w:rPr>
          <w:rFonts w:ascii="Calibri" w:hAnsi="Calibri" w:cs="Calibri"/>
          <w:sz w:val="24"/>
          <w:szCs w:val="24"/>
        </w:rPr>
        <w:t xml:space="preserve"> </w:t>
      </w:r>
      <w:r w:rsidR="00A93845">
        <w:rPr>
          <w:rFonts w:ascii="Calibri" w:hAnsi="Calibri" w:cs="Calibri"/>
          <w:sz w:val="24"/>
          <w:szCs w:val="24"/>
        </w:rPr>
        <w:t>–</w:t>
      </w:r>
      <w:r w:rsidR="00CC07B1">
        <w:rPr>
          <w:rFonts w:ascii="Calibri" w:hAnsi="Calibri" w:cs="Calibri"/>
          <w:sz w:val="24"/>
          <w:szCs w:val="24"/>
        </w:rPr>
        <w:t xml:space="preserve"> </w:t>
      </w:r>
      <w:r w:rsidRPr="006023F9">
        <w:rPr>
          <w:rFonts w:ascii="Calibri" w:hAnsi="Calibri" w:cs="Calibri"/>
          <w:sz w:val="24"/>
          <w:szCs w:val="24"/>
        </w:rPr>
        <w:t>for which we and Ustadh felt the barakah of</w:t>
      </w:r>
      <w:r w:rsidR="00CC07B1">
        <w:rPr>
          <w:rFonts w:ascii="Calibri" w:hAnsi="Calibri" w:cs="Calibri"/>
          <w:sz w:val="24"/>
          <w:szCs w:val="24"/>
        </w:rPr>
        <w:t xml:space="preserve"> </w:t>
      </w:r>
      <w:r w:rsidR="00A93845">
        <w:rPr>
          <w:rFonts w:ascii="Calibri" w:hAnsi="Calibri" w:cs="Calibri"/>
          <w:sz w:val="24"/>
          <w:szCs w:val="24"/>
        </w:rPr>
        <w:t>–</w:t>
      </w:r>
      <w:r w:rsidR="00CC07B1">
        <w:rPr>
          <w:rFonts w:ascii="Calibri" w:hAnsi="Calibri" w:cs="Calibri"/>
          <w:sz w:val="24"/>
          <w:szCs w:val="24"/>
        </w:rPr>
        <w:t xml:space="preserve"> </w:t>
      </w:r>
      <w:r w:rsidRPr="006023F9">
        <w:rPr>
          <w:rFonts w:ascii="Calibri" w:hAnsi="Calibri" w:cs="Calibri"/>
          <w:sz w:val="24"/>
          <w:szCs w:val="24"/>
        </w:rPr>
        <w:t>was in tawâfuq with the delivery of what we beli</w:t>
      </w:r>
      <w:r w:rsidR="000422A9">
        <w:rPr>
          <w:rFonts w:ascii="Calibri" w:hAnsi="Calibri" w:cs="Calibri"/>
          <w:sz w:val="24"/>
          <w:szCs w:val="24"/>
        </w:rPr>
        <w:t>eve, was the same amount, at that</w:t>
      </w:r>
      <w:r w:rsidRPr="006023F9">
        <w:rPr>
          <w:rFonts w:ascii="Calibri" w:hAnsi="Calibri" w:cs="Calibri"/>
          <w:sz w:val="24"/>
          <w:szCs w:val="24"/>
        </w:rPr>
        <w:t xml:space="preserve"> same moment and place. Likewise, a bread roll which is baked in the ashes by the villagers here and which Ustadh enjoyed eating from in the mornings and evenings, had finished after fifteen days. That same day, one of his relatives brought along with him the same bread roll. For the sake of this tawâfuq, Ustadh did not turn it back and accepted it and gave something in return for barakah. We saw with our eyes the minor manifestations of the sweet ‘inâyah of Allah in this subtle tawâfuq, and we understood that </w:t>
      </w:r>
      <w:r w:rsidRPr="006023F9">
        <w:rPr>
          <w:rFonts w:ascii="Calibri" w:hAnsi="Calibri" w:cs="Calibri"/>
          <w:b/>
          <w:bCs/>
          <w:sz w:val="24"/>
          <w:szCs w:val="24"/>
        </w:rPr>
        <w:t>blind chance does not interfere in our affairs. Just as meaningful tawâfuqs appear in the words and letters of the Risale-i Nur, so too there are meaningful tawâfuqs in the actions and deeds relating to the Risale-i Nur. And since they connect with the ‘inâyah of Allah, even if it is a very minor matter, its value is great.</w:t>
      </w:r>
      <w:r w:rsidRPr="006023F9">
        <w:rPr>
          <w:rFonts w:ascii="Calibri" w:hAnsi="Calibri" w:cs="Calibri"/>
          <w:sz w:val="24"/>
          <w:szCs w:val="24"/>
        </w:rPr>
        <w:t xml:space="preserve"> Writing at length in this way and attaching much importance will not be excessive; since wh</w:t>
      </w:r>
      <w:r w:rsidR="00301071">
        <w:rPr>
          <w:rFonts w:ascii="Calibri" w:hAnsi="Calibri" w:cs="Calibri"/>
          <w:sz w:val="24"/>
          <w:szCs w:val="24"/>
        </w:rPr>
        <w:t>at is intended is its meaning</w:t>
      </w:r>
      <w:r w:rsidR="00CC07B1">
        <w:rPr>
          <w:rFonts w:ascii="Calibri" w:hAnsi="Calibri" w:cs="Calibri"/>
          <w:sz w:val="24"/>
          <w:szCs w:val="24"/>
        </w:rPr>
        <w:t xml:space="preserve"> </w:t>
      </w:r>
      <w:r w:rsidR="00A93845">
        <w:rPr>
          <w:rFonts w:ascii="Calibri" w:hAnsi="Calibri" w:cs="Calibri"/>
          <w:sz w:val="24"/>
          <w:szCs w:val="24"/>
        </w:rPr>
        <w:t>–</w:t>
      </w:r>
      <w:r w:rsidR="00CC07B1">
        <w:rPr>
          <w:rFonts w:ascii="Calibri" w:hAnsi="Calibri" w:cs="Calibri"/>
          <w:sz w:val="24"/>
          <w:szCs w:val="24"/>
        </w:rPr>
        <w:t xml:space="preserve"> </w:t>
      </w:r>
      <w:r w:rsidRPr="006023F9">
        <w:rPr>
          <w:rFonts w:ascii="Calibri" w:hAnsi="Calibri" w:cs="Calibri"/>
          <w:sz w:val="24"/>
          <w:szCs w:val="24"/>
        </w:rPr>
        <w:t>which is the ‘inâyah and compliment of rahmah</w:t>
      </w:r>
      <w:r w:rsidR="00CC07B1">
        <w:rPr>
          <w:rFonts w:ascii="Calibri" w:hAnsi="Calibri" w:cs="Calibri"/>
          <w:sz w:val="24"/>
          <w:szCs w:val="24"/>
        </w:rPr>
        <w:t xml:space="preserve"> </w:t>
      </w:r>
      <w:r w:rsidR="00A93845">
        <w:rPr>
          <w:rFonts w:ascii="Calibri" w:hAnsi="Calibri" w:cs="Calibri"/>
          <w:sz w:val="24"/>
          <w:szCs w:val="24"/>
        </w:rPr>
        <w:t>–</w:t>
      </w:r>
      <w:r w:rsidR="00CC07B1">
        <w:rPr>
          <w:rFonts w:ascii="Calibri" w:hAnsi="Calibri" w:cs="Calibri"/>
          <w:sz w:val="24"/>
          <w:szCs w:val="24"/>
        </w:rPr>
        <w:t xml:space="preserve"> </w:t>
      </w:r>
      <w:r w:rsidRPr="006023F9">
        <w:rPr>
          <w:rFonts w:ascii="Calibri" w:hAnsi="Calibri" w:cs="Calibri"/>
          <w:sz w:val="24"/>
          <w:szCs w:val="24"/>
        </w:rPr>
        <w:t>it makes even this discussion a ma’nawî shukr.</w:t>
      </w:r>
    </w:p>
    <w:p w:rsidR="00EF03D7" w:rsidRPr="006023F9" w:rsidRDefault="00EF03D7" w:rsidP="00EF03D7">
      <w:pPr>
        <w:spacing w:before="120" w:after="0" w:line="240" w:lineRule="auto"/>
        <w:jc w:val="right"/>
        <w:rPr>
          <w:rFonts w:ascii="Calibri" w:hAnsi="Calibri" w:cs="Calibri"/>
          <w:sz w:val="24"/>
          <w:szCs w:val="24"/>
        </w:rPr>
      </w:pPr>
      <w:r w:rsidRPr="006023F9">
        <w:rPr>
          <w:rFonts w:ascii="Calibri" w:hAnsi="Calibri" w:cs="Calibri"/>
          <w:sz w:val="24"/>
          <w:szCs w:val="24"/>
        </w:rPr>
        <w:t>From among the students of the Nur</w:t>
      </w:r>
    </w:p>
    <w:p w:rsidR="00EF03D7" w:rsidRPr="00A700D8" w:rsidRDefault="00EF03D7" w:rsidP="00EF03D7">
      <w:pPr>
        <w:spacing w:before="120" w:after="0" w:line="240" w:lineRule="auto"/>
        <w:jc w:val="right"/>
        <w:rPr>
          <w:rFonts w:ascii="Calibri" w:hAnsi="Calibri" w:cs="Calibri"/>
          <w:sz w:val="24"/>
          <w:szCs w:val="24"/>
        </w:rPr>
      </w:pPr>
      <w:r w:rsidRPr="00A700D8">
        <w:rPr>
          <w:rFonts w:ascii="Calibri" w:hAnsi="Calibri" w:cs="Calibri"/>
          <w:sz w:val="24"/>
          <w:szCs w:val="24"/>
        </w:rPr>
        <w:t>Emin, Feyzi</w:t>
      </w:r>
    </w:p>
    <w:p w:rsidR="00EF03D7" w:rsidRPr="00A700D8" w:rsidRDefault="00EF03D7" w:rsidP="00EF03D7">
      <w:pPr>
        <w:spacing w:before="120" w:after="0" w:line="240" w:lineRule="auto"/>
        <w:jc w:val="right"/>
        <w:rPr>
          <w:rFonts w:ascii="Calibri" w:hAnsi="Calibri" w:cs="Calibri"/>
          <w:i/>
          <w:iCs/>
          <w:sz w:val="24"/>
          <w:szCs w:val="24"/>
        </w:rPr>
      </w:pPr>
      <w:r w:rsidRPr="00A700D8">
        <w:rPr>
          <w:rFonts w:ascii="Calibri" w:hAnsi="Calibri" w:cs="Calibri"/>
          <w:i/>
          <w:iCs/>
          <w:sz w:val="24"/>
          <w:szCs w:val="24"/>
        </w:rPr>
        <w:t>The Kastamonu Addendum (242-243)</w:t>
      </w:r>
    </w:p>
    <w:p w:rsidR="00EF03D7" w:rsidRPr="00A700D8" w:rsidRDefault="00EF03D7" w:rsidP="00EF03D7">
      <w:pPr>
        <w:spacing w:before="120" w:after="0" w:line="240" w:lineRule="auto"/>
        <w:jc w:val="both"/>
        <w:rPr>
          <w:rFonts w:ascii="Calibri" w:hAnsi="Calibri" w:cs="Calibri"/>
          <w:sz w:val="24"/>
          <w:szCs w:val="24"/>
        </w:rPr>
      </w:pPr>
    </w:p>
    <w:p w:rsidR="00EF03D7" w:rsidRPr="00A700D8" w:rsidRDefault="00EF03D7" w:rsidP="00EF03D7">
      <w:pPr>
        <w:spacing w:before="120" w:after="0" w:line="240" w:lineRule="auto"/>
        <w:jc w:val="both"/>
        <w:rPr>
          <w:rFonts w:ascii="Calibri" w:hAnsi="Calibri" w:cs="Calibri"/>
          <w:sz w:val="24"/>
          <w:szCs w:val="24"/>
        </w:rPr>
      </w:pPr>
      <w:r w:rsidRPr="00A700D8">
        <w:rPr>
          <w:rFonts w:ascii="Calibri" w:hAnsi="Calibri" w:cs="Calibri"/>
          <w:b/>
          <w:bCs/>
          <w:sz w:val="24"/>
          <w:szCs w:val="24"/>
        </w:rPr>
        <w:t>The Second Matter:</w:t>
      </w:r>
      <w:r w:rsidRPr="00A700D8">
        <w:rPr>
          <w:rFonts w:ascii="Calibri" w:hAnsi="Calibri" w:cs="Calibri"/>
          <w:sz w:val="24"/>
          <w:szCs w:val="24"/>
        </w:rPr>
        <w:t xml:space="preserve"> The five subtle tawâfuqs experienced yesterday have given us the conviction that; even </w:t>
      </w:r>
      <w:r w:rsidRPr="00A700D8">
        <w:rPr>
          <w:rFonts w:ascii="Calibri" w:hAnsi="Calibri" w:cs="Calibri"/>
          <w:b/>
          <w:bCs/>
          <w:sz w:val="24"/>
          <w:szCs w:val="24"/>
        </w:rPr>
        <w:t>with our smallest and insignificant work, we are under the benevolent watch.</w:t>
      </w:r>
    </w:p>
    <w:p w:rsidR="00EF03D7" w:rsidRPr="00A700D8" w:rsidRDefault="00EF03D7" w:rsidP="00EF03D7">
      <w:pPr>
        <w:spacing w:before="120" w:after="0" w:line="240" w:lineRule="auto"/>
        <w:jc w:val="both"/>
        <w:rPr>
          <w:rFonts w:ascii="Calibri" w:hAnsi="Calibri" w:cs="Calibri"/>
          <w:sz w:val="24"/>
          <w:szCs w:val="24"/>
        </w:rPr>
      </w:pPr>
      <w:r w:rsidRPr="00A700D8">
        <w:rPr>
          <w:rFonts w:ascii="Calibri" w:hAnsi="Calibri" w:cs="Calibri"/>
          <w:b/>
          <w:bCs/>
          <w:sz w:val="24"/>
          <w:szCs w:val="24"/>
        </w:rPr>
        <w:t>The First:</w:t>
      </w:r>
      <w:r w:rsidRPr="00A700D8">
        <w:rPr>
          <w:rFonts w:ascii="Calibri" w:hAnsi="Calibri" w:cs="Calibri"/>
          <w:sz w:val="24"/>
          <w:szCs w:val="24"/>
        </w:rPr>
        <w:t xml:space="preserve"> As I opened the door, beyond any expectation, four Ahmeds from among the Risale-i Nur Students suddenly arrived together at the door, each able to assist me with a matter I was in need of. Two of them were from villages, the other two were from different localities here.</w:t>
      </w:r>
    </w:p>
    <w:p w:rsidR="00EF03D7" w:rsidRPr="006023F9" w:rsidRDefault="00EF03D7" w:rsidP="00A700D8">
      <w:pPr>
        <w:spacing w:before="120" w:after="0" w:line="240" w:lineRule="auto"/>
        <w:jc w:val="both"/>
        <w:rPr>
          <w:rFonts w:ascii="Calibri" w:hAnsi="Calibri" w:cs="Calibri"/>
          <w:sz w:val="24"/>
          <w:szCs w:val="24"/>
        </w:rPr>
      </w:pPr>
      <w:r w:rsidRPr="00A700D8">
        <w:rPr>
          <w:rFonts w:ascii="Calibri" w:hAnsi="Calibri" w:cs="Calibri"/>
          <w:sz w:val="24"/>
          <w:szCs w:val="24"/>
        </w:rPr>
        <w:t>And again, we had given one of the important students of the</w:t>
      </w:r>
      <w:r w:rsidRPr="006023F9">
        <w:rPr>
          <w:rFonts w:ascii="Calibri" w:hAnsi="Calibri" w:cs="Calibri"/>
          <w:sz w:val="24"/>
          <w:szCs w:val="24"/>
        </w:rPr>
        <w:t xml:space="preserve"> Risale-i Nur</w:t>
      </w:r>
      <w:r w:rsidR="00A700D8">
        <w:rPr>
          <w:rFonts w:ascii="Calibri" w:hAnsi="Calibri" w:cs="Calibri"/>
          <w:sz w:val="24"/>
          <w:szCs w:val="24"/>
        </w:rPr>
        <w:t>,</w:t>
      </w:r>
      <w:r w:rsidRPr="006023F9">
        <w:rPr>
          <w:rFonts w:ascii="Calibri" w:hAnsi="Calibri" w:cs="Calibri"/>
          <w:sz w:val="24"/>
          <w:szCs w:val="24"/>
        </w:rPr>
        <w:t xml:space="preserve"> Koroglu Ahmed, some yoghurt as an offering of barakah and as provision. As he was holding the yoghurt, one of the innocent students of the Risale-i Nur, Ahmed the son of Hilmi, came knocking at the door carrying with him the amount of yoghurt I had given the other Ahmed. This type of tawâfuq in one day regarding these six Ahmeds from among t</w:t>
      </w:r>
      <w:r>
        <w:rPr>
          <w:rFonts w:ascii="Calibri" w:hAnsi="Calibri" w:cs="Calibri"/>
          <w:sz w:val="24"/>
          <w:szCs w:val="24"/>
        </w:rPr>
        <w:t>he students of the Risale-i Nur</w:t>
      </w:r>
      <w:r w:rsidRPr="006023F9">
        <w:rPr>
          <w:rFonts w:ascii="Calibri" w:hAnsi="Calibri" w:cs="Calibri"/>
          <w:sz w:val="24"/>
          <w:szCs w:val="24"/>
        </w:rPr>
        <w:t xml:space="preserve"> appear</w:t>
      </w:r>
      <w:r>
        <w:rPr>
          <w:rFonts w:ascii="Calibri" w:hAnsi="Calibri" w:cs="Calibri"/>
          <w:sz w:val="24"/>
          <w:szCs w:val="24"/>
        </w:rPr>
        <w:t>s</w:t>
      </w:r>
      <w:r w:rsidRPr="006023F9">
        <w:rPr>
          <w:rFonts w:ascii="Calibri" w:hAnsi="Calibri" w:cs="Calibri"/>
          <w:sz w:val="24"/>
          <w:szCs w:val="24"/>
        </w:rPr>
        <w:t xml:space="preserve"> not as </w:t>
      </w:r>
      <w:r>
        <w:rPr>
          <w:rFonts w:ascii="Calibri" w:hAnsi="Calibri" w:cs="Calibri"/>
          <w:sz w:val="24"/>
          <w:szCs w:val="24"/>
        </w:rPr>
        <w:t xml:space="preserve">a </w:t>
      </w:r>
      <w:r w:rsidRPr="006023F9">
        <w:rPr>
          <w:rFonts w:ascii="Calibri" w:hAnsi="Calibri" w:cs="Calibri"/>
          <w:sz w:val="24"/>
          <w:szCs w:val="24"/>
        </w:rPr>
        <w:t>coincidence, but rather, as a sign drawing attention to those Ahmeds.</w:t>
      </w:r>
    </w:p>
    <w:p w:rsidR="00EF03D7" w:rsidRPr="006023F9" w:rsidRDefault="00EF03D7" w:rsidP="00EF03D7">
      <w:pPr>
        <w:spacing w:before="120" w:after="0" w:line="240" w:lineRule="auto"/>
        <w:jc w:val="both"/>
        <w:rPr>
          <w:rFonts w:ascii="Calibri" w:hAnsi="Calibri" w:cs="Calibri"/>
          <w:sz w:val="24"/>
          <w:szCs w:val="24"/>
        </w:rPr>
      </w:pPr>
      <w:r w:rsidRPr="006023F9">
        <w:rPr>
          <w:rFonts w:ascii="Calibri" w:hAnsi="Calibri" w:cs="Calibri"/>
          <w:b/>
          <w:bCs/>
          <w:sz w:val="24"/>
          <w:szCs w:val="24"/>
        </w:rPr>
        <w:t>The Second:</w:t>
      </w:r>
      <w:r w:rsidRPr="006023F9">
        <w:rPr>
          <w:rFonts w:ascii="Calibri" w:hAnsi="Calibri" w:cs="Calibri"/>
          <w:sz w:val="24"/>
          <w:szCs w:val="24"/>
        </w:rPr>
        <w:t xml:space="preserve"> An immigrant and poor lady requested an item from me as means of barakah. So I gave her a shirt. Five minutes later, a lady by the same name, found an important means to make me accept a shirt and sent it. I accepted it for the sake of the tawâfuq.</w:t>
      </w:r>
    </w:p>
    <w:p w:rsidR="00EF03D7" w:rsidRPr="006023F9" w:rsidRDefault="00EF03D7" w:rsidP="00A700D8">
      <w:pPr>
        <w:spacing w:before="120" w:after="0" w:line="240" w:lineRule="auto"/>
        <w:jc w:val="both"/>
        <w:rPr>
          <w:rFonts w:ascii="Calibri" w:hAnsi="Calibri" w:cs="Calibri"/>
          <w:sz w:val="24"/>
          <w:szCs w:val="24"/>
        </w:rPr>
      </w:pPr>
      <w:r w:rsidRPr="006023F9">
        <w:rPr>
          <w:rFonts w:ascii="Calibri" w:hAnsi="Calibri" w:cs="Calibri"/>
          <w:sz w:val="24"/>
          <w:szCs w:val="24"/>
        </w:rPr>
        <w:t>Also, that same day while I was giving away half of my butter to certain people in need, I put a little too much in</w:t>
      </w:r>
      <w:r w:rsidR="00A700D8">
        <w:rPr>
          <w:rFonts w:ascii="Calibri" w:hAnsi="Calibri" w:cs="Calibri"/>
          <w:sz w:val="24"/>
          <w:szCs w:val="24"/>
        </w:rPr>
        <w:t xml:space="preserve">to </w:t>
      </w:r>
      <w:r w:rsidRPr="006023F9">
        <w:rPr>
          <w:rFonts w:ascii="Calibri" w:hAnsi="Calibri" w:cs="Calibri"/>
          <w:sz w:val="24"/>
          <w:szCs w:val="24"/>
        </w:rPr>
        <w:t>the container and was left with very little for myself. Before they even received t</w:t>
      </w:r>
      <w:r w:rsidR="00A93845">
        <w:rPr>
          <w:rFonts w:ascii="Calibri" w:hAnsi="Calibri" w:cs="Calibri"/>
          <w:sz w:val="24"/>
          <w:szCs w:val="24"/>
        </w:rPr>
        <w:t>hat butter, that exact am</w:t>
      </w:r>
      <w:r w:rsidR="00301071">
        <w:rPr>
          <w:rFonts w:ascii="Calibri" w:hAnsi="Calibri" w:cs="Calibri"/>
          <w:sz w:val="24"/>
          <w:szCs w:val="24"/>
        </w:rPr>
        <w:t>ount</w:t>
      </w:r>
      <w:r w:rsidR="00C86641">
        <w:rPr>
          <w:rFonts w:ascii="Calibri" w:hAnsi="Calibri" w:cs="Calibri"/>
          <w:sz w:val="24"/>
          <w:szCs w:val="24"/>
        </w:rPr>
        <w:t xml:space="preserve"> </w:t>
      </w:r>
      <w:r w:rsidR="00A93845">
        <w:rPr>
          <w:rFonts w:ascii="Calibri" w:hAnsi="Calibri" w:cs="Calibri"/>
          <w:sz w:val="24"/>
          <w:szCs w:val="24"/>
        </w:rPr>
        <w:t>–</w:t>
      </w:r>
      <w:r w:rsidR="00C86641">
        <w:rPr>
          <w:rFonts w:ascii="Calibri" w:hAnsi="Calibri" w:cs="Calibri"/>
          <w:sz w:val="24"/>
          <w:szCs w:val="24"/>
        </w:rPr>
        <w:t xml:space="preserve"> </w:t>
      </w:r>
      <w:r w:rsidRPr="006023F9">
        <w:rPr>
          <w:rFonts w:ascii="Calibri" w:hAnsi="Calibri" w:cs="Calibri"/>
          <w:sz w:val="24"/>
          <w:szCs w:val="24"/>
        </w:rPr>
        <w:t>I had intended to keep</w:t>
      </w:r>
      <w:r w:rsidR="00C86641">
        <w:rPr>
          <w:rFonts w:ascii="Calibri" w:hAnsi="Calibri" w:cs="Calibri"/>
          <w:sz w:val="24"/>
          <w:szCs w:val="24"/>
        </w:rPr>
        <w:t xml:space="preserve"> </w:t>
      </w:r>
      <w:r w:rsidR="00A93845">
        <w:rPr>
          <w:rFonts w:ascii="Calibri" w:hAnsi="Calibri" w:cs="Calibri"/>
          <w:sz w:val="24"/>
          <w:szCs w:val="24"/>
        </w:rPr>
        <w:t>–</w:t>
      </w:r>
      <w:r w:rsidR="00C86641">
        <w:rPr>
          <w:rFonts w:ascii="Calibri" w:hAnsi="Calibri" w:cs="Calibri"/>
          <w:sz w:val="24"/>
          <w:szCs w:val="24"/>
        </w:rPr>
        <w:t xml:space="preserve"> </w:t>
      </w:r>
      <w:r w:rsidRPr="006023F9">
        <w:rPr>
          <w:rFonts w:ascii="Calibri" w:hAnsi="Calibri" w:cs="Calibri"/>
          <w:sz w:val="24"/>
          <w:szCs w:val="24"/>
        </w:rPr>
        <w:t>was delivered by someone from a far-away village in return for reading my books. For the sake of that tawâfuq, I accepted that as well.</w:t>
      </w:r>
    </w:p>
    <w:p w:rsidR="00EF03D7" w:rsidRPr="006023F9" w:rsidRDefault="00EF03D7" w:rsidP="00EF03D7">
      <w:pPr>
        <w:spacing w:before="120" w:after="0" w:line="240" w:lineRule="auto"/>
        <w:jc w:val="both"/>
        <w:rPr>
          <w:rFonts w:ascii="Calibri" w:hAnsi="Calibri" w:cs="Calibri"/>
          <w:sz w:val="24"/>
          <w:szCs w:val="24"/>
        </w:rPr>
      </w:pPr>
      <w:r w:rsidRPr="006023F9">
        <w:rPr>
          <w:rFonts w:ascii="Calibri" w:hAnsi="Calibri" w:cs="Calibri"/>
          <w:b/>
          <w:bCs/>
          <w:sz w:val="24"/>
          <w:szCs w:val="24"/>
        </w:rPr>
        <w:t>The Third:</w:t>
      </w:r>
      <w:r w:rsidRPr="006023F9">
        <w:rPr>
          <w:rFonts w:ascii="Calibri" w:hAnsi="Calibri" w:cs="Calibri"/>
          <w:sz w:val="24"/>
          <w:szCs w:val="24"/>
        </w:rPr>
        <w:t xml:space="preserve"> That same day while I was travelling on </w:t>
      </w:r>
      <w:r>
        <w:rPr>
          <w:rFonts w:ascii="Calibri" w:hAnsi="Calibri" w:cs="Calibri"/>
          <w:sz w:val="24"/>
          <w:szCs w:val="24"/>
        </w:rPr>
        <w:t xml:space="preserve">a </w:t>
      </w:r>
      <w:r w:rsidRPr="006023F9">
        <w:rPr>
          <w:rFonts w:ascii="Calibri" w:hAnsi="Calibri" w:cs="Calibri"/>
          <w:sz w:val="24"/>
          <w:szCs w:val="24"/>
        </w:rPr>
        <w:t xml:space="preserve">horse, a man on horseback came running from behind me. He hopped off and clung </w:t>
      </w:r>
      <w:r w:rsidR="00A700D8">
        <w:rPr>
          <w:rFonts w:ascii="Calibri" w:hAnsi="Calibri" w:cs="Calibri"/>
          <w:sz w:val="24"/>
          <w:szCs w:val="24"/>
        </w:rPr>
        <w:t xml:space="preserve">on </w:t>
      </w:r>
      <w:r w:rsidRPr="006023F9">
        <w:rPr>
          <w:rFonts w:ascii="Calibri" w:hAnsi="Calibri" w:cs="Calibri"/>
          <w:sz w:val="24"/>
          <w:szCs w:val="24"/>
        </w:rPr>
        <w:t xml:space="preserve">to my foot and stirrup. I had never before met this man. I asked him: </w:t>
      </w:r>
      <w:r>
        <w:rPr>
          <w:rFonts w:ascii="Calibri" w:hAnsi="Calibri" w:cs="Calibri"/>
          <w:sz w:val="24"/>
          <w:szCs w:val="24"/>
        </w:rPr>
        <w:t>“</w:t>
      </w:r>
      <w:r w:rsidRPr="006023F9">
        <w:rPr>
          <w:rFonts w:ascii="Calibri" w:hAnsi="Calibri" w:cs="Calibri"/>
          <w:sz w:val="24"/>
          <w:szCs w:val="24"/>
        </w:rPr>
        <w:t>You showed me such friendship, who are you?</w:t>
      </w:r>
      <w:r>
        <w:rPr>
          <w:rFonts w:ascii="Calibri" w:hAnsi="Calibri" w:cs="Calibri"/>
          <w:sz w:val="24"/>
          <w:szCs w:val="24"/>
        </w:rPr>
        <w:t>”</w:t>
      </w:r>
      <w:r w:rsidRPr="006023F9">
        <w:rPr>
          <w:rFonts w:ascii="Calibri" w:hAnsi="Calibri" w:cs="Calibri"/>
          <w:sz w:val="24"/>
          <w:szCs w:val="24"/>
        </w:rPr>
        <w:t xml:space="preserve"> He said: </w:t>
      </w:r>
      <w:r>
        <w:rPr>
          <w:rFonts w:ascii="Calibri" w:hAnsi="Calibri" w:cs="Calibri"/>
          <w:sz w:val="24"/>
          <w:szCs w:val="24"/>
        </w:rPr>
        <w:t>“</w:t>
      </w:r>
      <w:r w:rsidRPr="006023F9">
        <w:rPr>
          <w:rFonts w:ascii="Calibri" w:hAnsi="Calibri" w:cs="Calibri"/>
          <w:sz w:val="24"/>
          <w:szCs w:val="24"/>
        </w:rPr>
        <w:t>I am the khatib (preacher) of Kozca.</w:t>
      </w:r>
      <w:r>
        <w:rPr>
          <w:rFonts w:ascii="Calibri" w:hAnsi="Calibri" w:cs="Calibri"/>
          <w:sz w:val="24"/>
          <w:szCs w:val="24"/>
        </w:rPr>
        <w:t>”</w:t>
      </w:r>
      <w:r w:rsidRPr="006023F9">
        <w:rPr>
          <w:rFonts w:ascii="Calibri" w:hAnsi="Calibri" w:cs="Calibri"/>
          <w:sz w:val="24"/>
          <w:szCs w:val="24"/>
        </w:rPr>
        <w:t xml:space="preserve"> But I had never before heard of such a village in Kastamonu. Upon my return, two soldiers who were from Isparta came next to me. One of them said: </w:t>
      </w:r>
      <w:r>
        <w:rPr>
          <w:rFonts w:ascii="Calibri" w:hAnsi="Calibri" w:cs="Calibri"/>
          <w:sz w:val="24"/>
          <w:szCs w:val="24"/>
        </w:rPr>
        <w:t>“</w:t>
      </w:r>
      <w:r w:rsidRPr="006023F9">
        <w:rPr>
          <w:rFonts w:ascii="Calibri" w:hAnsi="Calibri" w:cs="Calibri"/>
          <w:sz w:val="24"/>
          <w:szCs w:val="24"/>
        </w:rPr>
        <w:t>I have brought you a letter from the khatib (preacher) of Kozca.</w:t>
      </w:r>
      <w:r>
        <w:rPr>
          <w:rFonts w:ascii="Calibri" w:hAnsi="Calibri" w:cs="Calibri"/>
          <w:sz w:val="24"/>
          <w:szCs w:val="24"/>
        </w:rPr>
        <w:t>”</w:t>
      </w:r>
      <w:r w:rsidRPr="006023F9">
        <w:rPr>
          <w:rFonts w:ascii="Calibri" w:hAnsi="Calibri" w:cs="Calibri"/>
          <w:sz w:val="24"/>
          <w:szCs w:val="24"/>
        </w:rPr>
        <w:t xml:space="preserve"> This unusual tawâfuq, occurring in such a manner in two of these different provinces, is an indication that they are working for the service of the Risale-i Nur with loyalty. In this regard, Sabri may pass on many salam to the khatib of Kozca on my behalf. We make him a partner in the ma’nawî gainings among the elect students. Since it is not our custom to write private letters, he should not be offended that I could not write to him personally.</w:t>
      </w:r>
    </w:p>
    <w:p w:rsidR="00EF03D7" w:rsidRPr="006023F9" w:rsidRDefault="00EF03D7" w:rsidP="00EF03D7">
      <w:pPr>
        <w:spacing w:before="120" w:after="0" w:line="240" w:lineRule="auto"/>
        <w:jc w:val="both"/>
        <w:rPr>
          <w:rFonts w:ascii="Calibri" w:hAnsi="Calibri" w:cs="Calibri"/>
          <w:sz w:val="24"/>
          <w:szCs w:val="24"/>
        </w:rPr>
      </w:pPr>
      <w:r w:rsidRPr="006023F9">
        <w:rPr>
          <w:rFonts w:ascii="Calibri" w:hAnsi="Calibri" w:cs="Calibri"/>
          <w:sz w:val="24"/>
          <w:szCs w:val="24"/>
        </w:rPr>
        <w:t>That same day, I witnessed the fruit of a sweet tawâfuq in a much more charming way. It is as follows:</w:t>
      </w:r>
    </w:p>
    <w:p w:rsidR="00EF03D7" w:rsidRPr="006023F9" w:rsidRDefault="00EF03D7" w:rsidP="00EF03D7">
      <w:pPr>
        <w:spacing w:before="120" w:after="0" w:line="240" w:lineRule="auto"/>
        <w:jc w:val="both"/>
        <w:rPr>
          <w:rFonts w:ascii="Calibri" w:hAnsi="Calibri" w:cs="Calibri"/>
          <w:sz w:val="24"/>
          <w:szCs w:val="24"/>
        </w:rPr>
      </w:pPr>
      <w:r w:rsidRPr="006023F9">
        <w:rPr>
          <w:rFonts w:ascii="Calibri" w:hAnsi="Calibri" w:cs="Calibri"/>
          <w:sz w:val="24"/>
          <w:szCs w:val="24"/>
        </w:rPr>
        <w:t xml:space="preserve">Two soldiers came in a very happy and friendly manner and said: </w:t>
      </w:r>
      <w:r>
        <w:rPr>
          <w:rFonts w:ascii="Calibri" w:hAnsi="Calibri" w:cs="Calibri"/>
          <w:sz w:val="24"/>
          <w:szCs w:val="24"/>
        </w:rPr>
        <w:t>“</w:t>
      </w:r>
      <w:r w:rsidRPr="006023F9">
        <w:rPr>
          <w:rFonts w:ascii="Calibri" w:hAnsi="Calibri" w:cs="Calibri"/>
          <w:sz w:val="24"/>
          <w:szCs w:val="24"/>
        </w:rPr>
        <w:t>You are from Isparta, you are our fellow countrymen.</w:t>
      </w:r>
      <w:r>
        <w:rPr>
          <w:rFonts w:ascii="Calibri" w:hAnsi="Calibri" w:cs="Calibri"/>
          <w:sz w:val="24"/>
          <w:szCs w:val="24"/>
        </w:rPr>
        <w:t>”</w:t>
      </w:r>
      <w:r w:rsidRPr="006023F9">
        <w:rPr>
          <w:rFonts w:ascii="Calibri" w:hAnsi="Calibri" w:cs="Calibri"/>
          <w:sz w:val="24"/>
          <w:szCs w:val="24"/>
        </w:rPr>
        <w:t xml:space="preserve"> To which I replied: </w:t>
      </w:r>
      <w:r>
        <w:rPr>
          <w:rFonts w:ascii="Calibri" w:hAnsi="Calibri" w:cs="Calibri"/>
          <w:sz w:val="24"/>
          <w:szCs w:val="24"/>
        </w:rPr>
        <w:t>“</w:t>
      </w:r>
      <w:r w:rsidRPr="006023F9">
        <w:rPr>
          <w:rFonts w:ascii="Calibri" w:hAnsi="Calibri" w:cs="Calibri"/>
          <w:sz w:val="24"/>
          <w:szCs w:val="24"/>
        </w:rPr>
        <w:t>Proudly! I am from Isparta in every respect. Isparta, in my view, is blessed in every way and is my homeland. It is also the birthplace of hundreds and thousands of my true friends who are each equivalent to a hundred.</w:t>
      </w:r>
      <w:r>
        <w:rPr>
          <w:rFonts w:ascii="Calibri" w:hAnsi="Calibri" w:cs="Calibri"/>
          <w:sz w:val="24"/>
          <w:szCs w:val="24"/>
        </w:rPr>
        <w:t>”</w:t>
      </w:r>
      <w:r w:rsidRPr="006023F9">
        <w:rPr>
          <w:rFonts w:ascii="Calibri" w:hAnsi="Calibri" w:cs="Calibri"/>
          <w:sz w:val="24"/>
          <w:szCs w:val="24"/>
        </w:rPr>
        <w:t xml:space="preserve"> </w:t>
      </w:r>
    </w:p>
    <w:p w:rsidR="00EF03D7" w:rsidRPr="006023F9" w:rsidRDefault="00EF03D7" w:rsidP="00EF03D7">
      <w:pPr>
        <w:spacing w:before="120" w:after="0" w:line="240" w:lineRule="auto"/>
        <w:jc w:val="both"/>
        <w:rPr>
          <w:rFonts w:ascii="Calibri" w:hAnsi="Calibri" w:cs="Calibri"/>
          <w:sz w:val="24"/>
          <w:szCs w:val="24"/>
        </w:rPr>
      </w:pPr>
      <w:r w:rsidRPr="006023F9">
        <w:rPr>
          <w:rFonts w:ascii="Calibri" w:hAnsi="Calibri" w:cs="Calibri"/>
          <w:sz w:val="24"/>
          <w:szCs w:val="24"/>
        </w:rPr>
        <w:t xml:space="preserve">Indeed, whether they are soldiers or anyone else, most people from Isparta who come here mostly consider me as their fellow countrymen. Whichever of them see me, they ask </w:t>
      </w:r>
      <w:r>
        <w:rPr>
          <w:rFonts w:ascii="Calibri" w:hAnsi="Calibri" w:cs="Calibri"/>
          <w:sz w:val="24"/>
          <w:szCs w:val="24"/>
        </w:rPr>
        <w:t>“</w:t>
      </w:r>
      <w:r w:rsidRPr="006023F9">
        <w:rPr>
          <w:rFonts w:ascii="Calibri" w:hAnsi="Calibri" w:cs="Calibri"/>
          <w:sz w:val="24"/>
          <w:szCs w:val="24"/>
        </w:rPr>
        <w:t>Are you from Isparta?</w:t>
      </w:r>
      <w:r>
        <w:rPr>
          <w:rFonts w:ascii="Calibri" w:hAnsi="Calibri" w:cs="Calibri"/>
          <w:sz w:val="24"/>
          <w:szCs w:val="24"/>
        </w:rPr>
        <w:t>”</w:t>
      </w:r>
      <w:r w:rsidRPr="006023F9">
        <w:rPr>
          <w:rFonts w:ascii="Calibri" w:hAnsi="Calibri" w:cs="Calibri"/>
          <w:sz w:val="24"/>
          <w:szCs w:val="24"/>
        </w:rPr>
        <w:t xml:space="preserve"> And I reply </w:t>
      </w:r>
      <w:r>
        <w:rPr>
          <w:rFonts w:ascii="Calibri" w:hAnsi="Calibri" w:cs="Calibri"/>
          <w:sz w:val="24"/>
          <w:szCs w:val="24"/>
        </w:rPr>
        <w:t>“</w:t>
      </w:r>
      <w:r w:rsidRPr="006023F9">
        <w:rPr>
          <w:rFonts w:ascii="Calibri" w:hAnsi="Calibri" w:cs="Calibri"/>
          <w:sz w:val="24"/>
          <w:szCs w:val="24"/>
        </w:rPr>
        <w:t xml:space="preserve">Proudly! I am from Isparta and I have so many true friends and relatives in Isparta that I have in many ways preferred it over my birthplace, the </w:t>
      </w:r>
      <w:smartTag w:uri="urn:schemas-microsoft-com:office:smarttags" w:element="place">
        <w:smartTag w:uri="urn:schemas-microsoft-com:office:smarttags" w:element="PlaceType">
          <w:r w:rsidRPr="006023F9">
            <w:rPr>
              <w:rFonts w:ascii="Calibri" w:hAnsi="Calibri" w:cs="Calibri"/>
              <w:sz w:val="24"/>
              <w:szCs w:val="24"/>
            </w:rPr>
            <w:t>village</w:t>
          </w:r>
        </w:smartTag>
        <w:r w:rsidRPr="006023F9">
          <w:rPr>
            <w:rFonts w:ascii="Calibri" w:hAnsi="Calibri" w:cs="Calibri"/>
            <w:sz w:val="24"/>
            <w:szCs w:val="24"/>
          </w:rPr>
          <w:t xml:space="preserve"> of </w:t>
        </w:r>
        <w:smartTag w:uri="urn:schemas-microsoft-com:office:smarttags" w:element="PlaceName">
          <w:r w:rsidRPr="006023F9">
            <w:rPr>
              <w:rFonts w:ascii="Calibri" w:hAnsi="Calibri" w:cs="Calibri"/>
              <w:sz w:val="24"/>
              <w:szCs w:val="24"/>
            </w:rPr>
            <w:t>Nurs</w:t>
          </w:r>
        </w:smartTag>
      </w:smartTag>
      <w:r w:rsidRPr="006023F9">
        <w:rPr>
          <w:rFonts w:ascii="Calibri" w:hAnsi="Calibri" w:cs="Calibri"/>
          <w:sz w:val="24"/>
          <w:szCs w:val="24"/>
        </w:rPr>
        <w:t xml:space="preserve">. And I prefer a single village of the greater </w:t>
      </w:r>
      <w:smartTag w:uri="urn:schemas-microsoft-com:office:smarttags" w:element="place">
        <w:smartTag w:uri="urn:schemas-microsoft-com:office:smarttags" w:element="PlaceType">
          <w:r w:rsidRPr="006023F9">
            <w:rPr>
              <w:rFonts w:ascii="Calibri" w:hAnsi="Calibri" w:cs="Calibri"/>
              <w:sz w:val="24"/>
              <w:szCs w:val="24"/>
            </w:rPr>
            <w:t>province</w:t>
          </w:r>
        </w:smartTag>
        <w:r w:rsidRPr="006023F9">
          <w:rPr>
            <w:rFonts w:ascii="Calibri" w:hAnsi="Calibri" w:cs="Calibri"/>
            <w:sz w:val="24"/>
            <w:szCs w:val="24"/>
          </w:rPr>
          <w:t xml:space="preserve"> of </w:t>
        </w:r>
        <w:smartTag w:uri="urn:schemas-microsoft-com:office:smarttags" w:element="PlaceName">
          <w:r w:rsidRPr="006023F9">
            <w:rPr>
              <w:rFonts w:ascii="Calibri" w:hAnsi="Calibri" w:cs="Calibri"/>
              <w:sz w:val="24"/>
              <w:szCs w:val="24"/>
            </w:rPr>
            <w:t>Isparta</w:t>
          </w:r>
        </w:smartTag>
      </w:smartTag>
      <w:r w:rsidRPr="006023F9">
        <w:rPr>
          <w:rFonts w:ascii="Calibri" w:hAnsi="Calibri" w:cs="Calibri"/>
          <w:sz w:val="24"/>
          <w:szCs w:val="24"/>
        </w:rPr>
        <w:t xml:space="preserve"> over my district of Isparta, which is a young descendant of the greater Isparta province. The Isparta which has provided me with so many sincere and heroic brothers and sisters, has for myself, rather for </w:t>
      </w:r>
      <w:smartTag w:uri="urn:schemas-microsoft-com:office:smarttags" w:element="place">
        <w:r w:rsidRPr="006023F9">
          <w:rPr>
            <w:rFonts w:ascii="Calibri" w:hAnsi="Calibri" w:cs="Calibri"/>
            <w:sz w:val="24"/>
            <w:szCs w:val="24"/>
          </w:rPr>
          <w:t>Anatolia</w:t>
        </w:r>
      </w:smartTag>
      <w:r w:rsidRPr="006023F9">
        <w:rPr>
          <w:rFonts w:ascii="Calibri" w:hAnsi="Calibri" w:cs="Calibri"/>
          <w:sz w:val="24"/>
          <w:szCs w:val="24"/>
        </w:rPr>
        <w:t>, become blessed in every way. Insh</w:t>
      </w:r>
      <w:r w:rsidR="00A700D8">
        <w:rPr>
          <w:rFonts w:ascii="Calibri" w:hAnsi="Calibri" w:cs="Calibri"/>
          <w:sz w:val="24"/>
          <w:szCs w:val="24"/>
        </w:rPr>
        <w:t>a</w:t>
      </w:r>
      <w:r w:rsidRPr="006023F9">
        <w:rPr>
          <w:rFonts w:ascii="Calibri" w:hAnsi="Calibri" w:cs="Calibri"/>
          <w:sz w:val="24"/>
          <w:szCs w:val="24"/>
        </w:rPr>
        <w:t>’Allah, the seeds of nur they have disseminated across both Anatolia and the world of Islam will each be the recipients of rahmah and become seedlings, whereby they will be nutrients, lights and remedies</w:t>
      </w:r>
      <w:r>
        <w:rPr>
          <w:rFonts w:ascii="Calibri" w:hAnsi="Calibri" w:cs="Calibri"/>
          <w:sz w:val="24"/>
          <w:szCs w:val="24"/>
        </w:rPr>
        <w:t>,</w:t>
      </w:r>
      <w:r w:rsidRPr="006023F9">
        <w:rPr>
          <w:rFonts w:ascii="Calibri" w:hAnsi="Calibri" w:cs="Calibri"/>
          <w:sz w:val="24"/>
          <w:szCs w:val="24"/>
        </w:rPr>
        <w:t xml:space="preserve"> and scatter the ma’nawî scarcity, plague, dhulm and darkness.</w:t>
      </w:r>
    </w:p>
    <w:p w:rsidR="00EF03D7" w:rsidRPr="006023F9" w:rsidRDefault="00EF03D7" w:rsidP="00EF03D7">
      <w:pPr>
        <w:spacing w:before="120" w:after="0" w:line="240" w:lineRule="auto"/>
        <w:jc w:val="both"/>
        <w:rPr>
          <w:rFonts w:ascii="Calibri" w:hAnsi="Calibri" w:cs="Calibri"/>
          <w:sz w:val="24"/>
          <w:szCs w:val="24"/>
        </w:rPr>
      </w:pPr>
      <w:r w:rsidRPr="006023F9">
        <w:rPr>
          <w:rFonts w:ascii="Calibri" w:hAnsi="Calibri" w:cs="Calibri"/>
          <w:b/>
          <w:bCs/>
          <w:sz w:val="24"/>
          <w:szCs w:val="24"/>
        </w:rPr>
        <w:t>The Fourth:</w:t>
      </w:r>
      <w:r w:rsidRPr="006023F9">
        <w:rPr>
          <w:rFonts w:ascii="Calibri" w:hAnsi="Calibri" w:cs="Calibri"/>
          <w:sz w:val="24"/>
          <w:szCs w:val="24"/>
        </w:rPr>
        <w:t xml:space="preserve"> After writing the above three tawâfuqs, I received the very beautiful letter of senior Hâfidh Ali; and the profound letter from Hulusi the third Abdullah Cavus, and the valuable letters by Hulusi Bey and Katib Osman. In the following phrase written by Hâfidh Ali which he writes in relation to the ‘ulamâ of Konya scribing the Risale-</w:t>
      </w:r>
      <w:r w:rsidR="00A93845">
        <w:rPr>
          <w:rFonts w:ascii="Calibri" w:hAnsi="Calibri" w:cs="Calibri"/>
          <w:sz w:val="24"/>
          <w:szCs w:val="24"/>
        </w:rPr>
        <w:t>i N</w:t>
      </w:r>
      <w:r w:rsidRPr="006023F9">
        <w:rPr>
          <w:rFonts w:ascii="Calibri" w:hAnsi="Calibri" w:cs="Calibri"/>
          <w:sz w:val="24"/>
          <w:szCs w:val="24"/>
        </w:rPr>
        <w:t>ur with appreciation, and the praise and admiration the tafsir author Hoja Vehbi (ra) makes towards the Risale-i Nur after being submitted by the Risale on Ikhlas</w:t>
      </w:r>
      <w:r w:rsidRPr="006023F9">
        <w:rPr>
          <w:rStyle w:val="DipnotBavurusu"/>
          <w:rFonts w:ascii="Calibri" w:hAnsi="Calibri" w:cs="Calibri"/>
          <w:sz w:val="24"/>
          <w:szCs w:val="24"/>
        </w:rPr>
        <w:footnoteReference w:id="40"/>
      </w:r>
      <w:r w:rsidRPr="006023F9">
        <w:rPr>
          <w:rFonts w:ascii="Calibri" w:hAnsi="Calibri" w:cs="Calibri"/>
          <w:sz w:val="24"/>
          <w:szCs w:val="24"/>
        </w:rPr>
        <w:t xml:space="preserve">, Hâfidh Ali says: </w:t>
      </w:r>
      <w:r>
        <w:rPr>
          <w:rFonts w:ascii="Calibri" w:hAnsi="Calibri" w:cs="Calibri"/>
          <w:sz w:val="24"/>
          <w:szCs w:val="24"/>
        </w:rPr>
        <w:t>“</w:t>
      </w:r>
      <w:r w:rsidRPr="006023F9">
        <w:rPr>
          <w:rFonts w:ascii="Calibri" w:hAnsi="Calibri" w:cs="Calibri"/>
          <w:sz w:val="24"/>
          <w:szCs w:val="24"/>
        </w:rPr>
        <w:t>A Karâmât of the Risale-i Nur is that it does not feed meat to the cow and grass to the lion. It provides grass to the ox and meat to the lion. The very first risales which that lion-like (brave) hoja came across wa</w:t>
      </w:r>
      <w:r w:rsidR="00A700D8">
        <w:rPr>
          <w:rFonts w:ascii="Calibri" w:hAnsi="Calibri" w:cs="Calibri"/>
          <w:sz w:val="24"/>
          <w:szCs w:val="24"/>
        </w:rPr>
        <w:t>s</w:t>
      </w:r>
      <w:r w:rsidRPr="006023F9">
        <w:rPr>
          <w:rFonts w:ascii="Calibri" w:hAnsi="Calibri" w:cs="Calibri"/>
          <w:sz w:val="24"/>
          <w:szCs w:val="24"/>
        </w:rPr>
        <w:t xml:space="preserve"> the Risales on Ikhlas.</w:t>
      </w:r>
      <w:r>
        <w:rPr>
          <w:rFonts w:ascii="Calibri" w:hAnsi="Calibri" w:cs="Calibri"/>
          <w:sz w:val="24"/>
          <w:szCs w:val="24"/>
        </w:rPr>
        <w:t>”</w:t>
      </w:r>
    </w:p>
    <w:p w:rsidR="00EF03D7" w:rsidRPr="006023F9" w:rsidRDefault="00EF03D7" w:rsidP="00EF03D7">
      <w:pPr>
        <w:spacing w:before="120" w:after="0" w:line="240" w:lineRule="auto"/>
        <w:jc w:val="both"/>
        <w:rPr>
          <w:rFonts w:ascii="Calibri" w:hAnsi="Calibri" w:cs="Calibri"/>
          <w:sz w:val="24"/>
          <w:szCs w:val="24"/>
        </w:rPr>
      </w:pPr>
      <w:r w:rsidRPr="006023F9">
        <w:rPr>
          <w:rFonts w:ascii="Calibri" w:hAnsi="Calibri" w:cs="Calibri"/>
          <w:sz w:val="24"/>
          <w:szCs w:val="24"/>
        </w:rPr>
        <w:t xml:space="preserve">And it was either six or seven days before I received this letter by Hâfidh Ali that I suddenly said while coming down Mount Karadag: </w:t>
      </w:r>
      <w:r>
        <w:rPr>
          <w:rFonts w:ascii="Calibri" w:hAnsi="Calibri" w:cs="Calibri"/>
          <w:sz w:val="24"/>
          <w:szCs w:val="24"/>
        </w:rPr>
        <w:t>“</w:t>
      </w:r>
      <w:r w:rsidRPr="006023F9">
        <w:rPr>
          <w:rFonts w:ascii="Calibri" w:hAnsi="Calibri" w:cs="Calibri"/>
          <w:sz w:val="24"/>
          <w:szCs w:val="24"/>
        </w:rPr>
        <w:t>Watch out! Do not feed the horse, meat, and the lion, grass; give meat to the lion and grass to the horse!</w:t>
      </w:r>
      <w:r>
        <w:rPr>
          <w:rFonts w:ascii="Calibri" w:hAnsi="Calibri" w:cs="Calibri"/>
          <w:sz w:val="24"/>
          <w:szCs w:val="24"/>
        </w:rPr>
        <w:t>”</w:t>
      </w:r>
      <w:r w:rsidRPr="006023F9">
        <w:rPr>
          <w:rFonts w:ascii="Calibri" w:hAnsi="Calibri" w:cs="Calibri"/>
          <w:sz w:val="24"/>
          <w:szCs w:val="24"/>
        </w:rPr>
        <w:t xml:space="preserve"> I enjoyed this so much that I repeated this phrase five or six times. It was either Hâfidh Ali who wrote it first and I was made to say it, or, I had said it first and he was made to write it. There was only one difference between us in this unusual tawâfuq. He made reference to feeding grass to an ox, and I, feeding grass to a horse.</w:t>
      </w:r>
    </w:p>
    <w:p w:rsidR="00EF03D7" w:rsidRPr="00A700D8" w:rsidRDefault="00EF03D7" w:rsidP="00A700D8">
      <w:pPr>
        <w:spacing w:before="120" w:after="0" w:line="240" w:lineRule="auto"/>
        <w:jc w:val="right"/>
        <w:rPr>
          <w:rFonts w:ascii="Calibri" w:hAnsi="Calibri" w:cs="Calibri"/>
          <w:i/>
          <w:iCs/>
          <w:sz w:val="24"/>
          <w:szCs w:val="24"/>
        </w:rPr>
      </w:pPr>
      <w:r w:rsidRPr="00A700D8">
        <w:rPr>
          <w:rFonts w:ascii="Calibri" w:hAnsi="Calibri" w:cs="Calibri"/>
          <w:i/>
          <w:iCs/>
          <w:sz w:val="24"/>
          <w:szCs w:val="24"/>
        </w:rPr>
        <w:t>The Kastamonu Addendum (27</w:t>
      </w:r>
      <w:r w:rsidR="00A700D8" w:rsidRPr="00A700D8">
        <w:rPr>
          <w:rFonts w:ascii="Calibri" w:hAnsi="Calibri" w:cs="Calibri"/>
          <w:i/>
          <w:iCs/>
          <w:sz w:val="24"/>
          <w:szCs w:val="24"/>
        </w:rPr>
        <w:t>7</w:t>
      </w:r>
      <w:r w:rsidRPr="00A700D8">
        <w:rPr>
          <w:rFonts w:ascii="Calibri" w:hAnsi="Calibri" w:cs="Calibri"/>
          <w:i/>
          <w:iCs/>
          <w:sz w:val="24"/>
          <w:szCs w:val="24"/>
        </w:rPr>
        <w:t>-279)</w:t>
      </w:r>
    </w:p>
    <w:p w:rsidR="00EF03D7" w:rsidRPr="00EE2D46" w:rsidRDefault="00EF03D7" w:rsidP="00EF03D7">
      <w:pPr>
        <w:spacing w:before="120" w:after="0" w:line="240" w:lineRule="auto"/>
        <w:jc w:val="both"/>
        <w:rPr>
          <w:rFonts w:ascii="Calibri" w:hAnsi="Calibri" w:cs="Calibri"/>
          <w:sz w:val="24"/>
          <w:szCs w:val="24"/>
        </w:rPr>
      </w:pPr>
      <w:r w:rsidRPr="00EE2D46">
        <w:rPr>
          <w:rFonts w:ascii="Calibri" w:hAnsi="Calibri" w:cs="Calibri"/>
          <w:sz w:val="24"/>
          <w:szCs w:val="24"/>
        </w:rPr>
        <w:tab/>
      </w:r>
    </w:p>
    <w:p w:rsidR="00EF03D7" w:rsidRPr="00AE23F0" w:rsidRDefault="00EF03D7" w:rsidP="00BF0302">
      <w:pPr>
        <w:spacing w:before="120" w:after="0" w:line="240" w:lineRule="auto"/>
        <w:jc w:val="both"/>
        <w:rPr>
          <w:rFonts w:ascii="Calibri" w:hAnsi="Calibri" w:cs="Calibri"/>
          <w:sz w:val="24"/>
          <w:szCs w:val="24"/>
        </w:rPr>
      </w:pPr>
      <w:r w:rsidRPr="00B91F97">
        <w:rPr>
          <w:rFonts w:ascii="Calibri" w:hAnsi="Calibri" w:cs="Calibri"/>
          <w:sz w:val="24"/>
          <w:szCs w:val="24"/>
        </w:rPr>
        <w:t xml:space="preserve">For just as the exact tawâfuq of the four assaults of terrifying earthquakes </w:t>
      </w:r>
      <w:r w:rsidR="00BF0302">
        <w:rPr>
          <w:rFonts w:ascii="Calibri" w:hAnsi="Calibri" w:cs="Calibri"/>
          <w:sz w:val="24"/>
          <w:szCs w:val="24"/>
        </w:rPr>
        <w:t>with</w:t>
      </w:r>
      <w:r w:rsidRPr="00B91F97">
        <w:rPr>
          <w:rFonts w:ascii="Calibri" w:hAnsi="Calibri" w:cs="Calibri"/>
          <w:sz w:val="24"/>
          <w:szCs w:val="24"/>
        </w:rPr>
        <w:t xml:space="preserve"> the exact times of four severe attacks to the Risale-i Nur and its students is not a random coincidence, so the exact tawâfuq of the two centres of the Risale-i Nur's dissemination, Isparta and Kastamonu, being preserved from disaster comparing to other places and through the indication of Sura al-'Asr, since the remedy of salvation from this Second World War, the greatest loss of mankind at the âkhirzaman, is îmân and ‘amal as-sâlih, the tawâfuq of the time of the Risale-i </w:t>
      </w:r>
      <w:r w:rsidRPr="00AE23F0">
        <w:rPr>
          <w:rFonts w:ascii="Calibri" w:hAnsi="Calibri" w:cs="Calibri"/>
          <w:sz w:val="24"/>
          <w:szCs w:val="24"/>
        </w:rPr>
        <w:t>Nur spreading the tahqîqî îmân all over Anatolia, with Anatolia being saved from the great losses of war extraordinarily cannot be a random coincidence.</w:t>
      </w:r>
    </w:p>
    <w:p w:rsidR="00EF03D7" w:rsidRPr="00AE23F0" w:rsidRDefault="00EF03D7" w:rsidP="00EF03D7">
      <w:pPr>
        <w:spacing w:before="120" w:after="0" w:line="240" w:lineRule="auto"/>
        <w:jc w:val="both"/>
        <w:rPr>
          <w:rFonts w:ascii="Calibri" w:hAnsi="Calibri" w:cs="Calibri"/>
          <w:sz w:val="24"/>
          <w:szCs w:val="24"/>
        </w:rPr>
      </w:pPr>
      <w:r w:rsidRPr="00AE23F0">
        <w:rPr>
          <w:rFonts w:ascii="Calibri" w:hAnsi="Calibri" w:cs="Calibri"/>
          <w:sz w:val="24"/>
          <w:szCs w:val="24"/>
        </w:rPr>
        <w:t>Also, just as the exact tawâfuq of the hundreds of incidents of the slaps of compassion or wrath of those who harm the Risale-i Nur's service or those who err in that service is not a random coincidence, so too the thousands of incidents of all those who serve the Risale-i Nur</w:t>
      </w:r>
      <w:r w:rsidR="00BF0302">
        <w:rPr>
          <w:rFonts w:ascii="Calibri" w:hAnsi="Calibri" w:cs="Calibri"/>
          <w:sz w:val="24"/>
          <w:szCs w:val="24"/>
        </w:rPr>
        <w:t xml:space="preserve"> well</w:t>
      </w:r>
      <w:r w:rsidRPr="00AE23F0">
        <w:rPr>
          <w:rFonts w:ascii="Calibri" w:hAnsi="Calibri" w:cs="Calibri"/>
          <w:sz w:val="24"/>
          <w:szCs w:val="24"/>
        </w:rPr>
        <w:t>, almost without exception, experiencing barakah and abundance in their livelihoods and rejoicing and ease in their heart, too, cannot be a random coincidence.</w:t>
      </w:r>
    </w:p>
    <w:p w:rsidR="00EF03D7" w:rsidRPr="004662D0" w:rsidRDefault="00EF03D7" w:rsidP="00EF03D7">
      <w:pPr>
        <w:spacing w:before="120" w:after="0" w:line="240" w:lineRule="auto"/>
        <w:jc w:val="right"/>
        <w:rPr>
          <w:rFonts w:ascii="Calibri" w:hAnsi="Calibri" w:cs="Calibri"/>
          <w:i/>
          <w:iCs/>
          <w:sz w:val="24"/>
          <w:szCs w:val="24"/>
        </w:rPr>
      </w:pPr>
      <w:r w:rsidRPr="004662D0">
        <w:rPr>
          <w:rFonts w:ascii="Calibri" w:hAnsi="Calibri" w:cs="Calibri"/>
          <w:i/>
          <w:iCs/>
          <w:sz w:val="24"/>
          <w:szCs w:val="24"/>
        </w:rPr>
        <w:t>The Thirteenth Ray</w:t>
      </w:r>
    </w:p>
    <w:p w:rsidR="00EF03D7" w:rsidRDefault="00EF03D7" w:rsidP="00EF03D7">
      <w:pPr>
        <w:spacing w:before="120" w:after="0" w:line="240" w:lineRule="auto"/>
        <w:jc w:val="right"/>
        <w:rPr>
          <w:rFonts w:ascii="Calibri" w:hAnsi="Calibri" w:cs="Calibri"/>
          <w:sz w:val="24"/>
          <w:szCs w:val="24"/>
        </w:rPr>
      </w:pPr>
    </w:p>
    <w:p w:rsidR="00EF03D7" w:rsidRPr="007C4C82" w:rsidRDefault="00EF03D7" w:rsidP="00EF03D7">
      <w:pPr>
        <w:spacing w:before="120" w:after="0" w:line="240" w:lineRule="auto"/>
        <w:jc w:val="both"/>
        <w:rPr>
          <w:rFonts w:ascii="Calibri" w:hAnsi="Calibri" w:cs="Calibri"/>
          <w:sz w:val="24"/>
          <w:szCs w:val="24"/>
        </w:rPr>
      </w:pPr>
      <w:r w:rsidRPr="007C4C82">
        <w:rPr>
          <w:rFonts w:ascii="Calibri" w:hAnsi="Calibri" w:cs="Calibri"/>
          <w:sz w:val="24"/>
          <w:szCs w:val="24"/>
        </w:rPr>
        <w:t>Giving a wrong meaning in the Indictment, he has deemed the cause of accusation some of the Risale-i Nur's karâmât in the form of slaps. As though disasters like the earthquakes that occur when the Risale-i Nur is attacked are the slaps of the Risale-i Nur. Hâsha! Again and again, Hâsha! We have not said such a thing, nor wrote it. Rather, in many places by its proofs, we said that like acceptable sadaqa, the Risale-i Nur is a means of repulsing disasters. Whenever the Risale-i Nur is attacked, it hides; calamities seize the opportunity and befall us.</w:t>
      </w:r>
    </w:p>
    <w:p w:rsidR="00EF03D7" w:rsidRPr="00D13D49" w:rsidRDefault="00EF03D7" w:rsidP="004662D0">
      <w:pPr>
        <w:spacing w:before="120" w:after="0" w:line="240" w:lineRule="auto"/>
        <w:jc w:val="both"/>
        <w:rPr>
          <w:rFonts w:ascii="Calibri" w:hAnsi="Calibri" w:cs="Calibri"/>
          <w:sz w:val="24"/>
          <w:szCs w:val="24"/>
        </w:rPr>
      </w:pPr>
      <w:r w:rsidRPr="007C4C82">
        <w:rPr>
          <w:rFonts w:ascii="Calibri" w:hAnsi="Calibri" w:cs="Calibri"/>
          <w:sz w:val="24"/>
          <w:szCs w:val="24"/>
        </w:rPr>
        <w:t xml:space="preserve">Yes, through numerous indications and tawâfuqs of the Qur'an and the tawâfuqs of those incidents, which has no possibility to be a random coincidence, with hundreds of incidents and events confirmed and witnessed by thousands of Risale-i Nur students and </w:t>
      </w:r>
      <w:r w:rsidR="004662D0">
        <w:rPr>
          <w:rFonts w:ascii="Calibri" w:hAnsi="Calibri" w:cs="Calibri"/>
          <w:sz w:val="24"/>
          <w:szCs w:val="24"/>
        </w:rPr>
        <w:t>as it partially pointed out in court, we</w:t>
      </w:r>
      <w:r w:rsidRPr="007C4C82">
        <w:rPr>
          <w:rFonts w:ascii="Calibri" w:hAnsi="Calibri" w:cs="Calibri"/>
          <w:sz w:val="24"/>
          <w:szCs w:val="24"/>
        </w:rPr>
        <w:t xml:space="preserve"> have </w:t>
      </w:r>
      <w:r w:rsidR="004662D0">
        <w:rPr>
          <w:rFonts w:ascii="Calibri" w:hAnsi="Calibri" w:cs="Calibri"/>
          <w:sz w:val="24"/>
          <w:szCs w:val="24"/>
        </w:rPr>
        <w:t>a</w:t>
      </w:r>
      <w:r w:rsidRPr="007C4C82">
        <w:rPr>
          <w:rFonts w:ascii="Calibri" w:hAnsi="Calibri" w:cs="Calibri"/>
          <w:sz w:val="24"/>
          <w:szCs w:val="24"/>
        </w:rPr>
        <w:t xml:space="preserve"> certain conviction that those tawâfuqs are an Ilahî bestowal indicating the </w:t>
      </w:r>
      <w:r w:rsidR="004662D0" w:rsidRPr="007C4C82">
        <w:rPr>
          <w:rFonts w:ascii="Calibri" w:hAnsi="Calibri" w:cs="Calibri"/>
          <w:sz w:val="24"/>
          <w:szCs w:val="24"/>
        </w:rPr>
        <w:t>acceptability</w:t>
      </w:r>
      <w:r w:rsidR="004662D0">
        <w:rPr>
          <w:rFonts w:ascii="Calibri" w:hAnsi="Calibri" w:cs="Calibri"/>
          <w:sz w:val="24"/>
          <w:szCs w:val="24"/>
        </w:rPr>
        <w:t xml:space="preserve"> of the</w:t>
      </w:r>
      <w:r w:rsidR="004662D0" w:rsidRPr="007C4C82">
        <w:rPr>
          <w:rFonts w:ascii="Calibri" w:hAnsi="Calibri" w:cs="Calibri"/>
          <w:sz w:val="24"/>
          <w:szCs w:val="24"/>
        </w:rPr>
        <w:t xml:space="preserve"> </w:t>
      </w:r>
      <w:r w:rsidR="004662D0">
        <w:rPr>
          <w:rFonts w:ascii="Calibri" w:hAnsi="Calibri" w:cs="Calibri"/>
          <w:sz w:val="24"/>
          <w:szCs w:val="24"/>
        </w:rPr>
        <w:t>Risale-i Nur</w:t>
      </w:r>
      <w:r w:rsidRPr="007C4C82">
        <w:rPr>
          <w:rFonts w:ascii="Calibri" w:hAnsi="Calibri" w:cs="Calibri"/>
          <w:sz w:val="24"/>
          <w:szCs w:val="24"/>
        </w:rPr>
        <w:t xml:space="preserve"> and are a sort of karâmât of the Risale-i Nur granted on account of the Qur'an.</w:t>
      </w:r>
    </w:p>
    <w:p w:rsidR="00EF03D7" w:rsidRPr="004662D0" w:rsidRDefault="00EF03D7" w:rsidP="00EF03D7">
      <w:pPr>
        <w:spacing w:before="120" w:after="0" w:line="240" w:lineRule="auto"/>
        <w:jc w:val="right"/>
        <w:rPr>
          <w:rFonts w:ascii="Calibri" w:hAnsi="Calibri" w:cs="Calibri"/>
          <w:i/>
          <w:iCs/>
          <w:sz w:val="24"/>
          <w:szCs w:val="24"/>
        </w:rPr>
      </w:pPr>
      <w:r w:rsidRPr="004662D0">
        <w:rPr>
          <w:rFonts w:ascii="Calibri" w:hAnsi="Calibri" w:cs="Calibri"/>
          <w:i/>
          <w:iCs/>
          <w:sz w:val="24"/>
          <w:szCs w:val="24"/>
        </w:rPr>
        <w:t>The Fourteenth Ray</w:t>
      </w:r>
    </w:p>
    <w:p w:rsidR="004662D0" w:rsidRDefault="004662D0" w:rsidP="00240204">
      <w:pPr>
        <w:spacing w:before="120" w:after="0" w:line="240" w:lineRule="auto"/>
        <w:jc w:val="both"/>
        <w:rPr>
          <w:rFonts w:ascii="Calibri" w:hAnsi="Calibri" w:cs="Calibri"/>
          <w:sz w:val="24"/>
          <w:szCs w:val="24"/>
        </w:rPr>
      </w:pPr>
    </w:p>
    <w:p w:rsidR="00240204" w:rsidRPr="006023F9" w:rsidRDefault="00240204" w:rsidP="00240204">
      <w:pPr>
        <w:spacing w:before="120" w:after="0" w:line="240" w:lineRule="auto"/>
        <w:jc w:val="both"/>
        <w:rPr>
          <w:rFonts w:ascii="Calibri" w:hAnsi="Calibri" w:cs="Calibri"/>
          <w:sz w:val="24"/>
          <w:szCs w:val="24"/>
        </w:rPr>
      </w:pPr>
      <w:r w:rsidRPr="006023F9">
        <w:rPr>
          <w:rFonts w:ascii="Calibri" w:hAnsi="Calibri" w:cs="Calibri"/>
          <w:sz w:val="24"/>
          <w:szCs w:val="24"/>
        </w:rPr>
        <w:t>My Brothers!</w:t>
      </w:r>
    </w:p>
    <w:p w:rsidR="00240204" w:rsidRPr="006023F9" w:rsidRDefault="00240204" w:rsidP="00240204">
      <w:pPr>
        <w:spacing w:before="120" w:after="0" w:line="240" w:lineRule="auto"/>
        <w:jc w:val="both"/>
        <w:rPr>
          <w:rFonts w:ascii="Calibri" w:hAnsi="Calibri" w:cs="Calibri"/>
          <w:sz w:val="24"/>
          <w:szCs w:val="24"/>
        </w:rPr>
      </w:pPr>
      <w:r w:rsidRPr="006023F9">
        <w:rPr>
          <w:rFonts w:ascii="Calibri" w:hAnsi="Calibri" w:cs="Calibri"/>
          <w:sz w:val="24"/>
          <w:szCs w:val="24"/>
        </w:rPr>
        <w:t>I recently sent two risales from Rumuzat-i Semaniya</w:t>
      </w:r>
      <w:r w:rsidRPr="006023F9">
        <w:rPr>
          <w:rStyle w:val="DipnotSabitleyicisi"/>
          <w:rFonts w:ascii="Calibri" w:hAnsi="Calibri" w:cs="Calibri"/>
          <w:color w:val="000000"/>
        </w:rPr>
        <w:footnoteReference w:id="41"/>
      </w:r>
      <w:r w:rsidRPr="006023F9">
        <w:rPr>
          <w:rFonts w:ascii="Calibri" w:hAnsi="Calibri" w:cs="Calibri"/>
          <w:color w:val="000000"/>
        </w:rPr>
        <w:t xml:space="preserve"> </w:t>
      </w:r>
      <w:r w:rsidRPr="006023F9">
        <w:rPr>
          <w:rFonts w:ascii="Calibri" w:hAnsi="Calibri" w:cs="Calibri"/>
          <w:sz w:val="24"/>
          <w:szCs w:val="24"/>
        </w:rPr>
        <w:t xml:space="preserve">to important students at some location. The road was blocked and so the risales could not get there. I carefully studied those two risales once again, and said in my own mind: </w:t>
      </w:r>
      <w:r>
        <w:rPr>
          <w:rFonts w:ascii="Calibri" w:hAnsi="Calibri" w:cs="Calibri"/>
          <w:sz w:val="24"/>
          <w:szCs w:val="24"/>
        </w:rPr>
        <w:t>“</w:t>
      </w:r>
      <w:r w:rsidRPr="006023F9">
        <w:rPr>
          <w:rFonts w:ascii="Calibri" w:hAnsi="Calibri" w:cs="Calibri"/>
          <w:sz w:val="24"/>
          <w:szCs w:val="24"/>
        </w:rPr>
        <w:t>Why has this pathway which leads to a pleasurable, beautiful, curious and charming purpose filled with tawâfuq, become veiled before it was sent; why were we redirected to another path and employed there.</w:t>
      </w:r>
      <w:r>
        <w:rPr>
          <w:rFonts w:ascii="Calibri" w:hAnsi="Calibri" w:cs="Calibri"/>
          <w:sz w:val="24"/>
          <w:szCs w:val="24"/>
        </w:rPr>
        <w:t>”</w:t>
      </w:r>
    </w:p>
    <w:p w:rsidR="00240204" w:rsidRPr="006023F9" w:rsidRDefault="00240204" w:rsidP="00240204">
      <w:pPr>
        <w:spacing w:before="120" w:after="0" w:line="240" w:lineRule="auto"/>
        <w:jc w:val="both"/>
        <w:rPr>
          <w:rFonts w:ascii="Calibri" w:hAnsi="Calibri" w:cs="Calibri"/>
          <w:sz w:val="24"/>
          <w:szCs w:val="24"/>
        </w:rPr>
      </w:pPr>
      <w:r w:rsidRPr="006023F9">
        <w:rPr>
          <w:rFonts w:ascii="Calibri" w:hAnsi="Calibri" w:cs="Calibri"/>
          <w:sz w:val="24"/>
          <w:szCs w:val="24"/>
        </w:rPr>
        <w:t xml:space="preserve">It was suddenly warned that: </w:t>
      </w:r>
      <w:r>
        <w:rPr>
          <w:rFonts w:ascii="Calibri" w:hAnsi="Calibri" w:cs="Calibri"/>
          <w:sz w:val="24"/>
          <w:szCs w:val="24"/>
        </w:rPr>
        <w:t>“</w:t>
      </w:r>
      <w:r w:rsidRPr="006023F9">
        <w:rPr>
          <w:rFonts w:ascii="Calibri" w:hAnsi="Calibri" w:cs="Calibri"/>
          <w:sz w:val="24"/>
          <w:szCs w:val="24"/>
        </w:rPr>
        <w:t xml:space="preserve">This was going to bring harm to the service and benefits of the treasury of the haqiqahs of îmân; which are the foundations of Islam, and is a hundred times </w:t>
      </w:r>
      <w:r w:rsidR="00D111B6">
        <w:rPr>
          <w:rFonts w:ascii="Calibri" w:hAnsi="Calibri" w:cs="Calibri"/>
          <w:sz w:val="24"/>
          <w:szCs w:val="24"/>
        </w:rPr>
        <w:t>more important and valuable than</w:t>
      </w:r>
      <w:r w:rsidRPr="006023F9">
        <w:rPr>
          <w:rFonts w:ascii="Calibri" w:hAnsi="Calibri" w:cs="Calibri"/>
          <w:sz w:val="24"/>
          <w:szCs w:val="24"/>
        </w:rPr>
        <w:t xml:space="preserve"> the method of unlocking the mysteries from the ghayb, and is a means of addressing the general need, and is what every individual seriously needs in this age. It was going to leave the greatest and most exalted aim of the haqiqahs of îmân at a second degree. That is the reason.</w:t>
      </w:r>
      <w:r>
        <w:rPr>
          <w:rFonts w:ascii="Calibri" w:hAnsi="Calibri" w:cs="Calibri"/>
          <w:sz w:val="24"/>
          <w:szCs w:val="24"/>
        </w:rPr>
        <w:t>”</w:t>
      </w:r>
    </w:p>
    <w:p w:rsidR="00240204" w:rsidRPr="006023F9" w:rsidRDefault="00240204" w:rsidP="00240204">
      <w:pPr>
        <w:spacing w:before="120" w:after="0" w:line="240" w:lineRule="auto"/>
        <w:jc w:val="both"/>
        <w:rPr>
          <w:rFonts w:ascii="Calibri" w:hAnsi="Calibri" w:cs="Calibri"/>
          <w:sz w:val="24"/>
          <w:szCs w:val="24"/>
        </w:rPr>
      </w:pPr>
      <w:r w:rsidRPr="006023F9">
        <w:rPr>
          <w:rFonts w:ascii="Calibri" w:hAnsi="Calibri" w:cs="Calibri"/>
          <w:sz w:val="24"/>
          <w:szCs w:val="24"/>
        </w:rPr>
        <w:t xml:space="preserve">The mystery from the ghayb was shown in the indication of surah </w:t>
      </w:r>
      <w:r w:rsidRPr="006023F9">
        <w:rPr>
          <w:rFonts w:ascii="Calibri" w:hAnsi="Calibri" w:cs="Times New Roman"/>
          <w:color w:val="FF0000"/>
          <w:sz w:val="28"/>
          <w:szCs w:val="28"/>
          <w:rtl/>
        </w:rPr>
        <w:t>اِذَا جَاءَ نَصْرُ اللّٰهِ</w:t>
      </w:r>
      <w:r w:rsidRPr="006023F9">
        <w:rPr>
          <w:rFonts w:ascii="Calibri" w:hAnsi="Calibri" w:cs="Calibri"/>
          <w:sz w:val="24"/>
          <w:szCs w:val="24"/>
        </w:rPr>
        <w:t>; when it was suddenly hidden and become veiled.</w:t>
      </w:r>
    </w:p>
    <w:p w:rsidR="00240204" w:rsidRPr="006023F9" w:rsidRDefault="00240204" w:rsidP="00240204">
      <w:pPr>
        <w:spacing w:before="120" w:after="0" w:line="240" w:lineRule="auto"/>
        <w:jc w:val="both"/>
        <w:rPr>
          <w:rFonts w:ascii="Calibri" w:hAnsi="Calibri" w:cs="Calibri"/>
          <w:sz w:val="24"/>
          <w:szCs w:val="24"/>
        </w:rPr>
      </w:pPr>
      <w:r w:rsidRPr="006023F9">
        <w:rPr>
          <w:rFonts w:ascii="Calibri" w:hAnsi="Calibri" w:cs="Calibri"/>
          <w:sz w:val="24"/>
          <w:szCs w:val="24"/>
        </w:rPr>
        <w:t>Also, it is due to this mystery that we have not been employed in that field very much. What emerged from the effulgence of that method of tawâfuq was but a signature to the veracity of the Risale-i Nur, an adornment of its eloquence, and a type of miraculousness appearing from the order and position of the letters of the Qur’an. And we were no longer made to work on that path.</w:t>
      </w:r>
    </w:p>
    <w:p w:rsidR="00240204" w:rsidRPr="00240204" w:rsidRDefault="00240204" w:rsidP="00240204">
      <w:pPr>
        <w:spacing w:before="120" w:after="0" w:line="240" w:lineRule="auto"/>
        <w:jc w:val="right"/>
        <w:rPr>
          <w:rFonts w:ascii="Calibri" w:hAnsi="Calibri" w:cs="Calibri"/>
          <w:i/>
          <w:iCs/>
          <w:sz w:val="24"/>
          <w:szCs w:val="24"/>
        </w:rPr>
      </w:pPr>
      <w:r w:rsidRPr="00240204">
        <w:rPr>
          <w:rFonts w:ascii="Calibri" w:hAnsi="Calibri" w:cs="Calibri"/>
          <w:i/>
          <w:iCs/>
          <w:sz w:val="24"/>
          <w:szCs w:val="24"/>
        </w:rPr>
        <w:t>The Kastamonu Addendum (125-126)</w:t>
      </w:r>
    </w:p>
    <w:p w:rsidR="00EF03D7" w:rsidRDefault="00EF03D7" w:rsidP="00EF03D7">
      <w:pPr>
        <w:spacing w:before="120" w:after="0" w:line="240" w:lineRule="auto"/>
        <w:jc w:val="right"/>
        <w:rPr>
          <w:rFonts w:ascii="Calibri" w:hAnsi="Calibri" w:cs="Calibri"/>
          <w:sz w:val="24"/>
          <w:szCs w:val="24"/>
        </w:rPr>
      </w:pPr>
    </w:p>
    <w:p w:rsidR="00EF03D7" w:rsidRDefault="00EF03D7" w:rsidP="00EF03D7">
      <w:pPr>
        <w:spacing w:before="120" w:after="0" w:line="240" w:lineRule="auto"/>
        <w:jc w:val="both"/>
        <w:rPr>
          <w:rFonts w:ascii="Calibri" w:hAnsi="Calibri" w:cs="Calibri"/>
          <w:sz w:val="24"/>
          <w:szCs w:val="24"/>
        </w:rPr>
      </w:pPr>
    </w:p>
    <w:p w:rsidR="00EF03D7" w:rsidRPr="00EE2D46" w:rsidRDefault="00EF03D7" w:rsidP="00EF03D7">
      <w:pPr>
        <w:spacing w:before="120" w:after="0" w:line="240" w:lineRule="auto"/>
        <w:jc w:val="both"/>
        <w:rPr>
          <w:rFonts w:ascii="Calibri" w:hAnsi="Calibri" w:cs="Calibri"/>
          <w:sz w:val="24"/>
          <w:szCs w:val="24"/>
        </w:rPr>
      </w:pPr>
    </w:p>
    <w:p w:rsidR="00EF03D7" w:rsidRPr="00EF03D7" w:rsidRDefault="00EF03D7" w:rsidP="00EF03D7">
      <w:pPr>
        <w:spacing w:before="120" w:after="0" w:line="240" w:lineRule="auto"/>
        <w:jc w:val="both"/>
        <w:rPr>
          <w:rFonts w:ascii="Calibri" w:hAnsi="Calibri"/>
          <w:b/>
          <w:bCs/>
          <w:color w:val="C00000"/>
          <w:sz w:val="24"/>
          <w:szCs w:val="24"/>
          <w:lang w:val="tr-TR"/>
        </w:rPr>
      </w:pPr>
    </w:p>
    <w:sectPr w:rsidR="00EF03D7" w:rsidRPr="00EF03D7" w:rsidSect="00BA00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9074E" w:rsidRDefault="00D9074E" w:rsidP="00EF03D7">
      <w:pPr>
        <w:spacing w:after="0" w:line="240" w:lineRule="auto"/>
      </w:pPr>
      <w:r>
        <w:separator/>
      </w:r>
    </w:p>
  </w:endnote>
  <w:endnote w:type="continuationSeparator" w:id="0">
    <w:p w:rsidR="00D9074E" w:rsidRDefault="00D9074E" w:rsidP="00EF0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9074E" w:rsidRDefault="00D9074E" w:rsidP="00EF03D7">
      <w:pPr>
        <w:spacing w:after="0" w:line="240" w:lineRule="auto"/>
      </w:pPr>
      <w:r>
        <w:separator/>
      </w:r>
    </w:p>
  </w:footnote>
  <w:footnote w:type="continuationSeparator" w:id="0">
    <w:p w:rsidR="00D9074E" w:rsidRDefault="00D9074E" w:rsidP="00EF03D7">
      <w:pPr>
        <w:spacing w:after="0" w:line="240" w:lineRule="auto"/>
      </w:pPr>
      <w:r>
        <w:continuationSeparator/>
      </w:r>
    </w:p>
  </w:footnote>
  <w:footnote w:id="1">
    <w:p w:rsidR="00D5173F" w:rsidRPr="00D111B6" w:rsidRDefault="00D5173F" w:rsidP="00D111B6">
      <w:pPr>
        <w:spacing w:before="120" w:after="0" w:line="240" w:lineRule="auto"/>
        <w:jc w:val="both"/>
        <w:rPr>
          <w:rFonts w:ascii="Calibri" w:hAnsi="Calibri"/>
          <w:sz w:val="24"/>
          <w:szCs w:val="24"/>
        </w:rPr>
      </w:pPr>
      <w:r w:rsidRPr="00D111B6">
        <w:rPr>
          <w:rStyle w:val="DipnotBavurusu"/>
          <w:rFonts w:ascii="Calibri" w:hAnsi="Calibri"/>
          <w:sz w:val="24"/>
          <w:szCs w:val="24"/>
        </w:rPr>
        <w:footnoteRef/>
      </w:r>
      <w:r w:rsidRPr="00D111B6">
        <w:rPr>
          <w:rFonts w:ascii="Calibri" w:hAnsi="Calibri"/>
          <w:sz w:val="24"/>
          <w:szCs w:val="24"/>
        </w:rPr>
        <w:t xml:space="preserve"> </w:t>
      </w:r>
      <w:r w:rsidRPr="00D111B6">
        <w:rPr>
          <w:rFonts w:ascii="Calibri" w:hAnsi="Calibri" w:cs="Calibri"/>
          <w:sz w:val="24"/>
          <w:szCs w:val="24"/>
        </w:rPr>
        <w:t xml:space="preserve">(Say: I seek refuge with the Rabb of the dawn * from the </w:t>
      </w:r>
      <w:r w:rsidRPr="00290DCB">
        <w:rPr>
          <w:rFonts w:ascii="Calibri" w:hAnsi="Calibri" w:cs="Calibri"/>
          <w:sz w:val="24"/>
          <w:szCs w:val="24"/>
          <w:highlight w:val="yellow"/>
        </w:rPr>
        <w:t>sharr</w:t>
      </w:r>
      <w:r w:rsidRPr="00D111B6">
        <w:rPr>
          <w:rFonts w:ascii="Calibri" w:hAnsi="Calibri" w:cs="Calibri"/>
          <w:sz w:val="24"/>
          <w:szCs w:val="24"/>
        </w:rPr>
        <w:t xml:space="preserve"> of all that He has created; * and from the sharr of the night when it grows dark, * from the sharr of those who blow on knots * and from the sharr of the envier when he envies.)</w:t>
      </w:r>
    </w:p>
  </w:footnote>
  <w:footnote w:id="2">
    <w:p w:rsidR="00D5173F" w:rsidRPr="00D111B6" w:rsidRDefault="00D5173F" w:rsidP="00D111B6">
      <w:pPr>
        <w:pStyle w:val="DipnotMetni"/>
        <w:spacing w:before="120"/>
        <w:jc w:val="both"/>
        <w:rPr>
          <w:rFonts w:ascii="Calibri" w:hAnsi="Calibri"/>
          <w:sz w:val="24"/>
          <w:szCs w:val="24"/>
          <w:lang w:val="en-GB"/>
        </w:rPr>
      </w:pPr>
      <w:r w:rsidRPr="00D111B6">
        <w:rPr>
          <w:rStyle w:val="DipnotBavurusu"/>
          <w:rFonts w:ascii="Calibri" w:hAnsi="Calibri"/>
          <w:sz w:val="24"/>
          <w:szCs w:val="24"/>
        </w:rPr>
        <w:footnoteRef/>
      </w:r>
      <w:r w:rsidRPr="00D111B6">
        <w:rPr>
          <w:rFonts w:ascii="Calibri" w:hAnsi="Calibri" w:cs="Calibri"/>
          <w:sz w:val="24"/>
          <w:szCs w:val="24"/>
        </w:rPr>
        <w:t>(Say: I seek refuge with the Rabb of the dawn.)</w:t>
      </w:r>
    </w:p>
  </w:footnote>
  <w:footnote w:id="3">
    <w:p w:rsidR="00D5173F" w:rsidRPr="00D111B6" w:rsidRDefault="00D5173F" w:rsidP="00D111B6">
      <w:pPr>
        <w:pStyle w:val="DipnotMetni"/>
        <w:spacing w:before="120"/>
        <w:jc w:val="both"/>
        <w:rPr>
          <w:rFonts w:ascii="Calibri" w:hAnsi="Calibri"/>
          <w:sz w:val="24"/>
          <w:szCs w:val="24"/>
          <w:lang w:val="en-GB"/>
        </w:rPr>
      </w:pPr>
      <w:r w:rsidRPr="00D111B6">
        <w:rPr>
          <w:rStyle w:val="DipnotBavurusu"/>
          <w:rFonts w:ascii="Calibri" w:hAnsi="Calibri"/>
          <w:sz w:val="24"/>
          <w:szCs w:val="24"/>
        </w:rPr>
        <w:footnoteRef/>
      </w:r>
      <w:r w:rsidRPr="00D111B6">
        <w:rPr>
          <w:rFonts w:ascii="Calibri" w:hAnsi="Calibri"/>
          <w:sz w:val="24"/>
          <w:szCs w:val="24"/>
        </w:rPr>
        <w:t xml:space="preserve"> (</w:t>
      </w:r>
      <w:r w:rsidRPr="00D111B6">
        <w:rPr>
          <w:rFonts w:ascii="Calibri" w:hAnsi="Calibri" w:cs="Calibri"/>
          <w:sz w:val="24"/>
          <w:szCs w:val="24"/>
        </w:rPr>
        <w:t>from the sharr of all that He has created;)</w:t>
      </w:r>
    </w:p>
  </w:footnote>
  <w:footnote w:id="4">
    <w:p w:rsidR="00D5173F" w:rsidRPr="00D111B6" w:rsidRDefault="00D5173F" w:rsidP="00D111B6">
      <w:pPr>
        <w:pStyle w:val="DipnotMetni"/>
        <w:spacing w:before="120"/>
        <w:jc w:val="both"/>
        <w:rPr>
          <w:rFonts w:ascii="Calibri" w:hAnsi="Calibri"/>
          <w:sz w:val="24"/>
          <w:szCs w:val="24"/>
          <w:lang w:val="en-GB"/>
        </w:rPr>
      </w:pPr>
      <w:r w:rsidRPr="00D111B6">
        <w:rPr>
          <w:rStyle w:val="DipnotBavurusu"/>
          <w:rFonts w:ascii="Calibri" w:hAnsi="Calibri"/>
          <w:sz w:val="24"/>
          <w:szCs w:val="24"/>
        </w:rPr>
        <w:footnoteRef/>
      </w:r>
      <w:r w:rsidRPr="00D111B6">
        <w:rPr>
          <w:rFonts w:ascii="Calibri" w:hAnsi="Calibri"/>
          <w:sz w:val="24"/>
          <w:szCs w:val="24"/>
        </w:rPr>
        <w:t xml:space="preserve"> (</w:t>
      </w:r>
      <w:r w:rsidRPr="00D111B6">
        <w:rPr>
          <w:rFonts w:ascii="Calibri" w:hAnsi="Calibri" w:cs="Calibri"/>
          <w:sz w:val="24"/>
          <w:szCs w:val="24"/>
        </w:rPr>
        <w:t>from the sharr of those who blow on knots)</w:t>
      </w:r>
    </w:p>
  </w:footnote>
  <w:footnote w:id="5">
    <w:p w:rsidR="00D5173F" w:rsidRPr="00D111B6" w:rsidRDefault="00D5173F" w:rsidP="00D111B6">
      <w:pPr>
        <w:pStyle w:val="DipnotMetni"/>
        <w:spacing w:before="120"/>
        <w:jc w:val="both"/>
        <w:rPr>
          <w:rFonts w:ascii="Calibri" w:hAnsi="Calibri"/>
          <w:sz w:val="24"/>
          <w:szCs w:val="24"/>
          <w:lang w:val="en-GB"/>
        </w:rPr>
      </w:pPr>
      <w:r w:rsidRPr="00D111B6">
        <w:rPr>
          <w:rStyle w:val="DipnotBavurusu"/>
          <w:rFonts w:ascii="Calibri" w:hAnsi="Calibri"/>
          <w:sz w:val="24"/>
          <w:szCs w:val="24"/>
        </w:rPr>
        <w:footnoteRef/>
      </w:r>
      <w:r w:rsidRPr="00D111B6">
        <w:rPr>
          <w:rFonts w:ascii="Calibri" w:hAnsi="Calibri"/>
          <w:sz w:val="24"/>
          <w:szCs w:val="24"/>
        </w:rPr>
        <w:t xml:space="preserve"> (</w:t>
      </w:r>
      <w:r w:rsidRPr="00D111B6">
        <w:rPr>
          <w:rFonts w:ascii="Calibri" w:hAnsi="Calibri" w:cs="Calibri"/>
          <w:sz w:val="24"/>
          <w:szCs w:val="24"/>
        </w:rPr>
        <w:t>from the sharr of those who blow on knots)</w:t>
      </w:r>
    </w:p>
  </w:footnote>
  <w:footnote w:id="6">
    <w:p w:rsidR="00D5173F" w:rsidRPr="00D111B6" w:rsidRDefault="00D5173F" w:rsidP="00D111B6">
      <w:pPr>
        <w:spacing w:before="120" w:after="0" w:line="240" w:lineRule="auto"/>
        <w:jc w:val="both"/>
        <w:rPr>
          <w:rFonts w:ascii="Calibri" w:hAnsi="Calibri"/>
          <w:sz w:val="24"/>
          <w:szCs w:val="24"/>
        </w:rPr>
      </w:pPr>
      <w:r w:rsidRPr="00D111B6">
        <w:rPr>
          <w:rStyle w:val="DipnotBavurusu"/>
          <w:rFonts w:ascii="Calibri" w:hAnsi="Calibri"/>
          <w:sz w:val="24"/>
          <w:szCs w:val="24"/>
        </w:rPr>
        <w:footnoteRef/>
      </w:r>
      <w:r w:rsidRPr="00D111B6">
        <w:rPr>
          <w:rFonts w:ascii="Calibri" w:hAnsi="Calibri"/>
          <w:sz w:val="24"/>
          <w:szCs w:val="24"/>
        </w:rPr>
        <w:t xml:space="preserve"> (</w:t>
      </w:r>
      <w:r w:rsidRPr="00D111B6">
        <w:rPr>
          <w:rFonts w:ascii="Calibri" w:hAnsi="Calibri" w:cs="Calibri"/>
          <w:sz w:val="24"/>
          <w:szCs w:val="24"/>
        </w:rPr>
        <w:t>and from the sharr of the envier when he envies.)</w:t>
      </w:r>
    </w:p>
  </w:footnote>
  <w:footnote w:id="7">
    <w:p w:rsidR="00D5173F" w:rsidRPr="00D111B6" w:rsidRDefault="00D5173F" w:rsidP="00D111B6">
      <w:pPr>
        <w:pStyle w:val="DipnotMetni"/>
        <w:spacing w:before="120"/>
        <w:jc w:val="both"/>
        <w:rPr>
          <w:rFonts w:ascii="Calibri" w:hAnsi="Calibri"/>
          <w:sz w:val="24"/>
          <w:szCs w:val="24"/>
          <w:lang w:val="en-GB"/>
        </w:rPr>
      </w:pPr>
      <w:r w:rsidRPr="00D111B6">
        <w:rPr>
          <w:rStyle w:val="DipnotBavurusu"/>
          <w:rFonts w:ascii="Calibri" w:hAnsi="Calibri"/>
          <w:sz w:val="24"/>
          <w:szCs w:val="24"/>
        </w:rPr>
        <w:footnoteRef/>
      </w:r>
      <w:r w:rsidRPr="00D111B6">
        <w:rPr>
          <w:rFonts w:ascii="Calibri" w:hAnsi="Calibri"/>
          <w:sz w:val="24"/>
          <w:szCs w:val="24"/>
        </w:rPr>
        <w:t xml:space="preserve"> (</w:t>
      </w:r>
      <w:r w:rsidRPr="00D111B6">
        <w:rPr>
          <w:rFonts w:ascii="Calibri" w:hAnsi="Calibri" w:cs="Calibri"/>
          <w:sz w:val="24"/>
          <w:szCs w:val="24"/>
        </w:rPr>
        <w:t>from the sharr of all that He has created;)</w:t>
      </w:r>
    </w:p>
  </w:footnote>
  <w:footnote w:id="8">
    <w:p w:rsidR="00D5173F" w:rsidRPr="00D111B6" w:rsidRDefault="00D5173F" w:rsidP="00D111B6">
      <w:pPr>
        <w:spacing w:before="120" w:after="0" w:line="240" w:lineRule="auto"/>
        <w:jc w:val="both"/>
        <w:rPr>
          <w:rFonts w:ascii="Calibri" w:hAnsi="Calibri"/>
          <w:sz w:val="24"/>
          <w:szCs w:val="24"/>
        </w:rPr>
      </w:pPr>
      <w:r w:rsidRPr="00D111B6">
        <w:rPr>
          <w:rStyle w:val="DipnotBavurusu"/>
          <w:rFonts w:ascii="Calibri" w:hAnsi="Calibri"/>
          <w:sz w:val="24"/>
          <w:szCs w:val="24"/>
        </w:rPr>
        <w:footnoteRef/>
      </w:r>
      <w:r w:rsidRPr="00D111B6">
        <w:rPr>
          <w:rFonts w:ascii="Calibri" w:hAnsi="Calibri"/>
          <w:sz w:val="24"/>
          <w:szCs w:val="24"/>
        </w:rPr>
        <w:t xml:space="preserve"> (</w:t>
      </w:r>
      <w:r w:rsidRPr="00D111B6">
        <w:rPr>
          <w:rFonts w:ascii="Calibri" w:hAnsi="Calibri" w:cs="Calibri"/>
          <w:sz w:val="24"/>
          <w:szCs w:val="24"/>
        </w:rPr>
        <w:t>and from the sharr of the envier when he envies.)</w:t>
      </w:r>
    </w:p>
  </w:footnote>
  <w:footnote w:id="9">
    <w:p w:rsidR="00D5173F" w:rsidRPr="00D111B6" w:rsidRDefault="00D5173F" w:rsidP="00D111B6">
      <w:pPr>
        <w:pStyle w:val="DipnotMetni"/>
        <w:spacing w:before="120"/>
        <w:jc w:val="both"/>
        <w:rPr>
          <w:rFonts w:ascii="Calibri" w:hAnsi="Calibri"/>
          <w:sz w:val="24"/>
          <w:szCs w:val="24"/>
          <w:lang w:val="en-GB"/>
        </w:rPr>
      </w:pPr>
      <w:r w:rsidRPr="00D111B6">
        <w:rPr>
          <w:rStyle w:val="DipnotBavurusu"/>
          <w:rFonts w:ascii="Calibri" w:hAnsi="Calibri"/>
          <w:sz w:val="24"/>
          <w:szCs w:val="24"/>
        </w:rPr>
        <w:footnoteRef/>
      </w:r>
      <w:r w:rsidRPr="00D111B6">
        <w:rPr>
          <w:rFonts w:ascii="Calibri" w:hAnsi="Calibri"/>
          <w:sz w:val="24"/>
          <w:szCs w:val="24"/>
        </w:rPr>
        <w:t xml:space="preserve"> (</w:t>
      </w:r>
      <w:r w:rsidRPr="00D111B6">
        <w:rPr>
          <w:rFonts w:ascii="Calibri" w:hAnsi="Calibri" w:cs="Calibri"/>
          <w:sz w:val="24"/>
          <w:szCs w:val="24"/>
        </w:rPr>
        <w:t>from the sharr of those who blow on knots)</w:t>
      </w:r>
    </w:p>
  </w:footnote>
  <w:footnote w:id="10">
    <w:p w:rsidR="00D5173F" w:rsidRPr="00D111B6" w:rsidRDefault="00D5173F" w:rsidP="00D111B6">
      <w:pPr>
        <w:pStyle w:val="DipnotMetni"/>
        <w:spacing w:before="120"/>
        <w:jc w:val="both"/>
        <w:rPr>
          <w:rFonts w:ascii="Calibri" w:hAnsi="Calibri"/>
          <w:sz w:val="24"/>
          <w:szCs w:val="24"/>
          <w:lang w:val="en-GB"/>
        </w:rPr>
      </w:pPr>
      <w:r w:rsidRPr="00D111B6">
        <w:rPr>
          <w:rStyle w:val="DipnotBavurusu"/>
          <w:rFonts w:ascii="Calibri" w:hAnsi="Calibri"/>
          <w:sz w:val="24"/>
          <w:szCs w:val="24"/>
        </w:rPr>
        <w:footnoteRef/>
      </w:r>
      <w:r w:rsidRPr="00D111B6">
        <w:rPr>
          <w:rFonts w:ascii="Calibri" w:hAnsi="Calibri"/>
          <w:sz w:val="24"/>
          <w:szCs w:val="24"/>
        </w:rPr>
        <w:t xml:space="preserve"> (...</w:t>
      </w:r>
      <w:r w:rsidRPr="00D111B6">
        <w:rPr>
          <w:rFonts w:ascii="Calibri" w:hAnsi="Calibri" w:cs="Calibri"/>
          <w:sz w:val="24"/>
          <w:szCs w:val="24"/>
        </w:rPr>
        <w:t>the night when it grows dark)</w:t>
      </w:r>
    </w:p>
  </w:footnote>
  <w:footnote w:id="11">
    <w:p w:rsidR="00D5173F" w:rsidRPr="00D111B6" w:rsidRDefault="00D5173F" w:rsidP="00D111B6">
      <w:pPr>
        <w:pStyle w:val="DipnotMetni"/>
        <w:spacing w:before="120"/>
        <w:jc w:val="both"/>
        <w:rPr>
          <w:rFonts w:ascii="Calibri" w:hAnsi="Calibri"/>
          <w:sz w:val="24"/>
          <w:szCs w:val="24"/>
          <w:lang w:val="en-GB"/>
        </w:rPr>
      </w:pPr>
      <w:r w:rsidRPr="00D111B6">
        <w:rPr>
          <w:rStyle w:val="DipnotBavurusu"/>
          <w:rFonts w:ascii="Calibri" w:hAnsi="Calibri"/>
          <w:sz w:val="24"/>
          <w:szCs w:val="24"/>
        </w:rPr>
        <w:footnoteRef/>
      </w:r>
      <w:r w:rsidRPr="00D111B6">
        <w:rPr>
          <w:rFonts w:ascii="Calibri" w:hAnsi="Calibri"/>
          <w:sz w:val="24"/>
          <w:szCs w:val="24"/>
        </w:rPr>
        <w:t xml:space="preserve"> (</w:t>
      </w:r>
      <w:r w:rsidRPr="00D111B6">
        <w:rPr>
          <w:rFonts w:ascii="Calibri" w:hAnsi="Calibri" w:cs="Calibri"/>
          <w:sz w:val="24"/>
          <w:szCs w:val="24"/>
        </w:rPr>
        <w:t>There is no compulsion in religion. True guidance has been made clearly distinct from error.)</w:t>
      </w:r>
    </w:p>
  </w:footnote>
  <w:footnote w:id="12">
    <w:p w:rsidR="00D5173F" w:rsidRPr="00D111B6" w:rsidRDefault="00D5173F" w:rsidP="00D111B6">
      <w:pPr>
        <w:pStyle w:val="DipnotMetni"/>
        <w:spacing w:before="120"/>
        <w:jc w:val="both"/>
        <w:rPr>
          <w:rFonts w:ascii="Calibri" w:hAnsi="Calibri"/>
          <w:sz w:val="24"/>
          <w:szCs w:val="24"/>
          <w:lang w:val="en-GB"/>
        </w:rPr>
      </w:pPr>
      <w:r w:rsidRPr="00D111B6">
        <w:rPr>
          <w:rStyle w:val="DipnotBavurusu"/>
          <w:rFonts w:ascii="Calibri" w:hAnsi="Calibri"/>
          <w:sz w:val="24"/>
          <w:szCs w:val="24"/>
        </w:rPr>
        <w:footnoteRef/>
      </w:r>
      <w:r w:rsidRPr="00D111B6">
        <w:rPr>
          <w:rFonts w:ascii="Calibri" w:hAnsi="Calibri"/>
          <w:sz w:val="24"/>
          <w:szCs w:val="24"/>
        </w:rPr>
        <w:t xml:space="preserve"> </w:t>
      </w:r>
      <w:r w:rsidRPr="00D111B6">
        <w:rPr>
          <w:rFonts w:ascii="Calibri" w:hAnsi="Calibri"/>
          <w:sz w:val="24"/>
          <w:szCs w:val="24"/>
          <w:lang w:val="en-GB"/>
        </w:rPr>
        <w:t>(2:255)</w:t>
      </w:r>
    </w:p>
  </w:footnote>
  <w:footnote w:id="13">
    <w:p w:rsidR="00D5173F" w:rsidRPr="00D111B6" w:rsidRDefault="00D5173F" w:rsidP="00D111B6">
      <w:pPr>
        <w:spacing w:before="120" w:after="0" w:line="240" w:lineRule="auto"/>
        <w:jc w:val="both"/>
        <w:rPr>
          <w:rFonts w:ascii="Calibri" w:hAnsi="Calibri"/>
          <w:sz w:val="24"/>
          <w:szCs w:val="24"/>
        </w:rPr>
      </w:pPr>
      <w:r w:rsidRPr="00D111B6">
        <w:rPr>
          <w:rStyle w:val="DipnotBavurusu"/>
          <w:rFonts w:ascii="Calibri" w:hAnsi="Calibri"/>
          <w:sz w:val="24"/>
          <w:szCs w:val="24"/>
        </w:rPr>
        <w:footnoteRef/>
      </w:r>
      <w:r w:rsidRPr="00D111B6">
        <w:rPr>
          <w:rFonts w:ascii="Calibri" w:hAnsi="Calibri"/>
          <w:sz w:val="24"/>
          <w:szCs w:val="24"/>
        </w:rPr>
        <w:t xml:space="preserve"> (</w:t>
      </w:r>
      <w:r w:rsidRPr="00D111B6">
        <w:rPr>
          <w:rFonts w:ascii="Calibri" w:hAnsi="Calibri" w:cs="Calibri"/>
          <w:sz w:val="24"/>
          <w:szCs w:val="24"/>
        </w:rPr>
        <w:t xml:space="preserve">Therefore, whoever renounce </w:t>
      </w:r>
      <w:r w:rsidRPr="00290DCB">
        <w:rPr>
          <w:rFonts w:ascii="Calibri" w:hAnsi="Calibri" w:cs="Calibri"/>
          <w:sz w:val="24"/>
          <w:szCs w:val="24"/>
          <w:highlight w:val="yellow"/>
        </w:rPr>
        <w:t>'Tâghût'</w:t>
      </w:r>
      <w:r w:rsidRPr="00D111B6">
        <w:rPr>
          <w:rFonts w:ascii="Calibri" w:hAnsi="Calibri" w:cs="Calibri"/>
          <w:sz w:val="24"/>
          <w:szCs w:val="24"/>
        </w:rPr>
        <w:t>.)</w:t>
      </w:r>
    </w:p>
  </w:footnote>
  <w:footnote w:id="14">
    <w:p w:rsidR="00D5173F" w:rsidRPr="00D111B6" w:rsidRDefault="00D5173F" w:rsidP="00D111B6">
      <w:pPr>
        <w:pStyle w:val="DipnotMetni"/>
        <w:spacing w:before="120"/>
        <w:jc w:val="both"/>
        <w:rPr>
          <w:rFonts w:ascii="Calibri" w:hAnsi="Calibri"/>
          <w:sz w:val="24"/>
          <w:szCs w:val="24"/>
          <w:lang w:val="en-GB"/>
        </w:rPr>
      </w:pPr>
      <w:r w:rsidRPr="00D111B6">
        <w:rPr>
          <w:rStyle w:val="DipnotBavurusu"/>
          <w:rFonts w:ascii="Calibri" w:hAnsi="Calibri"/>
          <w:sz w:val="24"/>
          <w:szCs w:val="24"/>
        </w:rPr>
        <w:footnoteRef/>
      </w:r>
      <w:r w:rsidRPr="00D111B6">
        <w:rPr>
          <w:rFonts w:ascii="Calibri" w:hAnsi="Calibri"/>
          <w:sz w:val="24"/>
          <w:szCs w:val="24"/>
        </w:rPr>
        <w:t xml:space="preserve"> (</w:t>
      </w:r>
      <w:r w:rsidRPr="00D111B6">
        <w:rPr>
          <w:rFonts w:ascii="Calibri" w:hAnsi="Calibri" w:cs="Calibri"/>
          <w:sz w:val="24"/>
          <w:szCs w:val="24"/>
        </w:rPr>
        <w:t>and believes in Allah has grasped)</w:t>
      </w:r>
    </w:p>
  </w:footnote>
  <w:footnote w:id="15">
    <w:p w:rsidR="00D5173F" w:rsidRPr="00D111B6" w:rsidRDefault="00D5173F" w:rsidP="00D111B6">
      <w:pPr>
        <w:pStyle w:val="DipnotMetni"/>
        <w:spacing w:before="120"/>
        <w:jc w:val="both"/>
        <w:rPr>
          <w:rFonts w:ascii="Calibri" w:hAnsi="Calibri"/>
          <w:sz w:val="24"/>
          <w:szCs w:val="24"/>
          <w:lang w:val="en-GB"/>
        </w:rPr>
      </w:pPr>
      <w:r w:rsidRPr="00D111B6">
        <w:rPr>
          <w:rStyle w:val="DipnotBavurusu"/>
          <w:rFonts w:ascii="Calibri" w:hAnsi="Calibri"/>
          <w:sz w:val="24"/>
          <w:szCs w:val="24"/>
        </w:rPr>
        <w:footnoteRef/>
      </w:r>
      <w:r w:rsidRPr="00D111B6">
        <w:rPr>
          <w:rFonts w:ascii="Calibri" w:hAnsi="Calibri"/>
          <w:sz w:val="24"/>
          <w:szCs w:val="24"/>
        </w:rPr>
        <w:t xml:space="preserve"> (</w:t>
      </w:r>
      <w:r w:rsidRPr="00D111B6">
        <w:rPr>
          <w:rFonts w:ascii="Calibri" w:hAnsi="Calibri" w:cs="Calibri"/>
          <w:sz w:val="24"/>
          <w:szCs w:val="24"/>
        </w:rPr>
        <w:t>the firm hand-hold that will never break)</w:t>
      </w:r>
    </w:p>
  </w:footnote>
  <w:footnote w:id="16">
    <w:p w:rsidR="00D5173F" w:rsidRPr="00D111B6" w:rsidRDefault="00D5173F" w:rsidP="00D111B6">
      <w:pPr>
        <w:spacing w:before="120" w:after="0" w:line="240" w:lineRule="auto"/>
        <w:jc w:val="both"/>
        <w:rPr>
          <w:rFonts w:ascii="Calibri" w:hAnsi="Calibri"/>
          <w:sz w:val="24"/>
          <w:szCs w:val="24"/>
        </w:rPr>
      </w:pPr>
      <w:r w:rsidRPr="00D111B6">
        <w:rPr>
          <w:rStyle w:val="DipnotBavurusu"/>
          <w:rFonts w:ascii="Calibri" w:hAnsi="Calibri"/>
          <w:sz w:val="24"/>
          <w:szCs w:val="24"/>
        </w:rPr>
        <w:footnoteRef/>
      </w:r>
      <w:r w:rsidRPr="00D111B6">
        <w:rPr>
          <w:rFonts w:ascii="Calibri" w:hAnsi="Calibri"/>
          <w:sz w:val="24"/>
          <w:szCs w:val="24"/>
        </w:rPr>
        <w:t xml:space="preserve"> (</w:t>
      </w:r>
      <w:r w:rsidRPr="00D111B6">
        <w:rPr>
          <w:rFonts w:ascii="Calibri" w:hAnsi="Calibri" w:cs="Calibri"/>
          <w:sz w:val="24"/>
          <w:szCs w:val="24"/>
        </w:rPr>
        <w:t>Allah, Whose hand-hold you have grasped, He is Samî’ and ‘Alîm. Allah is the Wali (Protector) of those who believe)</w:t>
      </w:r>
    </w:p>
  </w:footnote>
  <w:footnote w:id="17">
    <w:p w:rsidR="00D5173F" w:rsidRPr="00D111B6" w:rsidRDefault="00D5173F" w:rsidP="00D111B6">
      <w:pPr>
        <w:pStyle w:val="DipnotMetni"/>
        <w:spacing w:before="120"/>
        <w:jc w:val="both"/>
        <w:rPr>
          <w:rFonts w:ascii="Calibri" w:hAnsi="Calibri"/>
          <w:sz w:val="24"/>
          <w:szCs w:val="24"/>
          <w:lang w:val="en-GB"/>
        </w:rPr>
      </w:pPr>
      <w:r w:rsidRPr="00D111B6">
        <w:rPr>
          <w:rStyle w:val="DipnotBavurusu"/>
          <w:rFonts w:ascii="Calibri" w:hAnsi="Calibri"/>
          <w:sz w:val="24"/>
          <w:szCs w:val="24"/>
        </w:rPr>
        <w:footnoteRef/>
      </w:r>
      <w:r w:rsidRPr="00D111B6">
        <w:rPr>
          <w:rFonts w:ascii="Calibri" w:hAnsi="Calibri"/>
          <w:sz w:val="24"/>
          <w:szCs w:val="24"/>
        </w:rPr>
        <w:t xml:space="preserve"> (</w:t>
      </w:r>
      <w:r w:rsidRPr="00D111B6">
        <w:rPr>
          <w:rFonts w:ascii="Calibri" w:hAnsi="Calibri" w:cs="Calibri"/>
          <w:sz w:val="24"/>
          <w:szCs w:val="24"/>
        </w:rPr>
        <w:t xml:space="preserve">He brings them out of the depth of darkness and lead them into the </w:t>
      </w:r>
      <w:r w:rsidRPr="00290DCB">
        <w:rPr>
          <w:rFonts w:ascii="Calibri" w:hAnsi="Calibri" w:cs="Calibri"/>
          <w:sz w:val="24"/>
          <w:szCs w:val="24"/>
          <w:highlight w:val="yellow"/>
        </w:rPr>
        <w:t>nûr</w:t>
      </w:r>
      <w:r w:rsidRPr="00D111B6">
        <w:rPr>
          <w:rFonts w:ascii="Calibri" w:hAnsi="Calibri" w:cs="Calibri"/>
          <w:sz w:val="24"/>
          <w:szCs w:val="24"/>
        </w:rPr>
        <w:t>.)</w:t>
      </w:r>
    </w:p>
  </w:footnote>
  <w:footnote w:id="18">
    <w:p w:rsidR="00D5173F" w:rsidRPr="00D111B6" w:rsidRDefault="00D5173F" w:rsidP="00D111B6">
      <w:pPr>
        <w:pStyle w:val="DipnotMetni"/>
        <w:spacing w:before="120"/>
        <w:jc w:val="both"/>
        <w:rPr>
          <w:rFonts w:ascii="Calibri" w:hAnsi="Calibri"/>
          <w:sz w:val="24"/>
          <w:szCs w:val="24"/>
          <w:lang w:val="en-GB"/>
        </w:rPr>
      </w:pPr>
      <w:r w:rsidRPr="00D111B6">
        <w:rPr>
          <w:rStyle w:val="DipnotBavurusu"/>
          <w:rFonts w:ascii="Calibri" w:hAnsi="Calibri"/>
          <w:sz w:val="24"/>
          <w:szCs w:val="24"/>
        </w:rPr>
        <w:footnoteRef/>
      </w:r>
      <w:r w:rsidRPr="00D111B6">
        <w:rPr>
          <w:rFonts w:ascii="Calibri" w:hAnsi="Calibri"/>
          <w:sz w:val="24"/>
          <w:szCs w:val="24"/>
        </w:rPr>
        <w:t xml:space="preserve"> (</w:t>
      </w:r>
      <w:r w:rsidRPr="00D111B6">
        <w:rPr>
          <w:rFonts w:ascii="Calibri" w:hAnsi="Calibri" w:cs="Calibri"/>
          <w:sz w:val="24"/>
          <w:szCs w:val="24"/>
        </w:rPr>
        <w:t xml:space="preserve">As for the </w:t>
      </w:r>
      <w:r w:rsidRPr="00290DCB">
        <w:rPr>
          <w:rFonts w:ascii="Calibri" w:hAnsi="Calibri" w:cs="Calibri"/>
          <w:sz w:val="24"/>
          <w:szCs w:val="24"/>
          <w:highlight w:val="yellow"/>
        </w:rPr>
        <w:t>kâfirs</w:t>
      </w:r>
      <w:r w:rsidRPr="00D111B6">
        <w:rPr>
          <w:rFonts w:ascii="Calibri" w:hAnsi="Calibri" w:cs="Calibri"/>
          <w:sz w:val="24"/>
          <w:szCs w:val="24"/>
        </w:rPr>
        <w:t>, whose wali (protector) is 'Tâghût'),</w:t>
      </w:r>
    </w:p>
  </w:footnote>
  <w:footnote w:id="19">
    <w:p w:rsidR="00D5173F" w:rsidRPr="00D111B6" w:rsidRDefault="00D5173F" w:rsidP="00D111B6">
      <w:pPr>
        <w:spacing w:before="120" w:after="0" w:line="240" w:lineRule="auto"/>
        <w:jc w:val="both"/>
        <w:rPr>
          <w:rFonts w:ascii="Calibri" w:hAnsi="Calibri"/>
          <w:sz w:val="24"/>
          <w:szCs w:val="24"/>
        </w:rPr>
      </w:pPr>
      <w:r w:rsidRPr="00D111B6">
        <w:rPr>
          <w:rStyle w:val="DipnotBavurusu"/>
          <w:rFonts w:ascii="Calibri" w:hAnsi="Calibri"/>
          <w:sz w:val="24"/>
          <w:szCs w:val="24"/>
        </w:rPr>
        <w:footnoteRef/>
      </w:r>
      <w:r w:rsidRPr="00D111B6">
        <w:rPr>
          <w:rFonts w:ascii="Calibri" w:hAnsi="Calibri"/>
          <w:sz w:val="24"/>
          <w:szCs w:val="24"/>
        </w:rPr>
        <w:t xml:space="preserve"> (</w:t>
      </w:r>
      <w:r w:rsidRPr="00D111B6">
        <w:rPr>
          <w:rFonts w:ascii="Calibri" w:hAnsi="Calibri" w:cs="Calibri"/>
          <w:sz w:val="24"/>
          <w:szCs w:val="24"/>
        </w:rPr>
        <w:t>he takes them out of the nûr and leads them into the depths of darkness.)</w:t>
      </w:r>
    </w:p>
  </w:footnote>
  <w:footnote w:id="20">
    <w:p w:rsidR="00D5173F" w:rsidRPr="00D111B6" w:rsidRDefault="00D5173F" w:rsidP="00D111B6">
      <w:pPr>
        <w:pStyle w:val="DipnotMetni"/>
        <w:spacing w:before="120"/>
        <w:jc w:val="both"/>
        <w:rPr>
          <w:rFonts w:ascii="Calibri" w:hAnsi="Calibri"/>
          <w:sz w:val="24"/>
          <w:szCs w:val="24"/>
          <w:lang w:val="en-GB"/>
        </w:rPr>
      </w:pPr>
      <w:r w:rsidRPr="00D111B6">
        <w:rPr>
          <w:rStyle w:val="DipnotBavurusu"/>
          <w:rFonts w:ascii="Calibri" w:hAnsi="Calibri"/>
          <w:sz w:val="24"/>
          <w:szCs w:val="24"/>
        </w:rPr>
        <w:footnoteRef/>
      </w:r>
      <w:r w:rsidRPr="00D111B6">
        <w:rPr>
          <w:rFonts w:ascii="Calibri" w:hAnsi="Calibri"/>
          <w:sz w:val="24"/>
          <w:szCs w:val="24"/>
        </w:rPr>
        <w:t xml:space="preserve"> (</w:t>
      </w:r>
      <w:r w:rsidRPr="00D111B6">
        <w:rPr>
          <w:rFonts w:ascii="Calibri" w:hAnsi="Calibri" w:cs="Calibri"/>
          <w:sz w:val="24"/>
          <w:szCs w:val="24"/>
        </w:rPr>
        <w:t xml:space="preserve">As a result, they will become the companions of the </w:t>
      </w:r>
      <w:r w:rsidRPr="00290DCB">
        <w:rPr>
          <w:rFonts w:ascii="Calibri" w:hAnsi="Calibri" w:cs="Calibri"/>
          <w:sz w:val="24"/>
          <w:szCs w:val="24"/>
          <w:highlight w:val="yellow"/>
        </w:rPr>
        <w:t>Jahannam</w:t>
      </w:r>
      <w:r w:rsidRPr="00D111B6">
        <w:rPr>
          <w:rFonts w:ascii="Calibri" w:hAnsi="Calibri" w:cs="Calibri"/>
          <w:sz w:val="24"/>
          <w:szCs w:val="24"/>
        </w:rPr>
        <w:t xml:space="preserve"> fire and shall live therein forever.)</w:t>
      </w:r>
    </w:p>
  </w:footnote>
  <w:footnote w:id="21">
    <w:p w:rsidR="00D5173F" w:rsidRPr="00D111B6" w:rsidRDefault="00D5173F" w:rsidP="00D111B6">
      <w:pPr>
        <w:pStyle w:val="DipnotMetni"/>
        <w:spacing w:before="120"/>
        <w:jc w:val="both"/>
        <w:rPr>
          <w:sz w:val="24"/>
          <w:szCs w:val="24"/>
          <w:lang w:val="en-GB"/>
        </w:rPr>
      </w:pPr>
      <w:r w:rsidRPr="00D111B6">
        <w:rPr>
          <w:rStyle w:val="DipnotBavurusu"/>
          <w:sz w:val="24"/>
          <w:szCs w:val="24"/>
        </w:rPr>
        <w:footnoteRef/>
      </w:r>
      <w:r w:rsidRPr="00D111B6">
        <w:rPr>
          <w:sz w:val="24"/>
          <w:szCs w:val="24"/>
        </w:rPr>
        <w:t xml:space="preserve"> </w:t>
      </w:r>
      <w:r w:rsidRPr="00D111B6">
        <w:rPr>
          <w:rFonts w:ascii="Calibri" w:hAnsi="Calibri"/>
          <w:sz w:val="24"/>
          <w:szCs w:val="24"/>
        </w:rPr>
        <w:t>(</w:t>
      </w:r>
      <w:r w:rsidRPr="00D111B6">
        <w:rPr>
          <w:rFonts w:ascii="Calibri" w:hAnsi="Calibri" w:cs="Calibri"/>
          <w:sz w:val="24"/>
          <w:szCs w:val="24"/>
        </w:rPr>
        <w:t>There is no compulsion in religion. True guidance has been made clearly distinct from error.)</w:t>
      </w:r>
    </w:p>
  </w:footnote>
  <w:footnote w:id="22">
    <w:p w:rsidR="00D5173F" w:rsidRPr="00D111B6" w:rsidRDefault="00D5173F" w:rsidP="00D111B6">
      <w:pPr>
        <w:pStyle w:val="DipnotMetni"/>
        <w:spacing w:before="120"/>
        <w:jc w:val="both"/>
        <w:rPr>
          <w:rFonts w:ascii="Calibri" w:hAnsi="Calibri"/>
          <w:sz w:val="24"/>
          <w:szCs w:val="24"/>
        </w:rPr>
      </w:pPr>
      <w:r w:rsidRPr="00D111B6">
        <w:rPr>
          <w:rStyle w:val="DipnotBavurusu"/>
          <w:rFonts w:ascii="Calibri" w:hAnsi="Calibri"/>
          <w:sz w:val="24"/>
          <w:szCs w:val="24"/>
        </w:rPr>
        <w:footnoteRef/>
      </w:r>
      <w:r w:rsidRPr="00D111B6">
        <w:rPr>
          <w:rFonts w:ascii="Calibri" w:hAnsi="Calibri"/>
          <w:sz w:val="24"/>
          <w:szCs w:val="24"/>
        </w:rPr>
        <w:t xml:space="preserve"> (</w:t>
      </w:r>
      <w:r w:rsidRPr="00D111B6">
        <w:rPr>
          <w:rFonts w:ascii="Calibri" w:hAnsi="Calibri" w:cs="Calibri"/>
          <w:sz w:val="24"/>
          <w:szCs w:val="24"/>
        </w:rPr>
        <w:t>and believes in Allah has grasped the firm hand-hold that will never break)</w:t>
      </w:r>
    </w:p>
  </w:footnote>
  <w:footnote w:id="23">
    <w:p w:rsidR="00D5173F" w:rsidRPr="00D111B6" w:rsidRDefault="00D5173F" w:rsidP="00D111B6">
      <w:pPr>
        <w:pStyle w:val="DipnotMetni"/>
        <w:spacing w:before="120"/>
        <w:jc w:val="both"/>
        <w:rPr>
          <w:sz w:val="24"/>
          <w:szCs w:val="24"/>
          <w:lang w:val="en-GB"/>
        </w:rPr>
      </w:pPr>
      <w:r w:rsidRPr="00D111B6">
        <w:rPr>
          <w:rStyle w:val="DipnotBavurusu"/>
          <w:sz w:val="24"/>
          <w:szCs w:val="24"/>
        </w:rPr>
        <w:footnoteRef/>
      </w:r>
      <w:r w:rsidRPr="00D111B6">
        <w:rPr>
          <w:sz w:val="24"/>
          <w:szCs w:val="24"/>
        </w:rPr>
        <w:t xml:space="preserve"> (</w:t>
      </w:r>
      <w:r w:rsidRPr="00D111B6">
        <w:rPr>
          <w:rFonts w:ascii="Calibri" w:hAnsi="Calibri" w:cs="Calibri"/>
          <w:sz w:val="24"/>
          <w:szCs w:val="24"/>
        </w:rPr>
        <w:t>the firm hand-hold)</w:t>
      </w:r>
    </w:p>
  </w:footnote>
  <w:footnote w:id="24">
    <w:p w:rsidR="00D5173F" w:rsidRPr="00D111B6" w:rsidRDefault="00D5173F" w:rsidP="00D111B6">
      <w:pPr>
        <w:pStyle w:val="DipnotMetni"/>
        <w:spacing w:before="120"/>
        <w:jc w:val="both"/>
        <w:rPr>
          <w:sz w:val="24"/>
          <w:szCs w:val="24"/>
        </w:rPr>
      </w:pPr>
      <w:r w:rsidRPr="00D111B6">
        <w:rPr>
          <w:rStyle w:val="DipnotBavurusu"/>
          <w:sz w:val="24"/>
          <w:szCs w:val="24"/>
        </w:rPr>
        <w:footnoteRef/>
      </w:r>
      <w:r w:rsidRPr="00D111B6">
        <w:rPr>
          <w:sz w:val="24"/>
          <w:szCs w:val="24"/>
        </w:rPr>
        <w:t xml:space="preserve"> [the rope of Allah (3:103)]</w:t>
      </w:r>
    </w:p>
  </w:footnote>
  <w:footnote w:id="25">
    <w:p w:rsidR="00D5173F" w:rsidRPr="00D111B6" w:rsidRDefault="00D5173F" w:rsidP="00D111B6">
      <w:pPr>
        <w:spacing w:before="120" w:after="0" w:line="240" w:lineRule="auto"/>
        <w:jc w:val="both"/>
        <w:rPr>
          <w:sz w:val="24"/>
          <w:szCs w:val="24"/>
        </w:rPr>
      </w:pPr>
      <w:r w:rsidRPr="00D111B6">
        <w:rPr>
          <w:rStyle w:val="DipnotBavurusu"/>
          <w:sz w:val="24"/>
          <w:szCs w:val="24"/>
        </w:rPr>
        <w:footnoteRef/>
      </w:r>
      <w:r w:rsidRPr="00D111B6">
        <w:rPr>
          <w:sz w:val="24"/>
          <w:szCs w:val="24"/>
        </w:rPr>
        <w:t xml:space="preserve"> (</w:t>
      </w:r>
      <w:r w:rsidRPr="00D111B6">
        <w:rPr>
          <w:rFonts w:ascii="Calibri" w:hAnsi="Calibri" w:cs="Calibri"/>
          <w:sz w:val="24"/>
          <w:szCs w:val="24"/>
        </w:rPr>
        <w:t>Allah is the Wali (Protector) of those who believe)</w:t>
      </w:r>
    </w:p>
  </w:footnote>
  <w:footnote w:id="26">
    <w:p w:rsidR="00D5173F" w:rsidRPr="00D111B6" w:rsidRDefault="00D5173F" w:rsidP="00D111B6">
      <w:pPr>
        <w:pStyle w:val="DipnotMetni"/>
        <w:spacing w:before="120"/>
        <w:jc w:val="both"/>
        <w:rPr>
          <w:sz w:val="24"/>
          <w:szCs w:val="24"/>
          <w:lang w:val="en-GB"/>
        </w:rPr>
      </w:pPr>
      <w:r w:rsidRPr="00D111B6">
        <w:rPr>
          <w:rStyle w:val="DipnotBavurusu"/>
          <w:sz w:val="24"/>
          <w:szCs w:val="24"/>
        </w:rPr>
        <w:footnoteRef/>
      </w:r>
      <w:r w:rsidRPr="00D111B6">
        <w:rPr>
          <w:rFonts w:ascii="Calibri" w:hAnsi="Calibri" w:cs="Calibri"/>
          <w:sz w:val="24"/>
          <w:szCs w:val="24"/>
        </w:rPr>
        <w:t xml:space="preserve"> (Indeed, man transgresses all bounds,)</w:t>
      </w:r>
    </w:p>
  </w:footnote>
  <w:footnote w:id="27">
    <w:p w:rsidR="00D5173F" w:rsidRPr="00D111B6" w:rsidRDefault="00D5173F" w:rsidP="00D111B6">
      <w:pPr>
        <w:spacing w:before="120" w:after="0" w:line="240" w:lineRule="auto"/>
        <w:jc w:val="both"/>
        <w:rPr>
          <w:sz w:val="24"/>
          <w:szCs w:val="24"/>
        </w:rPr>
      </w:pPr>
      <w:r w:rsidRPr="00D111B6">
        <w:rPr>
          <w:rStyle w:val="DipnotBavurusu"/>
          <w:sz w:val="24"/>
          <w:szCs w:val="24"/>
        </w:rPr>
        <w:footnoteRef/>
      </w:r>
      <w:r w:rsidRPr="00D111B6">
        <w:rPr>
          <w:sz w:val="24"/>
          <w:szCs w:val="24"/>
        </w:rPr>
        <w:t xml:space="preserve"> (</w:t>
      </w:r>
      <w:r w:rsidRPr="00D111B6">
        <w:rPr>
          <w:rFonts w:ascii="Calibri" w:hAnsi="Calibri" w:cs="Calibri"/>
          <w:sz w:val="24"/>
          <w:szCs w:val="24"/>
        </w:rPr>
        <w:t xml:space="preserve">˹They are˺ the ones who favour the life of this world over the </w:t>
      </w:r>
      <w:r w:rsidRPr="00290DCB">
        <w:rPr>
          <w:rFonts w:ascii="Calibri" w:hAnsi="Calibri" w:cs="Calibri"/>
          <w:sz w:val="24"/>
          <w:szCs w:val="24"/>
          <w:highlight w:val="yellow"/>
        </w:rPr>
        <w:t>âkhirah</w:t>
      </w:r>
      <w:r w:rsidRPr="00D111B6">
        <w:rPr>
          <w:rFonts w:ascii="Calibri" w:hAnsi="Calibri" w:cs="Calibri"/>
          <w:sz w:val="24"/>
          <w:szCs w:val="24"/>
        </w:rPr>
        <w:t>)</w:t>
      </w:r>
    </w:p>
  </w:footnote>
  <w:footnote w:id="28">
    <w:p w:rsidR="00D5173F" w:rsidRPr="00D111B6" w:rsidRDefault="00D5173F" w:rsidP="00566AF4">
      <w:pPr>
        <w:spacing w:before="120" w:after="0" w:line="240" w:lineRule="auto"/>
        <w:jc w:val="both"/>
        <w:rPr>
          <w:sz w:val="24"/>
          <w:szCs w:val="24"/>
        </w:rPr>
      </w:pPr>
      <w:r w:rsidRPr="00D111B6">
        <w:rPr>
          <w:rStyle w:val="DipnotBavurusu"/>
          <w:sz w:val="24"/>
          <w:szCs w:val="24"/>
        </w:rPr>
        <w:footnoteRef/>
      </w:r>
      <w:r w:rsidRPr="00D111B6">
        <w:rPr>
          <w:sz w:val="24"/>
          <w:szCs w:val="24"/>
        </w:rPr>
        <w:t xml:space="preserve"> (</w:t>
      </w:r>
      <w:r w:rsidRPr="00D111B6">
        <w:rPr>
          <w:rFonts w:ascii="Calibri" w:hAnsi="Calibri" w:cs="Calibri"/>
          <w:sz w:val="24"/>
          <w:szCs w:val="24"/>
        </w:rPr>
        <w:t>over the âkhirah)</w:t>
      </w:r>
    </w:p>
  </w:footnote>
  <w:footnote w:id="29">
    <w:p w:rsidR="00D5173F" w:rsidRPr="00D111B6" w:rsidRDefault="00D5173F" w:rsidP="00D111B6">
      <w:pPr>
        <w:spacing w:before="120" w:after="0" w:line="240" w:lineRule="auto"/>
        <w:jc w:val="both"/>
        <w:rPr>
          <w:sz w:val="24"/>
          <w:szCs w:val="24"/>
        </w:rPr>
      </w:pPr>
      <w:r w:rsidRPr="00D111B6">
        <w:rPr>
          <w:rStyle w:val="DipnotBavurusu"/>
          <w:sz w:val="24"/>
          <w:szCs w:val="24"/>
        </w:rPr>
        <w:footnoteRef/>
      </w:r>
      <w:r w:rsidRPr="00D111B6">
        <w:rPr>
          <w:sz w:val="24"/>
          <w:szCs w:val="24"/>
        </w:rPr>
        <w:t xml:space="preserve"> [</w:t>
      </w:r>
      <w:r w:rsidRPr="00D111B6">
        <w:rPr>
          <w:rFonts w:ascii="Calibri" w:hAnsi="Calibri" w:cs="Calibri"/>
          <w:sz w:val="24"/>
          <w:szCs w:val="24"/>
        </w:rPr>
        <w:t xml:space="preserve">Indeed, Allah defends those who believe (22:38)] </w:t>
      </w:r>
    </w:p>
  </w:footnote>
  <w:footnote w:id="30">
    <w:p w:rsidR="00D5173F" w:rsidRPr="00D111B6" w:rsidRDefault="00D5173F" w:rsidP="00D111B6">
      <w:pPr>
        <w:spacing w:before="120" w:after="0" w:line="240" w:lineRule="auto"/>
        <w:jc w:val="both"/>
        <w:rPr>
          <w:sz w:val="24"/>
          <w:szCs w:val="24"/>
        </w:rPr>
      </w:pPr>
      <w:r w:rsidRPr="00D111B6">
        <w:rPr>
          <w:rStyle w:val="DipnotBavurusu"/>
          <w:sz w:val="24"/>
          <w:szCs w:val="24"/>
        </w:rPr>
        <w:footnoteRef/>
      </w:r>
      <w:r w:rsidRPr="00D111B6">
        <w:rPr>
          <w:sz w:val="24"/>
          <w:szCs w:val="24"/>
        </w:rPr>
        <w:t xml:space="preserve"> [</w:t>
      </w:r>
      <w:r w:rsidRPr="00D111B6">
        <w:rPr>
          <w:rFonts w:ascii="Calibri" w:hAnsi="Calibri" w:cs="Calibri"/>
          <w:sz w:val="24"/>
          <w:szCs w:val="24"/>
        </w:rPr>
        <w:t>with their nûr shining before them and on their right hands, (57:12)]</w:t>
      </w:r>
    </w:p>
  </w:footnote>
  <w:footnote w:id="31">
    <w:p w:rsidR="00D5173F" w:rsidRPr="00D111B6" w:rsidRDefault="00D5173F" w:rsidP="00D111B6">
      <w:pPr>
        <w:pStyle w:val="DipnotMetni"/>
        <w:spacing w:before="120"/>
        <w:jc w:val="both"/>
        <w:rPr>
          <w:sz w:val="24"/>
          <w:szCs w:val="24"/>
          <w:lang w:val="en-GB"/>
        </w:rPr>
      </w:pPr>
      <w:r w:rsidRPr="00D111B6">
        <w:rPr>
          <w:rStyle w:val="DipnotBavurusu"/>
          <w:sz w:val="24"/>
          <w:szCs w:val="24"/>
        </w:rPr>
        <w:footnoteRef/>
      </w:r>
      <w:r w:rsidRPr="00D111B6">
        <w:rPr>
          <w:sz w:val="24"/>
          <w:szCs w:val="24"/>
        </w:rPr>
        <w:t xml:space="preserve"> </w:t>
      </w:r>
      <w:r w:rsidRPr="00D111B6">
        <w:rPr>
          <w:rFonts w:ascii="Calibri" w:hAnsi="Calibri" w:cs="Calibri"/>
          <w:sz w:val="24"/>
          <w:szCs w:val="24"/>
        </w:rPr>
        <w:t xml:space="preserve">[Allah is </w:t>
      </w:r>
      <w:r w:rsidRPr="00290DCB">
        <w:rPr>
          <w:rFonts w:ascii="Calibri" w:hAnsi="Calibri" w:cs="Calibri"/>
          <w:sz w:val="24"/>
          <w:szCs w:val="24"/>
          <w:highlight w:val="yellow"/>
        </w:rPr>
        <w:t>Hafîdh</w:t>
      </w:r>
      <w:r w:rsidRPr="00D111B6">
        <w:rPr>
          <w:rFonts w:ascii="Calibri" w:hAnsi="Calibri" w:cs="Calibri"/>
          <w:sz w:val="24"/>
          <w:szCs w:val="24"/>
        </w:rPr>
        <w:t xml:space="preserve"> and ‘Alîm (42:6)]</w:t>
      </w:r>
    </w:p>
  </w:footnote>
  <w:footnote w:id="32">
    <w:p w:rsidR="00D5173F" w:rsidRPr="00D111B6" w:rsidRDefault="00D5173F" w:rsidP="00D111B6">
      <w:pPr>
        <w:pStyle w:val="DipnotMetni"/>
        <w:spacing w:before="120"/>
        <w:jc w:val="both"/>
        <w:rPr>
          <w:sz w:val="24"/>
          <w:szCs w:val="24"/>
          <w:lang w:val="en-GB"/>
        </w:rPr>
      </w:pPr>
      <w:r w:rsidRPr="00D111B6">
        <w:rPr>
          <w:rStyle w:val="DipnotBavurusu"/>
          <w:sz w:val="24"/>
          <w:szCs w:val="24"/>
        </w:rPr>
        <w:footnoteRef/>
      </w:r>
      <w:r w:rsidRPr="00D111B6">
        <w:rPr>
          <w:sz w:val="24"/>
          <w:szCs w:val="24"/>
        </w:rPr>
        <w:t xml:space="preserve"> </w:t>
      </w:r>
      <w:r w:rsidRPr="00D111B6">
        <w:rPr>
          <w:rFonts w:ascii="Calibri" w:hAnsi="Calibri" w:cs="Calibri"/>
          <w:sz w:val="24"/>
          <w:szCs w:val="24"/>
        </w:rPr>
        <w:t>[for them will be bliss (13:29)]</w:t>
      </w:r>
    </w:p>
  </w:footnote>
  <w:footnote w:id="33">
    <w:p w:rsidR="00D5173F" w:rsidRPr="00D111B6" w:rsidRDefault="00D5173F" w:rsidP="00D111B6">
      <w:pPr>
        <w:pStyle w:val="DipnotMetni"/>
        <w:spacing w:before="120"/>
        <w:jc w:val="both"/>
        <w:rPr>
          <w:sz w:val="24"/>
          <w:szCs w:val="24"/>
          <w:lang w:val="en-GB"/>
        </w:rPr>
      </w:pPr>
      <w:r w:rsidRPr="00D111B6">
        <w:rPr>
          <w:rStyle w:val="DipnotBavurusu"/>
          <w:sz w:val="24"/>
          <w:szCs w:val="24"/>
        </w:rPr>
        <w:footnoteRef/>
      </w:r>
      <w:r w:rsidRPr="00D111B6">
        <w:rPr>
          <w:sz w:val="24"/>
          <w:szCs w:val="24"/>
        </w:rPr>
        <w:t xml:space="preserve"> </w:t>
      </w:r>
      <w:r w:rsidRPr="00D111B6">
        <w:rPr>
          <w:rFonts w:ascii="Calibri" w:hAnsi="Calibri" w:cs="Calibri"/>
          <w:sz w:val="24"/>
          <w:szCs w:val="24"/>
        </w:rPr>
        <w:t>[Allah is Hafîdh and ‘Alîm (42:6)]</w:t>
      </w:r>
    </w:p>
  </w:footnote>
  <w:footnote w:id="34">
    <w:p w:rsidR="00D5173F" w:rsidRPr="00D111B6" w:rsidRDefault="00D5173F" w:rsidP="00D111B6">
      <w:pPr>
        <w:pStyle w:val="DipnotMetni"/>
        <w:spacing w:before="120"/>
        <w:jc w:val="both"/>
        <w:rPr>
          <w:sz w:val="24"/>
          <w:szCs w:val="24"/>
          <w:lang w:val="en-GB"/>
        </w:rPr>
      </w:pPr>
      <w:r w:rsidRPr="00D111B6">
        <w:rPr>
          <w:rStyle w:val="DipnotBavurusu"/>
          <w:sz w:val="24"/>
          <w:szCs w:val="24"/>
        </w:rPr>
        <w:footnoteRef/>
      </w:r>
      <w:r w:rsidRPr="00D111B6">
        <w:rPr>
          <w:sz w:val="24"/>
          <w:szCs w:val="24"/>
        </w:rPr>
        <w:t xml:space="preserve"> </w:t>
      </w:r>
      <w:r w:rsidRPr="00D111B6">
        <w:rPr>
          <w:rFonts w:ascii="Calibri" w:hAnsi="Calibri" w:cs="Calibri"/>
          <w:sz w:val="24"/>
          <w:szCs w:val="24"/>
        </w:rPr>
        <w:t>[for them will be bliss (13:29)]</w:t>
      </w:r>
    </w:p>
  </w:footnote>
  <w:footnote w:id="35">
    <w:p w:rsidR="00D5173F" w:rsidRPr="00D111B6" w:rsidRDefault="00D5173F" w:rsidP="00D111B6">
      <w:pPr>
        <w:pStyle w:val="DipnotMetni"/>
        <w:spacing w:before="120"/>
        <w:jc w:val="both"/>
        <w:rPr>
          <w:sz w:val="24"/>
          <w:szCs w:val="24"/>
          <w:lang w:val="en-GB"/>
        </w:rPr>
      </w:pPr>
      <w:r w:rsidRPr="00D111B6">
        <w:rPr>
          <w:rStyle w:val="DipnotBavurusu"/>
          <w:sz w:val="24"/>
          <w:szCs w:val="24"/>
        </w:rPr>
        <w:footnoteRef/>
      </w:r>
      <w:r w:rsidRPr="00D111B6">
        <w:rPr>
          <w:sz w:val="24"/>
          <w:szCs w:val="24"/>
        </w:rPr>
        <w:t xml:space="preserve"> </w:t>
      </w:r>
      <w:r w:rsidRPr="00D111B6">
        <w:rPr>
          <w:rFonts w:ascii="Calibri" w:hAnsi="Calibri" w:cs="Calibri"/>
          <w:sz w:val="24"/>
          <w:szCs w:val="24"/>
        </w:rPr>
        <w:t>(The Seventh Ray)</w:t>
      </w:r>
    </w:p>
  </w:footnote>
  <w:footnote w:id="36">
    <w:p w:rsidR="00D5173F" w:rsidRPr="00D111B6" w:rsidRDefault="00D5173F" w:rsidP="00D111B6">
      <w:pPr>
        <w:pStyle w:val="DipnotMetni"/>
        <w:spacing w:before="120"/>
        <w:jc w:val="both"/>
        <w:rPr>
          <w:sz w:val="24"/>
          <w:szCs w:val="24"/>
          <w:lang w:val="en-GB"/>
        </w:rPr>
      </w:pPr>
      <w:r w:rsidRPr="00D111B6">
        <w:rPr>
          <w:rStyle w:val="DipnotBavurusu"/>
          <w:sz w:val="24"/>
          <w:szCs w:val="24"/>
        </w:rPr>
        <w:footnoteRef/>
      </w:r>
      <w:r w:rsidRPr="00D111B6">
        <w:rPr>
          <w:sz w:val="24"/>
          <w:szCs w:val="24"/>
        </w:rPr>
        <w:t xml:space="preserve"> </w:t>
      </w:r>
      <w:r w:rsidRPr="00D111B6">
        <w:rPr>
          <w:rFonts w:ascii="Calibri" w:hAnsi="Calibri" w:cs="Calibri"/>
          <w:sz w:val="24"/>
          <w:szCs w:val="24"/>
        </w:rPr>
        <w:t xml:space="preserve"> [Our Rabb! Perfect our nûr for us and grant us forgiveness (66:08)]</w:t>
      </w:r>
    </w:p>
  </w:footnote>
  <w:footnote w:id="37">
    <w:p w:rsidR="00D5173F" w:rsidRPr="00D111B6" w:rsidRDefault="00D5173F" w:rsidP="00D111B6">
      <w:pPr>
        <w:pStyle w:val="DipnotMetni"/>
        <w:spacing w:before="120"/>
        <w:jc w:val="both"/>
        <w:rPr>
          <w:sz w:val="24"/>
          <w:szCs w:val="24"/>
          <w:lang w:val="en-GB"/>
        </w:rPr>
      </w:pPr>
      <w:r w:rsidRPr="00D111B6">
        <w:rPr>
          <w:rStyle w:val="DipnotBavurusu"/>
          <w:sz w:val="24"/>
          <w:szCs w:val="24"/>
        </w:rPr>
        <w:footnoteRef/>
      </w:r>
      <w:r w:rsidRPr="00D111B6">
        <w:rPr>
          <w:sz w:val="24"/>
          <w:szCs w:val="24"/>
        </w:rPr>
        <w:t xml:space="preserve"> </w:t>
      </w:r>
      <w:r w:rsidRPr="00D111B6">
        <w:rPr>
          <w:rFonts w:ascii="Calibri" w:hAnsi="Calibri" w:cs="Calibri"/>
          <w:sz w:val="24"/>
          <w:szCs w:val="24"/>
        </w:rPr>
        <w:t>(grant us forgiveness)</w:t>
      </w:r>
    </w:p>
  </w:footnote>
  <w:footnote w:id="38">
    <w:p w:rsidR="00D5173F" w:rsidRPr="00D111B6" w:rsidRDefault="00D5173F" w:rsidP="00D111B6">
      <w:pPr>
        <w:pStyle w:val="DipnotMetni"/>
        <w:spacing w:before="120"/>
        <w:jc w:val="both"/>
        <w:rPr>
          <w:rFonts w:ascii="Calibri" w:hAnsi="Calibri" w:cs="Calibri"/>
          <w:sz w:val="24"/>
          <w:szCs w:val="24"/>
        </w:rPr>
      </w:pPr>
      <w:r w:rsidRPr="00D111B6">
        <w:rPr>
          <w:rStyle w:val="DipnotBavurusu"/>
          <w:rFonts w:ascii="Calibri" w:hAnsi="Calibri" w:cs="Calibri"/>
          <w:sz w:val="24"/>
          <w:szCs w:val="24"/>
        </w:rPr>
        <w:footnoteRef/>
      </w:r>
      <w:r w:rsidRPr="00D111B6">
        <w:rPr>
          <w:rFonts w:ascii="Calibri" w:hAnsi="Calibri" w:cs="Calibri"/>
          <w:sz w:val="24"/>
          <w:szCs w:val="24"/>
        </w:rPr>
        <w:t xml:space="preserve">  (The Dove)</w:t>
      </w:r>
      <w:r w:rsidRPr="00D111B6">
        <w:rPr>
          <w:rFonts w:ascii="Calibri" w:hAnsi="Calibri" w:cs="Calibri"/>
          <w:i/>
          <w:iCs/>
          <w:color w:val="000000"/>
          <w:sz w:val="24"/>
          <w:szCs w:val="24"/>
        </w:rPr>
        <w:t xml:space="preserve"> (Tr.)</w:t>
      </w:r>
    </w:p>
  </w:footnote>
  <w:footnote w:id="39">
    <w:p w:rsidR="00D5173F" w:rsidRPr="00D111B6" w:rsidRDefault="00D5173F" w:rsidP="00D111B6">
      <w:pPr>
        <w:spacing w:before="120" w:after="0" w:line="240" w:lineRule="auto"/>
        <w:jc w:val="both"/>
        <w:rPr>
          <w:rFonts w:ascii="Calibri" w:hAnsi="Calibri" w:cs="Calibri"/>
          <w:sz w:val="24"/>
          <w:szCs w:val="24"/>
        </w:rPr>
      </w:pPr>
      <w:r w:rsidRPr="00D111B6">
        <w:rPr>
          <w:rStyle w:val="DipnotBavurusu"/>
          <w:rFonts w:ascii="Calibri" w:hAnsi="Calibri" w:cs="Calibri"/>
          <w:sz w:val="24"/>
          <w:szCs w:val="24"/>
        </w:rPr>
        <w:footnoteRef/>
      </w:r>
      <w:r w:rsidRPr="00D111B6">
        <w:rPr>
          <w:rFonts w:ascii="Calibri" w:hAnsi="Calibri" w:cs="Calibri"/>
          <w:sz w:val="24"/>
          <w:szCs w:val="24"/>
        </w:rPr>
        <w:t>[A book compiled from the Risale-i Nur that contains the 10th Word, 25th Word- The Miracoulesness of the Qur’an and 19th Letter- The Miracles of Ahmad (ASM) and some other parts.]</w:t>
      </w:r>
      <w:r w:rsidRPr="00D111B6">
        <w:rPr>
          <w:rFonts w:ascii="Calibri" w:hAnsi="Calibri" w:cs="Calibri"/>
          <w:i/>
          <w:iCs/>
          <w:color w:val="000000"/>
          <w:sz w:val="24"/>
          <w:szCs w:val="24"/>
        </w:rPr>
        <w:t xml:space="preserve"> (Tr.)</w:t>
      </w:r>
    </w:p>
  </w:footnote>
  <w:footnote w:id="40">
    <w:p w:rsidR="00D5173F" w:rsidRPr="00D111B6" w:rsidRDefault="00D5173F" w:rsidP="00D111B6">
      <w:pPr>
        <w:pStyle w:val="DipnotMetni"/>
        <w:spacing w:before="120"/>
        <w:jc w:val="both"/>
        <w:rPr>
          <w:rFonts w:ascii="Calibri" w:hAnsi="Calibri" w:cs="Calibri"/>
          <w:sz w:val="24"/>
          <w:szCs w:val="24"/>
          <w:lang w:val="en-GB"/>
        </w:rPr>
      </w:pPr>
      <w:r w:rsidRPr="00D111B6">
        <w:rPr>
          <w:rStyle w:val="DipnotBavurusu"/>
          <w:rFonts w:ascii="Calibri" w:hAnsi="Calibri" w:cs="Calibri"/>
          <w:sz w:val="24"/>
          <w:szCs w:val="24"/>
        </w:rPr>
        <w:footnoteRef/>
      </w:r>
      <w:r w:rsidRPr="00D111B6">
        <w:rPr>
          <w:rFonts w:ascii="Calibri" w:hAnsi="Calibri" w:cs="Calibri"/>
          <w:sz w:val="24"/>
          <w:szCs w:val="24"/>
        </w:rPr>
        <w:t xml:space="preserve">  (The Twentieth Flash)</w:t>
      </w:r>
    </w:p>
  </w:footnote>
  <w:footnote w:id="41">
    <w:p w:rsidR="00D5173F" w:rsidRPr="00D111B6" w:rsidRDefault="00D5173F" w:rsidP="00D111B6">
      <w:pPr>
        <w:pStyle w:val="Standard"/>
        <w:spacing w:before="120"/>
        <w:jc w:val="both"/>
        <w:rPr>
          <w:rFonts w:ascii="Calibri" w:hAnsi="Calibri" w:cs="Calibri"/>
        </w:rPr>
      </w:pPr>
      <w:r w:rsidRPr="00D111B6">
        <w:rPr>
          <w:rStyle w:val="DipnotKarakterleri"/>
          <w:rFonts w:ascii="Calibri" w:hAnsi="Calibri" w:cs="Calibri"/>
        </w:rPr>
        <w:footnoteRef/>
      </w:r>
      <w:r w:rsidRPr="00D111B6">
        <w:rPr>
          <w:rFonts w:ascii="Calibri" w:hAnsi="Calibri" w:cs="Calibri"/>
          <w:color w:val="000000"/>
        </w:rPr>
        <w:t xml:space="preserve">(The Eight Allusions - The Name of the 29th Letter’s 8th Section which is published separately from The Letters and is about ‘ilm al-jafr) </w:t>
      </w:r>
      <w:r w:rsidRPr="00D111B6">
        <w:rPr>
          <w:rFonts w:ascii="Calibri" w:hAnsi="Calibri" w:cs="Calibri"/>
          <w:i/>
          <w:iCs/>
          <w:color w:val="000000"/>
        </w:rPr>
        <w:t>(Tr.)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hideSpellingErrors/>
  <w:hideGrammatical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zExtjA0tzQztjS3NDRW0lEKTi0uzszPAykwNKwFAJc/YTYtAAAA"/>
  </w:docVars>
  <w:rsids>
    <w:rsidRoot w:val="00EF03D7"/>
    <w:rsid w:val="00000CE2"/>
    <w:rsid w:val="000149F6"/>
    <w:rsid w:val="000422A9"/>
    <w:rsid w:val="0004616F"/>
    <w:rsid w:val="000466AA"/>
    <w:rsid w:val="0005077E"/>
    <w:rsid w:val="00051C90"/>
    <w:rsid w:val="000C5156"/>
    <w:rsid w:val="000F1744"/>
    <w:rsid w:val="001A1F67"/>
    <w:rsid w:val="001B0042"/>
    <w:rsid w:val="002212C0"/>
    <w:rsid w:val="00240204"/>
    <w:rsid w:val="00270B9C"/>
    <w:rsid w:val="00290DCB"/>
    <w:rsid w:val="002A5432"/>
    <w:rsid w:val="00301071"/>
    <w:rsid w:val="00313ABB"/>
    <w:rsid w:val="00385EF9"/>
    <w:rsid w:val="003E4334"/>
    <w:rsid w:val="004524F5"/>
    <w:rsid w:val="004662D0"/>
    <w:rsid w:val="004A458B"/>
    <w:rsid w:val="00541F30"/>
    <w:rsid w:val="005502BF"/>
    <w:rsid w:val="00566AF4"/>
    <w:rsid w:val="00567AA1"/>
    <w:rsid w:val="00630029"/>
    <w:rsid w:val="00772941"/>
    <w:rsid w:val="00781F84"/>
    <w:rsid w:val="007A5A18"/>
    <w:rsid w:val="007C1543"/>
    <w:rsid w:val="007E6BAD"/>
    <w:rsid w:val="007F4357"/>
    <w:rsid w:val="007F4DF5"/>
    <w:rsid w:val="00821C7A"/>
    <w:rsid w:val="00892325"/>
    <w:rsid w:val="009662C3"/>
    <w:rsid w:val="00A364EB"/>
    <w:rsid w:val="00A529D7"/>
    <w:rsid w:val="00A571D9"/>
    <w:rsid w:val="00A700D8"/>
    <w:rsid w:val="00A72CA9"/>
    <w:rsid w:val="00A74D25"/>
    <w:rsid w:val="00A93845"/>
    <w:rsid w:val="00AA60BC"/>
    <w:rsid w:val="00AF631E"/>
    <w:rsid w:val="00BA0022"/>
    <w:rsid w:val="00BA2C10"/>
    <w:rsid w:val="00BB3E07"/>
    <w:rsid w:val="00BC4F08"/>
    <w:rsid w:val="00BF0302"/>
    <w:rsid w:val="00C14DFE"/>
    <w:rsid w:val="00C64B95"/>
    <w:rsid w:val="00C86641"/>
    <w:rsid w:val="00CC07B1"/>
    <w:rsid w:val="00CF5E15"/>
    <w:rsid w:val="00D111B6"/>
    <w:rsid w:val="00D36938"/>
    <w:rsid w:val="00D502D5"/>
    <w:rsid w:val="00D5173F"/>
    <w:rsid w:val="00D9074E"/>
    <w:rsid w:val="00DC514A"/>
    <w:rsid w:val="00E0256C"/>
    <w:rsid w:val="00E14EDE"/>
    <w:rsid w:val="00EC78EC"/>
    <w:rsid w:val="00EF03D7"/>
    <w:rsid w:val="00F31F34"/>
    <w:rsid w:val="00F73CEE"/>
    <w:rsid w:val="00FA34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33F98ED"/>
  <w15:docId w15:val="{5A93DAD4-D34F-41E2-969E-6447E82F4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02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rsid w:val="00EF03D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tr-TR"/>
    </w:rPr>
  </w:style>
  <w:style w:type="character" w:customStyle="1" w:styleId="KonuBalChar">
    <w:name w:val="Konu Başlığı Char"/>
    <w:basedOn w:val="VarsaylanParagrafYazTipi"/>
    <w:link w:val="KonuBal"/>
    <w:uiPriority w:val="10"/>
    <w:rsid w:val="00EF03D7"/>
    <w:rPr>
      <w:rFonts w:asciiTheme="majorHAnsi" w:eastAsiaTheme="majorEastAsia" w:hAnsiTheme="majorHAnsi" w:cstheme="majorBidi"/>
      <w:color w:val="17365D" w:themeColor="text2" w:themeShade="BF"/>
      <w:spacing w:val="5"/>
      <w:kern w:val="28"/>
      <w:sz w:val="52"/>
      <w:szCs w:val="52"/>
      <w:lang w:val="tr-TR"/>
    </w:rPr>
  </w:style>
  <w:style w:type="paragraph" w:customStyle="1" w:styleId="Standard">
    <w:name w:val="Standard"/>
    <w:qFormat/>
    <w:rsid w:val="00EF03D7"/>
    <w:pPr>
      <w:suppressAutoHyphens/>
      <w:spacing w:after="0" w:line="240" w:lineRule="auto"/>
      <w:textAlignment w:val="baseline"/>
    </w:pPr>
    <w:rPr>
      <w:rFonts w:ascii="Liberation Serif" w:eastAsia="SimSun" w:hAnsi="Liberation Serif" w:cs="Arial"/>
      <w:kern w:val="2"/>
      <w:sz w:val="24"/>
      <w:szCs w:val="24"/>
      <w:lang w:val="tr-TR" w:eastAsia="zh-CN" w:bidi="hi-IN"/>
    </w:rPr>
  </w:style>
  <w:style w:type="paragraph" w:styleId="DipnotMetni">
    <w:name w:val="footnote text"/>
    <w:basedOn w:val="Normal"/>
    <w:link w:val="DipnotMetniChar"/>
    <w:uiPriority w:val="99"/>
    <w:semiHidden/>
    <w:unhideWhenUsed/>
    <w:rsid w:val="00EF03D7"/>
    <w:pPr>
      <w:spacing w:after="0" w:line="240" w:lineRule="auto"/>
    </w:pPr>
    <w:rPr>
      <w:sz w:val="20"/>
      <w:szCs w:val="20"/>
      <w:lang w:val="tr-TR"/>
    </w:rPr>
  </w:style>
  <w:style w:type="character" w:customStyle="1" w:styleId="DipnotMetniChar">
    <w:name w:val="Dipnot Metni Char"/>
    <w:basedOn w:val="VarsaylanParagrafYazTipi"/>
    <w:link w:val="DipnotMetni"/>
    <w:uiPriority w:val="99"/>
    <w:semiHidden/>
    <w:rsid w:val="00EF03D7"/>
    <w:rPr>
      <w:sz w:val="20"/>
      <w:szCs w:val="20"/>
      <w:lang w:val="tr-TR"/>
    </w:rPr>
  </w:style>
  <w:style w:type="character" w:styleId="DipnotBavurusu">
    <w:name w:val="footnote reference"/>
    <w:basedOn w:val="VarsaylanParagrafYazTipi"/>
    <w:unhideWhenUsed/>
    <w:rsid w:val="00EF03D7"/>
    <w:rPr>
      <w:vertAlign w:val="superscript"/>
    </w:rPr>
  </w:style>
  <w:style w:type="character" w:customStyle="1" w:styleId="DipnotKarakterleri">
    <w:name w:val="Dipnot Karakterleri"/>
    <w:qFormat/>
    <w:rsid w:val="00EF03D7"/>
    <w:rPr>
      <w:vertAlign w:val="superscript"/>
    </w:rPr>
  </w:style>
  <w:style w:type="character" w:customStyle="1" w:styleId="DipnotSabitleyicisi">
    <w:name w:val="Dipnot Sabitleyicisi"/>
    <w:rsid w:val="00EF03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4E080-3369-43F8-84CA-1826CCB70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610</TotalTime>
  <Pages>1</Pages>
  <Words>8068</Words>
  <Characters>45992</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hakan</dc:creator>
  <cp:lastModifiedBy>BTS</cp:lastModifiedBy>
  <cp:revision>38</cp:revision>
  <dcterms:created xsi:type="dcterms:W3CDTF">2021-08-26T07:56:00Z</dcterms:created>
  <dcterms:modified xsi:type="dcterms:W3CDTF">2023-05-05T08:43:00Z</dcterms:modified>
</cp:coreProperties>
</file>