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EB3B6" w14:textId="77777777" w:rsidR="005722C2" w:rsidRPr="00C15110" w:rsidRDefault="00C853A0" w:rsidP="009D4A6D">
      <w:pPr>
        <w:pStyle w:val="Title"/>
        <w:spacing w:before="120" w:after="0"/>
        <w:jc w:val="center"/>
        <w:rPr>
          <w:sz w:val="36"/>
          <w:szCs w:val="36"/>
        </w:rPr>
      </w:pPr>
      <w:r w:rsidRPr="00C15110">
        <w:rPr>
          <w:sz w:val="36"/>
          <w:szCs w:val="36"/>
        </w:rPr>
        <w:t>LANGUAGE OF BEING – LISAN-I HAL</w:t>
      </w:r>
    </w:p>
    <w:p w14:paraId="15A13CEA" w14:textId="7B79718D" w:rsidR="00C853A0" w:rsidRPr="00C15110" w:rsidRDefault="00C853A0" w:rsidP="009D4A6D">
      <w:pPr>
        <w:pStyle w:val="Standard"/>
        <w:spacing w:before="120"/>
        <w:jc w:val="center"/>
        <w:rPr>
          <w:rFonts w:ascii="Calibri" w:hAnsi="Calibri" w:cs="Calibri"/>
          <w:i/>
          <w:iCs/>
        </w:rPr>
      </w:pPr>
      <w:r w:rsidRPr="00C15110">
        <w:rPr>
          <w:rFonts w:ascii="Calibri" w:hAnsi="Calibri" w:cs="Calibri"/>
          <w:i/>
          <w:iCs/>
        </w:rPr>
        <w:t>(</w:t>
      </w:r>
      <w:proofErr w:type="spellStart"/>
      <w:r w:rsidRPr="00C15110">
        <w:rPr>
          <w:rFonts w:ascii="Calibri" w:hAnsi="Calibri" w:cs="Calibri"/>
          <w:i/>
          <w:iCs/>
        </w:rPr>
        <w:t>For</w:t>
      </w:r>
      <w:proofErr w:type="spellEnd"/>
      <w:r w:rsidRPr="00C15110">
        <w:rPr>
          <w:rFonts w:ascii="Calibri" w:hAnsi="Calibri" w:cs="Calibri"/>
          <w:i/>
          <w:iCs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</w:rPr>
        <w:t>the</w:t>
      </w:r>
      <w:proofErr w:type="spellEnd"/>
      <w:r w:rsidRPr="00C15110">
        <w:rPr>
          <w:rFonts w:ascii="Calibri" w:hAnsi="Calibri" w:cs="Calibri"/>
          <w:i/>
          <w:iCs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</w:rPr>
        <w:t>literal</w:t>
      </w:r>
      <w:proofErr w:type="spellEnd"/>
      <w:r w:rsidRPr="00C15110">
        <w:rPr>
          <w:rFonts w:ascii="Calibri" w:hAnsi="Calibri" w:cs="Calibri"/>
          <w:i/>
          <w:iCs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</w:rPr>
        <w:t>meaning</w:t>
      </w:r>
      <w:proofErr w:type="spellEnd"/>
      <w:r w:rsidRPr="00C15110">
        <w:rPr>
          <w:rFonts w:ascii="Calibri" w:hAnsi="Calibri" w:cs="Calibri"/>
          <w:i/>
          <w:iCs/>
        </w:rPr>
        <w:t xml:space="preserve"> of</w:t>
      </w:r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 xml:space="preserve"> </w:t>
      </w:r>
      <w:hyperlink r:id="rId7" w:history="1">
        <w:proofErr w:type="spellStart"/>
        <w:r w:rsidRPr="008C5FC5">
          <w:rPr>
            <w:rStyle w:val="Hyperlink"/>
            <w:rFonts w:ascii="Calibri" w:hAnsi="Calibri" w:cs="Calibri"/>
            <w:i/>
            <w:iCs/>
            <w:szCs w:val="20"/>
            <w:lang w:eastAsia="tr-TR"/>
          </w:rPr>
          <w:t>the</w:t>
        </w:r>
        <w:proofErr w:type="spellEnd"/>
        <w:r w:rsidRPr="008C5FC5">
          <w:rPr>
            <w:rStyle w:val="Hyperlink"/>
            <w:rFonts w:ascii="Calibri" w:hAnsi="Calibri" w:cs="Calibri"/>
            <w:i/>
            <w:iCs/>
            <w:szCs w:val="20"/>
            <w:lang w:eastAsia="tr-TR"/>
          </w:rPr>
          <w:t xml:space="preserve"> </w:t>
        </w:r>
        <w:proofErr w:type="spellStart"/>
        <w:r w:rsidRPr="008C5FC5">
          <w:rPr>
            <w:rStyle w:val="Hyperlink"/>
            <w:rFonts w:ascii="Calibri" w:hAnsi="Calibri" w:cs="Calibri"/>
            <w:i/>
            <w:iCs/>
            <w:szCs w:val="20"/>
            <w:lang w:eastAsia="tr-TR"/>
          </w:rPr>
          <w:t>language</w:t>
        </w:r>
        <w:proofErr w:type="spellEnd"/>
        <w:r w:rsidRPr="008C5FC5">
          <w:rPr>
            <w:rStyle w:val="Hyperlink"/>
            <w:rFonts w:ascii="Calibri" w:hAnsi="Calibri" w:cs="Calibri"/>
            <w:i/>
            <w:iCs/>
            <w:szCs w:val="20"/>
            <w:lang w:eastAsia="tr-TR"/>
          </w:rPr>
          <w:t xml:space="preserve"> of </w:t>
        </w:r>
        <w:proofErr w:type="spellStart"/>
        <w:r w:rsidRPr="008C5FC5">
          <w:rPr>
            <w:rStyle w:val="Hyperlink"/>
            <w:rFonts w:ascii="Calibri" w:hAnsi="Calibri" w:cs="Calibri"/>
            <w:i/>
            <w:iCs/>
            <w:szCs w:val="20"/>
            <w:lang w:eastAsia="tr-TR"/>
          </w:rPr>
          <w:t>being</w:t>
        </w:r>
        <w:proofErr w:type="spellEnd"/>
      </w:hyperlink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 xml:space="preserve">, </w:t>
      </w:r>
      <w:proofErr w:type="spellStart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>please</w:t>
      </w:r>
      <w:proofErr w:type="spellEnd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>refer</w:t>
      </w:r>
      <w:proofErr w:type="spellEnd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>to</w:t>
      </w:r>
      <w:proofErr w:type="spellEnd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>the</w:t>
      </w:r>
      <w:proofErr w:type="spellEnd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 xml:space="preserve"> </w:t>
      </w:r>
      <w:proofErr w:type="spellStart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>dictionary</w:t>
      </w:r>
      <w:proofErr w:type="spellEnd"/>
      <w:r w:rsidRPr="00C15110">
        <w:rPr>
          <w:rFonts w:ascii="Calibri" w:hAnsi="Calibri" w:cs="Calibri"/>
          <w:i/>
          <w:iCs/>
          <w:color w:val="000000"/>
          <w:szCs w:val="20"/>
          <w:lang w:eastAsia="tr-TR"/>
        </w:rPr>
        <w:t>)</w:t>
      </w:r>
    </w:p>
    <w:p w14:paraId="65AA90C8" w14:textId="77777777" w:rsidR="00C853A0" w:rsidRPr="00C15110" w:rsidRDefault="00C853A0" w:rsidP="009D4A6D">
      <w:pPr>
        <w:spacing w:before="120" w:after="0" w:line="240" w:lineRule="auto"/>
        <w:jc w:val="both"/>
        <w:rPr>
          <w:rFonts w:ascii="Calibri" w:hAnsi="Calibri" w:cs="Calibri"/>
          <w:color w:val="C00000"/>
          <w:sz w:val="24"/>
          <w:szCs w:val="24"/>
        </w:rPr>
      </w:pPr>
      <w:r w:rsidRPr="00C15110">
        <w:rPr>
          <w:rFonts w:ascii="Calibri" w:hAnsi="Calibri" w:cs="Calibri"/>
          <w:color w:val="C00000"/>
          <w:sz w:val="24"/>
          <w:szCs w:val="24"/>
        </w:rPr>
        <w:t>The language of being of the universe and beings:</w:t>
      </w:r>
    </w:p>
    <w:p w14:paraId="5B813633" w14:textId="77777777" w:rsidR="00F95872" w:rsidRPr="00C15110" w:rsidRDefault="00C853A0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FF0000"/>
          <w:sz w:val="28"/>
          <w:szCs w:val="28"/>
          <w:rtl/>
        </w:rPr>
        <w:t>اَلتَّحِيَّاتُ لِلّٰهِ</w:t>
      </w:r>
      <w:r w:rsidRPr="00C15110">
        <w:rPr>
          <w:rStyle w:val="DipnotKarakterleri"/>
          <w:rFonts w:ascii="Calibri" w:hAnsi="Calibri" w:cs="Calibri"/>
          <w:color w:val="000000"/>
          <w:cs/>
        </w:rPr>
        <w:footnoteReference w:id="1"/>
      </w:r>
      <w:r w:rsidRPr="00C15110">
        <w:rPr>
          <w:rFonts w:ascii="Calibri" w:hAnsi="Calibri" w:cs="Calibri"/>
          <w:color w:val="000000"/>
        </w:rPr>
        <w:t xml:space="preserve">. </w:t>
      </w:r>
      <w:r w:rsidR="00F95872" w:rsidRPr="00C15110">
        <w:rPr>
          <w:rFonts w:ascii="Calibri" w:hAnsi="Calibri" w:cs="Calibri"/>
          <w:color w:val="000000"/>
        </w:rPr>
        <w:t>A v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ery brief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meaning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of it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is this: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>Just as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if </w:t>
      </w:r>
      <w:r w:rsidRPr="00C15110">
        <w:rPr>
          <w:rFonts w:ascii="Calibri" w:hAnsi="Calibri" w:cs="Calibri"/>
          <w:color w:val="000000"/>
          <w:sz w:val="24"/>
          <w:szCs w:val="24"/>
        </w:rPr>
        <w:t>a craftsman makes a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>n extremely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wonderful machine with his profound knowledge and miraculous intelligence, everyone who sees that wonderous machine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appreciatively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applauds and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>congratulates the craftsman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and </w:t>
      </w:r>
      <w:r w:rsidR="00F63D52">
        <w:rPr>
          <w:rFonts w:ascii="Calibri" w:hAnsi="Calibri" w:cs="Calibri"/>
          <w:color w:val="000000"/>
          <w:sz w:val="24"/>
          <w:szCs w:val="24"/>
        </w:rPr>
        <w:t xml:space="preserve">admiringly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offers him material and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ma’nawî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 gifts and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tahiyyahs</w:t>
      </w:r>
      <w:proofErr w:type="spellEnd"/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 through praises and </w:t>
      </w:r>
      <w:proofErr w:type="spellStart"/>
      <w:r w:rsidR="00F95872" w:rsidRPr="00C15110">
        <w:rPr>
          <w:rFonts w:ascii="Calibri" w:hAnsi="Calibri" w:cs="Calibri"/>
          <w:color w:val="000000"/>
          <w:sz w:val="24"/>
          <w:szCs w:val="24"/>
        </w:rPr>
        <w:t>favours</w:t>
      </w:r>
      <w:proofErr w:type="spellEnd"/>
      <w:r w:rsidR="00F95872" w:rsidRPr="00C15110">
        <w:rPr>
          <w:rFonts w:ascii="Calibri" w:hAnsi="Calibri" w:cs="Calibri"/>
          <w:color w:val="000000"/>
          <w:sz w:val="24"/>
          <w:szCs w:val="24"/>
        </w:rPr>
        <w:t>, that machine, too,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applauds </w:t>
      </w:r>
      <w:r w:rsidR="000E2CE7">
        <w:rPr>
          <w:rFonts w:ascii="Calibri" w:hAnsi="Calibri" w:cs="Calibri"/>
          <w:color w:val="000000"/>
          <w:sz w:val="24"/>
          <w:szCs w:val="24"/>
        </w:rPr>
        <w:t xml:space="preserve">its </w:t>
      </w:r>
      <w:r w:rsidR="000E2CE7" w:rsidRPr="00C15110">
        <w:rPr>
          <w:rFonts w:ascii="Calibri" w:hAnsi="Calibri" w:cs="Calibri"/>
          <w:color w:val="000000"/>
          <w:sz w:val="24"/>
          <w:szCs w:val="24"/>
        </w:rPr>
        <w:t xml:space="preserve">craftsman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through the language of its being, greets him and offers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ma’nawî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tahiyyahs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 and gifts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E2CE7">
        <w:rPr>
          <w:rFonts w:ascii="Calibri" w:hAnsi="Calibri" w:cs="Calibri"/>
          <w:color w:val="000000"/>
          <w:sz w:val="24"/>
          <w:szCs w:val="24"/>
        </w:rPr>
        <w:t xml:space="preserve">to him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by displaying perfectly </w:t>
      </w:r>
      <w:r w:rsidR="000E2CE7">
        <w:rPr>
          <w:rFonts w:ascii="Calibri" w:hAnsi="Calibri" w:cs="Calibri"/>
          <w:color w:val="000000"/>
          <w:sz w:val="24"/>
          <w:szCs w:val="24"/>
        </w:rPr>
        <w:t xml:space="preserve">his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>aims and wishes, wondrous subtle art and skill arising from his knowledge in a wa</w:t>
      </w:r>
      <w:r w:rsidR="000E2CE7">
        <w:rPr>
          <w:rFonts w:ascii="Calibri" w:hAnsi="Calibri" w:cs="Calibri"/>
          <w:color w:val="000000"/>
          <w:sz w:val="24"/>
          <w:szCs w:val="24"/>
        </w:rPr>
        <w:t xml:space="preserve">y exactly the </w:t>
      </w:r>
      <w:r w:rsidR="000E2CE7" w:rsidRPr="00C15110">
        <w:rPr>
          <w:rFonts w:ascii="Calibri" w:hAnsi="Calibri" w:cs="Calibri"/>
          <w:color w:val="000000"/>
          <w:sz w:val="24"/>
          <w:szCs w:val="24"/>
        </w:rPr>
        <w:t>craftsman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 wanted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. </w:t>
      </w:r>
    </w:p>
    <w:p w14:paraId="070931CD" w14:textId="77777777" w:rsidR="00F95872" w:rsidRPr="008D2D3D" w:rsidRDefault="00C853A0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 xml:space="preserve">In exactly the same way, all the 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>groups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of living beings in the universe, 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>each of them and each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individual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 xml:space="preserve"> of them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are 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>wonderful machines, which in all r</w:t>
      </w:r>
      <w:r w:rsidRPr="00C15110">
        <w:rPr>
          <w:rFonts w:ascii="Calibri" w:hAnsi="Calibri" w:cs="Calibri"/>
          <w:color w:val="000000"/>
          <w:sz w:val="24"/>
          <w:szCs w:val="24"/>
        </w:rPr>
        <w:t>espect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>s of them are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miraculous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 xml:space="preserve">, that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like 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>the verbal language of conscious beings, who are men,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jinn and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malâikah</w:t>
      </w:r>
      <w:proofErr w:type="spellEnd"/>
      <w:r w:rsidR="007E11A2" w:rsidRPr="00C15110">
        <w:rPr>
          <w:rFonts w:ascii="Calibri" w:hAnsi="Calibri" w:cs="Calibri"/>
          <w:color w:val="000000"/>
          <w:sz w:val="24"/>
          <w:szCs w:val="24"/>
        </w:rPr>
        <w:t>, through the l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>anguage of</w:t>
      </w:r>
      <w:r w:rsidR="000E2CE7">
        <w:rPr>
          <w:rFonts w:ascii="Calibri" w:hAnsi="Calibri" w:cs="Calibri"/>
          <w:color w:val="000000"/>
          <w:sz w:val="24"/>
          <w:szCs w:val="24"/>
        </w:rPr>
        <w:t xml:space="preserve"> being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 xml:space="preserve">of their </w:t>
      </w:r>
      <w:r w:rsidRPr="00C15110">
        <w:rPr>
          <w:rFonts w:ascii="Calibri" w:hAnsi="Calibri" w:cs="Calibri"/>
          <w:color w:val="000000"/>
          <w:sz w:val="24"/>
          <w:szCs w:val="24"/>
        </w:rPr>
        <w:t>lives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 xml:space="preserve">, they say </w:t>
      </w:r>
      <w:r w:rsidR="00787FBE" w:rsidRPr="00C15110">
        <w:rPr>
          <w:rFonts w:ascii="Calibri" w:hAnsi="Calibri" w:cs="Calibri"/>
          <w:color w:val="FF0000"/>
          <w:sz w:val="28"/>
          <w:szCs w:val="28"/>
          <w:rtl/>
        </w:rPr>
        <w:t>اَلتَّحِيَّاتُ لِلّٰهِ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87FBE" w:rsidRPr="00C15110">
        <w:rPr>
          <w:rFonts w:ascii="Calibri" w:hAnsi="Calibri" w:cs="Calibri"/>
          <w:color w:val="000000"/>
          <w:sz w:val="24"/>
          <w:szCs w:val="24"/>
        </w:rPr>
        <w:t xml:space="preserve">with applauds, greetings and </w:t>
      </w:r>
      <w:proofErr w:type="spellStart"/>
      <w:r w:rsidR="00787FBE" w:rsidRPr="00C15110">
        <w:rPr>
          <w:rFonts w:ascii="Calibri" w:hAnsi="Calibri" w:cs="Calibri"/>
          <w:color w:val="000000"/>
          <w:sz w:val="24"/>
          <w:szCs w:val="24"/>
        </w:rPr>
        <w:t>tahiyyas</w:t>
      </w:r>
      <w:proofErr w:type="spellEnd"/>
      <w:r w:rsidR="00787FBE" w:rsidRPr="00C15110">
        <w:rPr>
          <w:rFonts w:ascii="Calibri" w:hAnsi="Calibri" w:cs="Calibri"/>
          <w:color w:val="000000"/>
          <w:sz w:val="24"/>
          <w:szCs w:val="24"/>
        </w:rPr>
        <w:t xml:space="preserve"> t</w:t>
      </w:r>
      <w:r w:rsidRPr="00C15110">
        <w:rPr>
          <w:rFonts w:ascii="Calibri" w:hAnsi="Calibri" w:cs="Calibri"/>
          <w:color w:val="000000"/>
          <w:sz w:val="24"/>
          <w:szCs w:val="24"/>
        </w:rPr>
        <w:t>o their craftsman, As-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Sâni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’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Zuljalâl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, Who makes Himself known through the profound and subtle manifestations of His all-comprehending ‘Ilm, which sees the relationship of everything with everything else and </w:t>
      </w:r>
      <w:r w:rsidR="000E2CE7">
        <w:rPr>
          <w:rFonts w:ascii="Calibri" w:hAnsi="Calibri" w:cs="Calibri"/>
          <w:color w:val="000000"/>
          <w:sz w:val="24"/>
          <w:szCs w:val="24"/>
        </w:rPr>
        <w:t>sees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E2CE7" w:rsidRPr="00C15110">
        <w:rPr>
          <w:rFonts w:ascii="Calibri" w:hAnsi="Calibri" w:cs="Calibri"/>
          <w:color w:val="000000"/>
          <w:sz w:val="24"/>
          <w:szCs w:val="24"/>
        </w:rPr>
        <w:t xml:space="preserve">everything 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necessary for the life of </w:t>
      </w:r>
      <w:r w:rsidR="000E2CE7" w:rsidRPr="00C15110">
        <w:rPr>
          <w:rFonts w:ascii="Calibri" w:hAnsi="Calibri" w:cs="Calibri"/>
          <w:color w:val="000000"/>
          <w:sz w:val="24"/>
          <w:szCs w:val="24"/>
        </w:rPr>
        <w:t xml:space="preserve">everything </w:t>
      </w:r>
      <w:r w:rsidRPr="00C15110">
        <w:rPr>
          <w:rFonts w:ascii="Calibri" w:hAnsi="Calibri" w:cs="Calibri"/>
          <w:color w:val="000000"/>
          <w:sz w:val="24"/>
          <w:szCs w:val="24"/>
        </w:rPr>
        <w:t>and conveys them at the right tim</w:t>
      </w:r>
      <w:r w:rsidRPr="00323A60">
        <w:rPr>
          <w:rFonts w:ascii="Calibri" w:hAnsi="Calibri" w:cs="Calibri"/>
          <w:color w:val="000000"/>
          <w:sz w:val="24"/>
          <w:szCs w:val="24"/>
        </w:rPr>
        <w:t>e.</w:t>
      </w:r>
      <w:r w:rsidR="00F95872" w:rsidRPr="00323A6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323A60" w:rsidRPr="00323A60">
        <w:rPr>
          <w:rFonts w:ascii="Calibri" w:hAnsi="Calibri" w:cs="Calibri"/>
          <w:color w:val="000000"/>
          <w:sz w:val="24"/>
          <w:szCs w:val="24"/>
        </w:rPr>
        <w:t>Through their ‘</w:t>
      </w:r>
      <w:proofErr w:type="spellStart"/>
      <w:r w:rsidR="00323A60" w:rsidRPr="00323A60">
        <w:rPr>
          <w:rFonts w:ascii="Calibri" w:hAnsi="Calibri" w:cs="Calibri"/>
          <w:color w:val="000000"/>
          <w:sz w:val="24"/>
          <w:szCs w:val="24"/>
        </w:rPr>
        <w:t>ubûdiyyah</w:t>
      </w:r>
      <w:proofErr w:type="spellEnd"/>
      <w:r w:rsidR="00323A60" w:rsidRPr="00323A60">
        <w:rPr>
          <w:rFonts w:ascii="Calibri" w:hAnsi="Calibri" w:cs="Calibri"/>
          <w:color w:val="000000"/>
          <w:sz w:val="24"/>
          <w:szCs w:val="24"/>
        </w:rPr>
        <w:t xml:space="preserve">, they offer the price of their lives directly to their </w:t>
      </w:r>
      <w:proofErr w:type="spellStart"/>
      <w:r w:rsidR="00323A60" w:rsidRPr="00323A60">
        <w:rPr>
          <w:rFonts w:ascii="Calibri" w:hAnsi="Calibri" w:cs="Calibri"/>
          <w:color w:val="000000"/>
          <w:sz w:val="24"/>
          <w:szCs w:val="24"/>
        </w:rPr>
        <w:t>Khâliq</w:t>
      </w:r>
      <w:proofErr w:type="spellEnd"/>
      <w:r w:rsidR="00323A60" w:rsidRPr="00323A60">
        <w:rPr>
          <w:rFonts w:ascii="Calibri" w:hAnsi="Calibri" w:cs="Calibri"/>
          <w:color w:val="000000"/>
          <w:sz w:val="24"/>
          <w:szCs w:val="24"/>
        </w:rPr>
        <w:t xml:space="preserve">, </w:t>
      </w:r>
      <w:proofErr w:type="gramStart"/>
      <w:r w:rsidR="00323A60" w:rsidRPr="00323A60">
        <w:rPr>
          <w:rFonts w:ascii="Calibri" w:hAnsi="Calibri" w:cs="Calibri"/>
          <w:color w:val="000000"/>
          <w:sz w:val="24"/>
          <w:szCs w:val="24"/>
        </w:rPr>
        <w:t>Who</w:t>
      </w:r>
      <w:proofErr w:type="gramEnd"/>
      <w:r w:rsidR="00323A60" w:rsidRPr="00323A60">
        <w:rPr>
          <w:rFonts w:ascii="Calibri" w:hAnsi="Calibri" w:cs="Calibri"/>
          <w:color w:val="000000"/>
          <w:sz w:val="24"/>
          <w:szCs w:val="24"/>
        </w:rPr>
        <w:t xml:space="preserve"> knows all creatures together with all their states; on the night of Mi’raj, in the name of all living beings, by saying </w:t>
      </w:r>
      <w:r w:rsidR="007E11A2" w:rsidRPr="00C15110">
        <w:rPr>
          <w:rFonts w:ascii="Calibri" w:hAnsi="Calibri" w:cs="Calibri"/>
          <w:color w:val="FF0000"/>
          <w:sz w:val="28"/>
          <w:szCs w:val="28"/>
          <w:rtl/>
        </w:rPr>
        <w:t>اَلتَّحِيَّاتُ لِلّٰهِ</w:t>
      </w:r>
      <w:r w:rsidR="007E11A2" w:rsidRPr="00C15110">
        <w:rPr>
          <w:rFonts w:ascii="Calibri" w:hAnsi="Calibri" w:cs="Calibri"/>
          <w:color w:val="000000"/>
          <w:sz w:val="24"/>
          <w:szCs w:val="24"/>
        </w:rPr>
        <w:t xml:space="preserve"> instead of </w:t>
      </w:r>
      <w:proofErr w:type="spellStart"/>
      <w:r w:rsidR="007E11A2" w:rsidRPr="00C15110">
        <w:rPr>
          <w:rFonts w:ascii="Calibri" w:hAnsi="Calibri" w:cs="Calibri"/>
          <w:color w:val="000000"/>
          <w:sz w:val="24"/>
          <w:szCs w:val="24"/>
        </w:rPr>
        <w:t>sal</w:t>
      </w:r>
      <w:r w:rsidR="007E11A2" w:rsidRPr="00C15110">
        <w:rPr>
          <w:rFonts w:ascii="Calibri" w:eastAsia="Calibri" w:hAnsi="Calibri" w:cs="Calibri"/>
          <w:color w:val="000000"/>
          <w:sz w:val="24"/>
          <w:szCs w:val="24"/>
        </w:rPr>
        <w:t>â</w:t>
      </w:r>
      <w:r w:rsidR="007E11A2" w:rsidRPr="00C15110">
        <w:rPr>
          <w:rFonts w:ascii="Calibri" w:hAnsi="Calibri" w:cs="Calibri"/>
          <w:color w:val="000000"/>
          <w:sz w:val="24"/>
          <w:szCs w:val="24"/>
        </w:rPr>
        <w:t>m</w:t>
      </w:r>
      <w:proofErr w:type="spellEnd"/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 in the presence of </w:t>
      </w:r>
      <w:r w:rsidR="007E11A2" w:rsidRPr="00C15110">
        <w:rPr>
          <w:rFonts w:ascii="Calibri" w:hAnsi="Calibri" w:cs="Calibri"/>
          <w:color w:val="000000"/>
          <w:sz w:val="24"/>
          <w:szCs w:val="24"/>
        </w:rPr>
        <w:t>Al-</w:t>
      </w:r>
      <w:proofErr w:type="spellStart"/>
      <w:r w:rsidR="007E11A2" w:rsidRPr="00C15110">
        <w:rPr>
          <w:rFonts w:ascii="Calibri" w:hAnsi="Calibri" w:cs="Calibri"/>
          <w:color w:val="000000"/>
          <w:sz w:val="24"/>
          <w:szCs w:val="24"/>
        </w:rPr>
        <w:t>Wâjib</w:t>
      </w:r>
      <w:proofErr w:type="spellEnd"/>
      <w:r w:rsidR="007E11A2" w:rsidRPr="00C15110">
        <w:rPr>
          <w:rFonts w:ascii="Calibri" w:hAnsi="Calibri" w:cs="Calibri"/>
          <w:color w:val="000000"/>
          <w:sz w:val="24"/>
          <w:szCs w:val="24"/>
        </w:rPr>
        <w:t xml:space="preserve"> Al-</w:t>
      </w:r>
      <w:proofErr w:type="spellStart"/>
      <w:r w:rsidR="007E11A2" w:rsidRPr="00C15110">
        <w:rPr>
          <w:rFonts w:ascii="Calibri" w:hAnsi="Calibri" w:cs="Calibri"/>
          <w:color w:val="000000"/>
          <w:sz w:val="24"/>
          <w:szCs w:val="24"/>
        </w:rPr>
        <w:t>Wujûd</w:t>
      </w:r>
      <w:proofErr w:type="spellEnd"/>
      <w:r w:rsidR="007E11A2" w:rsidRPr="00C15110">
        <w:rPr>
          <w:rFonts w:ascii="Calibri" w:hAnsi="Calibri" w:cs="Calibri"/>
          <w:color w:val="000000"/>
          <w:sz w:val="24"/>
          <w:szCs w:val="24"/>
        </w:rPr>
        <w:t xml:space="preserve">, Muhammad </w:t>
      </w:r>
      <w:r w:rsidR="007E11A2" w:rsidRPr="00C15110">
        <w:rPr>
          <w:rFonts w:ascii="Calibri" w:eastAsia="Calibri" w:hAnsi="Calibri" w:cs="Calibri"/>
          <w:color w:val="000000"/>
          <w:sz w:val="24"/>
          <w:szCs w:val="24"/>
        </w:rPr>
        <w:t>‘</w:t>
      </w:r>
      <w:proofErr w:type="spellStart"/>
      <w:r w:rsidR="007E11A2" w:rsidRPr="00C15110">
        <w:rPr>
          <w:rFonts w:ascii="Calibri" w:eastAsia="Calibri" w:hAnsi="Calibri" w:cs="Calibri"/>
          <w:color w:val="000000"/>
          <w:sz w:val="24"/>
          <w:szCs w:val="24"/>
        </w:rPr>
        <w:t>Alayhissalâtu</w:t>
      </w:r>
      <w:proofErr w:type="spellEnd"/>
      <w:r w:rsidR="007E11A2" w:rsidRPr="00C15110">
        <w:rPr>
          <w:rFonts w:ascii="Calibri" w:eastAsia="Calibri" w:hAnsi="Calibri" w:cs="Calibri"/>
          <w:color w:val="000000"/>
          <w:sz w:val="24"/>
          <w:szCs w:val="24"/>
        </w:rPr>
        <w:t xml:space="preserve"> </w:t>
      </w:r>
      <w:proofErr w:type="spellStart"/>
      <w:r w:rsidR="007E11A2" w:rsidRPr="00C15110">
        <w:rPr>
          <w:rFonts w:ascii="Calibri" w:eastAsia="Calibri" w:hAnsi="Calibri" w:cs="Calibri"/>
          <w:color w:val="000000"/>
          <w:sz w:val="24"/>
          <w:szCs w:val="24"/>
        </w:rPr>
        <w:t>Wassalâm</w:t>
      </w:r>
      <w:proofErr w:type="spellEnd"/>
      <w:r w:rsidR="007E11A2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offered the </w:t>
      </w:r>
      <w:proofErr w:type="spellStart"/>
      <w:r w:rsidR="007E11A2" w:rsidRPr="00C15110">
        <w:rPr>
          <w:rFonts w:ascii="Calibri" w:hAnsi="Calibri" w:cs="Calibri"/>
          <w:color w:val="000000"/>
          <w:sz w:val="24"/>
          <w:szCs w:val="24"/>
        </w:rPr>
        <w:t>tahiyyas</w:t>
      </w:r>
      <w:proofErr w:type="spellEnd"/>
      <w:r w:rsidR="007E11A2" w:rsidRPr="00C15110">
        <w:rPr>
          <w:rFonts w:ascii="Calibri" w:hAnsi="Calibri" w:cs="Calibri"/>
          <w:color w:val="000000"/>
          <w:sz w:val="24"/>
          <w:szCs w:val="24"/>
        </w:rPr>
        <w:t>, gifts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 and </w:t>
      </w:r>
      <w:proofErr w:type="spellStart"/>
      <w:r w:rsidR="007E11A2" w:rsidRPr="00C15110">
        <w:rPr>
          <w:rFonts w:ascii="Calibri" w:hAnsi="Calibri" w:cs="Calibri"/>
          <w:sz w:val="24"/>
          <w:szCs w:val="24"/>
        </w:rPr>
        <w:t>ma’nawî</w:t>
      </w:r>
      <w:proofErr w:type="spellEnd"/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7E11A2" w:rsidRPr="00C15110">
        <w:rPr>
          <w:rFonts w:ascii="Calibri" w:hAnsi="Calibri" w:cs="Calibri"/>
          <w:color w:val="000000"/>
          <w:sz w:val="24"/>
          <w:szCs w:val="24"/>
        </w:rPr>
        <w:t>sal</w:t>
      </w:r>
      <w:r w:rsidR="007E11A2" w:rsidRPr="00C15110">
        <w:rPr>
          <w:rFonts w:ascii="Calibri" w:eastAsia="Calibri" w:hAnsi="Calibri" w:cs="Calibri"/>
          <w:color w:val="000000"/>
          <w:sz w:val="24"/>
          <w:szCs w:val="24"/>
        </w:rPr>
        <w:t>â</w:t>
      </w:r>
      <w:r w:rsidR="007E11A2" w:rsidRPr="00C15110">
        <w:rPr>
          <w:rFonts w:ascii="Calibri" w:hAnsi="Calibri" w:cs="Calibri"/>
          <w:color w:val="000000"/>
          <w:sz w:val="24"/>
          <w:szCs w:val="24"/>
        </w:rPr>
        <w:t>ms</w:t>
      </w:r>
      <w:proofErr w:type="spellEnd"/>
      <w:r w:rsidR="007E11A2" w:rsidRPr="00C15110">
        <w:rPr>
          <w:rFonts w:ascii="Calibri" w:hAnsi="Calibri" w:cs="Calibri"/>
          <w:color w:val="000000"/>
          <w:sz w:val="24"/>
          <w:szCs w:val="24"/>
        </w:rPr>
        <w:t xml:space="preserve"> of all groups </w:t>
      </w:r>
      <w:r w:rsidR="00F95872" w:rsidRPr="00C15110">
        <w:rPr>
          <w:rFonts w:ascii="Calibri" w:hAnsi="Calibri" w:cs="Calibri"/>
          <w:color w:val="000000"/>
          <w:sz w:val="24"/>
          <w:szCs w:val="24"/>
        </w:rPr>
        <w:t xml:space="preserve">of living </w:t>
      </w:r>
      <w:r w:rsidR="00F95872" w:rsidRPr="008D2D3D">
        <w:rPr>
          <w:rFonts w:ascii="Calibri" w:hAnsi="Calibri" w:cs="Calibri"/>
          <w:color w:val="000000"/>
          <w:sz w:val="24"/>
          <w:szCs w:val="24"/>
        </w:rPr>
        <w:t>beings.</w:t>
      </w:r>
      <w:r w:rsidR="007E11A2" w:rsidRPr="008D2D3D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06C82ED6" w14:textId="77777777" w:rsidR="00B801AB" w:rsidRPr="00C15110" w:rsidRDefault="00F95872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8D2D3D">
        <w:rPr>
          <w:rFonts w:ascii="Calibri" w:hAnsi="Calibri" w:cs="Calibri"/>
          <w:color w:val="000000"/>
          <w:sz w:val="24"/>
          <w:szCs w:val="24"/>
        </w:rPr>
        <w:t xml:space="preserve">Yes, just as with its </w:t>
      </w:r>
      <w:r w:rsidR="00B801AB" w:rsidRPr="008D2D3D">
        <w:rPr>
          <w:rFonts w:ascii="Calibri" w:hAnsi="Calibri" w:cs="Calibri"/>
          <w:color w:val="000000"/>
          <w:sz w:val="24"/>
          <w:szCs w:val="24"/>
        </w:rPr>
        <w:t>well-ordered</w:t>
      </w:r>
      <w:r w:rsidR="00E34628" w:rsidRPr="008D2D3D">
        <w:rPr>
          <w:rFonts w:ascii="Calibri" w:hAnsi="Calibri" w:cs="Calibri"/>
          <w:color w:val="000000"/>
          <w:sz w:val="24"/>
          <w:szCs w:val="24"/>
        </w:rPr>
        <w:t xml:space="preserve"> and</w:t>
      </w:r>
      <w:r w:rsidR="00B801AB" w:rsidRPr="008D2D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34628" w:rsidRPr="008D2D3D">
        <w:rPr>
          <w:rFonts w:ascii="Calibri" w:hAnsi="Calibri" w:cs="Calibri"/>
          <w:color w:val="000000"/>
          <w:sz w:val="24"/>
          <w:szCs w:val="24"/>
        </w:rPr>
        <w:t xml:space="preserve">balanced </w:t>
      </w:r>
      <w:r w:rsidR="00B801AB" w:rsidRPr="008D2D3D">
        <w:rPr>
          <w:rFonts w:ascii="Calibri" w:hAnsi="Calibri" w:cs="Calibri"/>
          <w:color w:val="000000"/>
          <w:sz w:val="24"/>
          <w:szCs w:val="24"/>
        </w:rPr>
        <w:t>system, an ordinary regular</w:t>
      </w:r>
      <w:r w:rsidRPr="008D2D3D">
        <w:rPr>
          <w:rFonts w:ascii="Calibri" w:hAnsi="Calibri" w:cs="Calibri"/>
          <w:color w:val="000000"/>
          <w:sz w:val="24"/>
          <w:szCs w:val="24"/>
        </w:rPr>
        <w:t xml:space="preserve"> machine undoubtedly shows a </w:t>
      </w:r>
      <w:proofErr w:type="spellStart"/>
      <w:r w:rsidR="00B801AB" w:rsidRPr="008D2D3D">
        <w:rPr>
          <w:rFonts w:ascii="Calibri" w:hAnsi="Calibri" w:cs="Calibri"/>
          <w:color w:val="000000"/>
          <w:sz w:val="24"/>
          <w:szCs w:val="24"/>
        </w:rPr>
        <w:t>skilful</w:t>
      </w:r>
      <w:proofErr w:type="spellEnd"/>
      <w:r w:rsidR="00E34628" w:rsidRPr="008D2D3D">
        <w:rPr>
          <w:rFonts w:ascii="Calibri" w:hAnsi="Calibri" w:cs="Calibri"/>
          <w:color w:val="000000"/>
          <w:sz w:val="24"/>
          <w:szCs w:val="24"/>
        </w:rPr>
        <w:t xml:space="preserve"> and</w:t>
      </w:r>
      <w:r w:rsidR="00B801AB" w:rsidRPr="008D2D3D">
        <w:rPr>
          <w:rFonts w:ascii="Calibri" w:hAnsi="Calibri" w:cs="Calibri"/>
          <w:color w:val="000000"/>
          <w:sz w:val="24"/>
          <w:szCs w:val="24"/>
        </w:rPr>
        <w:t xml:space="preserve"> attentive</w:t>
      </w:r>
      <w:r w:rsidR="00E34628" w:rsidRPr="008D2D3D">
        <w:rPr>
          <w:rFonts w:ascii="Calibri" w:hAnsi="Calibri" w:cs="Calibri"/>
          <w:color w:val="000000"/>
          <w:sz w:val="24"/>
          <w:szCs w:val="24"/>
        </w:rPr>
        <w:t xml:space="preserve"> craftsman, </w:t>
      </w:r>
      <w:r w:rsidRPr="008D2D3D">
        <w:rPr>
          <w:rFonts w:ascii="Calibri" w:hAnsi="Calibri" w:cs="Calibri"/>
          <w:color w:val="000000"/>
          <w:sz w:val="24"/>
          <w:szCs w:val="24"/>
        </w:rPr>
        <w:t xml:space="preserve">so </w:t>
      </w:r>
      <w:r w:rsidR="00E34628" w:rsidRPr="008D2D3D">
        <w:rPr>
          <w:rFonts w:ascii="Calibri" w:hAnsi="Calibri" w:cs="Calibri"/>
          <w:color w:val="000000"/>
          <w:sz w:val="24"/>
          <w:szCs w:val="24"/>
        </w:rPr>
        <w:t xml:space="preserve">does </w:t>
      </w:r>
      <w:r w:rsidRPr="008D2D3D">
        <w:rPr>
          <w:rFonts w:ascii="Calibri" w:hAnsi="Calibri" w:cs="Calibri"/>
          <w:color w:val="000000"/>
          <w:sz w:val="24"/>
          <w:szCs w:val="24"/>
        </w:rPr>
        <w:t>each of the numberless living machines</w:t>
      </w:r>
      <w:r w:rsidR="00E34628" w:rsidRPr="008D2D3D">
        <w:rPr>
          <w:rFonts w:ascii="Calibri" w:hAnsi="Calibri" w:cs="Calibri"/>
          <w:color w:val="000000"/>
          <w:sz w:val="24"/>
          <w:szCs w:val="24"/>
        </w:rPr>
        <w:t>,</w:t>
      </w:r>
      <w:r w:rsidRPr="008D2D3D">
        <w:rPr>
          <w:rFonts w:ascii="Calibri" w:hAnsi="Calibri" w:cs="Calibri"/>
          <w:color w:val="000000"/>
          <w:sz w:val="24"/>
          <w:szCs w:val="24"/>
        </w:rPr>
        <w:t xml:space="preserve"> which fill the universe</w:t>
      </w:r>
      <w:r w:rsidR="00E34628" w:rsidRPr="008D2D3D">
        <w:rPr>
          <w:rFonts w:ascii="Calibri" w:hAnsi="Calibri" w:cs="Calibri"/>
          <w:color w:val="000000"/>
          <w:sz w:val="24"/>
          <w:szCs w:val="24"/>
        </w:rPr>
        <w:t>,</w:t>
      </w:r>
      <w:r w:rsidRPr="008D2D3D">
        <w:rPr>
          <w:rFonts w:ascii="Calibri" w:hAnsi="Calibri" w:cs="Calibri"/>
          <w:color w:val="000000"/>
          <w:sz w:val="24"/>
          <w:szCs w:val="24"/>
        </w:rPr>
        <w:t xml:space="preserve"> display a thousand and one miracles of </w:t>
      </w:r>
      <w:r w:rsidR="00B801AB" w:rsidRPr="008D2D3D">
        <w:rPr>
          <w:rFonts w:ascii="Calibri" w:hAnsi="Calibri" w:cs="Calibri"/>
          <w:color w:val="000000"/>
          <w:sz w:val="24"/>
          <w:szCs w:val="24"/>
        </w:rPr>
        <w:t>‘Ilm</w:t>
      </w:r>
      <w:r w:rsidRPr="008D2D3D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B801AB" w:rsidRPr="008D2D3D">
        <w:rPr>
          <w:rFonts w:ascii="Calibri" w:hAnsi="Calibri" w:cs="Calibri"/>
          <w:color w:val="000000"/>
          <w:sz w:val="24"/>
          <w:szCs w:val="24"/>
        </w:rPr>
        <w:t>Certainly, those living beings brightly testify to the necessary existence</w:t>
      </w:r>
      <w:r w:rsidR="00B801AB" w:rsidRPr="00C15110">
        <w:rPr>
          <w:rFonts w:ascii="Calibri" w:hAnsi="Calibri" w:cs="Calibri"/>
          <w:color w:val="000000"/>
          <w:sz w:val="24"/>
          <w:szCs w:val="24"/>
        </w:rPr>
        <w:t xml:space="preserve"> and </w:t>
      </w:r>
      <w:proofErr w:type="spellStart"/>
      <w:r w:rsidR="00B801AB" w:rsidRPr="00C15110">
        <w:rPr>
          <w:rFonts w:ascii="Calibri" w:hAnsi="Calibri" w:cs="Calibri"/>
          <w:color w:val="000000"/>
          <w:sz w:val="24"/>
          <w:szCs w:val="24"/>
        </w:rPr>
        <w:t>ma’bûdiyyah</w:t>
      </w:r>
      <w:proofErr w:type="spellEnd"/>
      <w:r w:rsidR="00B801AB" w:rsidRPr="00C15110">
        <w:rPr>
          <w:rFonts w:ascii="Calibri" w:hAnsi="Calibri" w:cs="Calibri"/>
          <w:color w:val="000000"/>
          <w:sz w:val="24"/>
          <w:szCs w:val="24"/>
        </w:rPr>
        <w:t xml:space="preserve"> of their Craftsman and eternal Artist through </w:t>
      </w:r>
      <w:r w:rsidR="000368A6">
        <w:rPr>
          <w:rFonts w:ascii="Calibri" w:hAnsi="Calibri" w:cs="Calibri"/>
          <w:color w:val="000000"/>
          <w:sz w:val="24"/>
          <w:szCs w:val="24"/>
        </w:rPr>
        <w:t xml:space="preserve">the </w:t>
      </w:r>
      <w:r w:rsidR="00B801AB" w:rsidRPr="00C15110">
        <w:rPr>
          <w:rFonts w:ascii="Calibri" w:hAnsi="Calibri" w:cs="Calibri"/>
          <w:color w:val="000000"/>
          <w:sz w:val="24"/>
          <w:szCs w:val="24"/>
        </w:rPr>
        <w:t xml:space="preserve">manifestations — in the ratio of the light of a firefly to the degree of sunlight — of ‘Ilm. </w:t>
      </w:r>
    </w:p>
    <w:p w14:paraId="48B98568" w14:textId="77777777" w:rsidR="00F95872" w:rsidRPr="00C15110" w:rsidRDefault="00B801AB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>The Fifteenth Ray-The Second Station of Al-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Hujjah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 Az-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Zahr</w:t>
      </w:r>
      <w:r w:rsidRPr="00C15110">
        <w:rPr>
          <w:rFonts w:ascii="Calibri" w:eastAsia="Calibri" w:hAnsi="Calibri" w:cs="Calibri"/>
          <w:color w:val="000000"/>
          <w:sz w:val="24"/>
          <w:szCs w:val="24"/>
        </w:rPr>
        <w:t>â</w:t>
      </w:r>
      <w:proofErr w:type="spellEnd"/>
    </w:p>
    <w:p w14:paraId="103FD36E" w14:textId="77777777" w:rsidR="00B801AB" w:rsidRPr="009D4A6D" w:rsidRDefault="00B801AB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7B9EE4F8" w14:textId="77777777" w:rsidR="009D4A6D" w:rsidRPr="009D4A6D" w:rsidRDefault="009D4A6D" w:rsidP="009D4A6D">
      <w:pPr>
        <w:shd w:val="clear" w:color="auto" w:fill="FFFFFF"/>
        <w:spacing w:before="120"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tr-TR"/>
        </w:rPr>
      </w:pP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In the beginning, we said, </w:t>
      </w:r>
      <w:proofErr w:type="gram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All</w:t>
      </w:r>
      <w:proofErr w:type="gram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beings say </w:t>
      </w:r>
      <w:r w:rsidRPr="009D4A6D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tr-TR"/>
        </w:rPr>
        <w:t xml:space="preserve">"Bismillah" 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through the language of their being. Is that so?</w:t>
      </w:r>
    </w:p>
    <w:p w14:paraId="19C2FF46" w14:textId="77777777" w:rsidR="00916D7E" w:rsidRPr="009D4A6D" w:rsidRDefault="009D4A6D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Yes, just as if you see that a single man came, drove all the inhabitants of a town to a place by compulsion and compelled them to work, you would certainly know that he does not act with his own name and his own power, but rather he is a soldier. He acts in the name of the 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lastRenderedPageBreak/>
        <w:t xml:space="preserve">government and relies on the power of a </w:t>
      </w:r>
      <w:proofErr w:type="spell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sultân</w:t>
      </w:r>
      <w:proofErr w:type="spell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. In the same way, everything acts in the name of </w:t>
      </w:r>
      <w:proofErr w:type="spell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Janâb-i</w:t>
      </w:r>
      <w:proofErr w:type="spell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Haqq; the seeds and grains, like tiny particles, bear huge trees on their heads; they raise loads like mountains. It means that each tree says, </w:t>
      </w:r>
      <w:r w:rsidRPr="009D4A6D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tr-TR"/>
        </w:rPr>
        <w:t>"Bismillah."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 It fills its hands from the fruits of the treasury of Rahmah and becomes a tray-bearer for us. Each garden says, </w:t>
      </w:r>
      <w:r w:rsidRPr="009D4A6D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tr-TR"/>
        </w:rPr>
        <w:t>"Bismillah"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 and becomes a cauldron from the kitchens of </w:t>
      </w:r>
      <w:proofErr w:type="spell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Qoudrah</w:t>
      </w:r>
      <w:proofErr w:type="spell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where plenty of various kinds of different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vertAlign w:val="superscript"/>
          <w:lang w:eastAsia="tr-TR"/>
        </w:rPr>
        <w:t> 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delicious foods are cooked in it together. Each blessed animal, like cow, camel, sheep and goat, says, </w:t>
      </w:r>
      <w:r w:rsidRPr="009D4A6D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tr-TR"/>
        </w:rPr>
        <w:t>"Bismillah" 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and becomes a fountain of milk from the </w:t>
      </w:r>
      <w:proofErr w:type="spell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faydh</w:t>
      </w:r>
      <w:proofErr w:type="spell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 of Rahmah. In the name of </w:t>
      </w:r>
      <w:proofErr w:type="spell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Ar-Razzâq</w:t>
      </w:r>
      <w:proofErr w:type="spell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, they present to us the most subtle and clean sustenance, like the water of life. The roots and veins of each plant, tree and grass as soft as silk say, </w:t>
      </w:r>
      <w:r w:rsidRPr="009D4A6D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  <w:lang w:eastAsia="tr-TR"/>
        </w:rPr>
        <w:t>"Bismillah"</w:t>
      </w:r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 xml:space="preserve">; they pierce and go right through hard rock and earth. They say, “In the name of Allah, in the name of </w:t>
      </w:r>
      <w:proofErr w:type="spellStart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Rahmân</w:t>
      </w:r>
      <w:proofErr w:type="spellEnd"/>
      <w:r w:rsidRPr="009D4A6D">
        <w:rPr>
          <w:rFonts w:ascii="Calibri" w:eastAsia="Times New Roman" w:hAnsi="Calibri" w:cs="Calibri"/>
          <w:color w:val="000000"/>
          <w:sz w:val="24"/>
          <w:szCs w:val="24"/>
          <w:lang w:eastAsia="tr-TR"/>
        </w:rPr>
        <w:t>”; everything becomes subject to it.</w:t>
      </w:r>
    </w:p>
    <w:p w14:paraId="68C7D999" w14:textId="77777777" w:rsidR="00F95872" w:rsidRPr="00C15110" w:rsidRDefault="00F95872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>The First Word</w:t>
      </w:r>
    </w:p>
    <w:p w14:paraId="55F3B320" w14:textId="77777777" w:rsidR="00B801AB" w:rsidRPr="00C15110" w:rsidRDefault="00B801AB" w:rsidP="009D4A6D">
      <w:pPr>
        <w:spacing w:before="120" w:after="0" w:line="240" w:lineRule="auto"/>
        <w:jc w:val="both"/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</w:pPr>
    </w:p>
    <w:p w14:paraId="012BA5BA" w14:textId="77777777" w:rsidR="00B801AB" w:rsidRPr="003D6341" w:rsidRDefault="00B801AB" w:rsidP="009D4A6D">
      <w:pPr>
        <w:spacing w:before="120" w:after="0" w:line="240" w:lineRule="auto"/>
        <w:jc w:val="both"/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</w:pP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Come, look at these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movable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="00243C26" w:rsidRPr="003D6341">
        <w:rPr>
          <w:rFonts w:ascii="Calibri" w:hAnsi="Calibri" w:cs="Calibri"/>
          <w:sz w:val="24"/>
          <w:szCs w:val="24"/>
        </w:rPr>
        <w:t xml:space="preserve">antique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art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s</w:t>
      </w:r>
      <w:r w:rsidR="00F63D52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of his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! {</w:t>
      </w:r>
      <w:r w:rsidR="00243C26" w:rsidRPr="003D6341"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  <w:t>Note: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It indicates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animals and human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s. For</w:t>
      </w:r>
      <w:r w:rsidR="003D6341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,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since animals are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a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tiny index of this ‘âlam and man’s essence is a miniature sample of the universe,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it is 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simply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whatever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is present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in the ‘âlam, a sample of it is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present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in man.} Each has been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made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in such a way that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it is 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simply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a </w:t>
      </w:r>
      <w:r w:rsidR="00243C2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small copy of this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huge palace. Whatever is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present in the palace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is found in these tiny 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movable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machines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. Is it at all possible that someone other than the palace's craftsman could come and insert th</w:t>
      </w:r>
      <w:r w:rsidR="003D6341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is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wondrous palace into a tiny machine? Also, is it at all possible that although a machine the size of a box contains the whole ‘âlam, there may be found any useless or coincidental work in it? That is to say, </w:t>
      </w:r>
      <w:r w:rsidR="003D6341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all the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="00786C66" w:rsidRPr="003D6341">
        <w:rPr>
          <w:rFonts w:ascii="Calibri" w:hAnsi="Calibri" w:cs="Calibri"/>
          <w:sz w:val="24"/>
          <w:szCs w:val="24"/>
        </w:rPr>
        <w:t xml:space="preserve">antique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machines</w:t>
      </w:r>
      <w:r w:rsidR="000368A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that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the eye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see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s, each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is a seal of that hidden 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personage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. Rather, each is a herald</w:t>
      </w:r>
      <w:r w:rsidR="00786C66"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or proclamation. Through the language of their being, they </w:t>
      </w: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say: </w:t>
      </w:r>
      <w:r w:rsidRPr="003D6341"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  <w:t>"We are the art of</w:t>
      </w:r>
      <w:r w:rsidR="00786C66" w:rsidRPr="003D6341"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  <w:t xml:space="preserve"> such a</w:t>
      </w:r>
      <w:r w:rsidRPr="003D6341"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  <w:t xml:space="preserve"> One Who can make this entire </w:t>
      </w:r>
      <w:r w:rsidR="00786C66" w:rsidRPr="003D6341"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  <w:t xml:space="preserve">‘âlam </w:t>
      </w:r>
      <w:r w:rsidRPr="003D6341"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  <w:t>of ours as easily and simply as He created us."</w:t>
      </w:r>
    </w:p>
    <w:p w14:paraId="02816E8C" w14:textId="77777777" w:rsidR="00786C66" w:rsidRPr="00C15110" w:rsidRDefault="00786C66" w:rsidP="009D4A6D">
      <w:pPr>
        <w:spacing w:before="120" w:after="0" w:line="240" w:lineRule="auto"/>
        <w:jc w:val="right"/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</w:pPr>
      <w:r w:rsidRPr="003D6341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The Twenty-Second Word</w:t>
      </w:r>
      <w:r w:rsidRPr="00C15110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/Second Station/Third Proof</w:t>
      </w:r>
    </w:p>
    <w:p w14:paraId="3A7A9726" w14:textId="77777777" w:rsidR="00786C66" w:rsidRPr="00C15110" w:rsidRDefault="00786C66" w:rsidP="009D4A6D">
      <w:pPr>
        <w:spacing w:before="120" w:after="0" w:line="240" w:lineRule="auto"/>
        <w:jc w:val="both"/>
        <w:rPr>
          <w:rStyle w:val="DipnotKarakterleri"/>
          <w:rFonts w:ascii="Calibri" w:hAnsi="Calibri" w:cs="Calibri"/>
          <w:b/>
          <w:bCs/>
          <w:noProof/>
          <w:color w:val="000000"/>
          <w:sz w:val="24"/>
          <w:szCs w:val="24"/>
          <w:vertAlign w:val="baseline"/>
          <w:lang w:val="en-GB"/>
        </w:rPr>
      </w:pPr>
    </w:p>
    <w:p w14:paraId="0C056B2E" w14:textId="77777777" w:rsidR="007E7064" w:rsidRPr="00C15110" w:rsidRDefault="00786C66" w:rsidP="009D4A6D">
      <w:pPr>
        <w:spacing w:before="120" w:after="0" w:line="240" w:lineRule="auto"/>
        <w:jc w:val="both"/>
        <w:rPr>
          <w:rStyle w:val="DipnotKarakterleri"/>
          <w:rFonts w:ascii="Calibri" w:hAnsi="Calibri" w:cs="Calibri"/>
          <w:color w:val="000000"/>
          <w:sz w:val="24"/>
          <w:szCs w:val="24"/>
          <w:vertAlign w:val="baseline"/>
          <w:lang w:val="en-GB"/>
        </w:rPr>
      </w:pP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According to the mystery </w:t>
      </w:r>
      <w:proofErr w:type="gramStart"/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of </w:t>
      </w:r>
      <w:r w:rsidRPr="00A13236">
        <w:rPr>
          <w:rFonts w:ascii="Calibri" w:hAnsi="Calibri" w:cs="Calibri"/>
          <w:rtl/>
        </w:rPr>
        <w:t xml:space="preserve"> </w:t>
      </w:r>
      <w:r w:rsidRPr="00A13236">
        <w:rPr>
          <w:rFonts w:ascii="Calibri" w:hAnsi="Calibri" w:cs="Calibri"/>
          <w:color w:val="FF0000"/>
          <w:sz w:val="28"/>
          <w:szCs w:val="28"/>
          <w:rtl/>
        </w:rPr>
        <w:t>وَ</w:t>
      </w:r>
      <w:proofErr w:type="gramEnd"/>
      <w:r w:rsidRPr="00A13236">
        <w:rPr>
          <w:rFonts w:ascii="Calibri" w:hAnsi="Calibri" w:cs="Calibri"/>
          <w:color w:val="FF0000"/>
          <w:sz w:val="28"/>
          <w:szCs w:val="28"/>
          <w:rtl/>
        </w:rPr>
        <w:t xml:space="preserve"> اِنْ مِنْ شَيْءٍ اِلاَّ يُسَبِّحُ بِحَمْدِهِ</w:t>
      </w:r>
      <w:r w:rsidRPr="00A13236">
        <w:rPr>
          <w:rStyle w:val="FootnoteReference"/>
          <w:rFonts w:ascii="Calibri" w:hAnsi="Calibri" w:cs="Calibri"/>
          <w:color w:val="FF0000"/>
          <w:sz w:val="28"/>
          <w:szCs w:val="28"/>
          <w:rtl/>
        </w:rPr>
        <w:footnoteReference w:id="2"/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everything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utters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its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Kh</w:t>
      </w:r>
      <w:proofErr w:type="spellStart"/>
      <w:r w:rsidR="007E7064" w:rsidRPr="00A13236">
        <w:rPr>
          <w:rFonts w:ascii="Calibri" w:hAnsi="Calibri" w:cs="Calibri"/>
          <w:sz w:val="24"/>
          <w:szCs w:val="24"/>
        </w:rPr>
        <w:t>âliq</w:t>
      </w:r>
      <w:proofErr w:type="spellEnd"/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and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offers </w:t>
      </w:r>
      <w:proofErr w:type="spellStart"/>
      <w:r w:rsidR="007E7064" w:rsidRPr="00A13236">
        <w:rPr>
          <w:rFonts w:ascii="Calibri" w:hAnsi="Calibri" w:cs="Calibri"/>
          <w:color w:val="000000"/>
          <w:sz w:val="24"/>
          <w:szCs w:val="24"/>
          <w:lang w:val="en-GB"/>
        </w:rPr>
        <w:t>taqdîs</w:t>
      </w:r>
      <w:proofErr w:type="spellEnd"/>
      <w:r w:rsidR="007E7064" w:rsidRPr="00A13236">
        <w:rPr>
          <w:rStyle w:val="FootnoteReference"/>
          <w:rFonts w:ascii="Calibri" w:hAnsi="Calibri" w:cs="Calibri"/>
          <w:color w:val="000000"/>
          <w:sz w:val="24"/>
          <w:szCs w:val="24"/>
          <w:lang w:val="en-GB"/>
        </w:rPr>
        <w:footnoteReference w:id="3"/>
      </w:r>
      <w:r w:rsidR="007E7064" w:rsidRPr="00A13236">
        <w:rPr>
          <w:rFonts w:ascii="Calibri" w:hAnsi="Calibri" w:cs="Calibri"/>
          <w:color w:val="000000"/>
          <w:sz w:val="24"/>
          <w:szCs w:val="24"/>
          <w:lang w:val="en-GB"/>
        </w:rPr>
        <w:t xml:space="preserve"> to Him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through its particular language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. Yes, the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tasb</w:t>
      </w:r>
      <w:proofErr w:type="spellStart"/>
      <w:r w:rsidR="007E7064" w:rsidRPr="00A13236">
        <w:rPr>
          <w:rFonts w:ascii="Calibri" w:hAnsi="Calibri" w:cs="Calibri"/>
          <w:color w:val="000000"/>
          <w:sz w:val="24"/>
          <w:szCs w:val="24"/>
          <w:lang w:val="en-GB"/>
        </w:rPr>
        <w:t>îh</w:t>
      </w:r>
      <w:r w:rsidR="007E7064" w:rsidRPr="00A13236">
        <w:rPr>
          <w:rFonts w:ascii="Calibri" w:hAnsi="Calibri" w:cs="Calibri"/>
          <w:sz w:val="24"/>
          <w:szCs w:val="24"/>
        </w:rPr>
        <w:t>ât</w:t>
      </w:r>
      <w:proofErr w:type="spellEnd"/>
      <w:r w:rsidR="00F76ABF" w:rsidRPr="00A13236">
        <w:rPr>
          <w:rFonts w:ascii="Calibri" w:hAnsi="Calibri" w:cs="Calibri"/>
          <w:sz w:val="24"/>
          <w:szCs w:val="24"/>
        </w:rPr>
        <w:t>, which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all beings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offer</w:t>
      </w:r>
      <w:r w:rsidR="00F76ABF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through the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language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of being </w:t>
      </w:r>
      <w:r w:rsidR="00F76ABF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and verbal language,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demonstrate</w:t>
      </w:r>
      <w:r w:rsidR="00F76ABF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s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the existence of a single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Sacred One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.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Yes, the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testimony of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fitrah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is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not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to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be rejected. </w:t>
      </w:r>
      <w:r w:rsidR="000368A6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As for the state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being the proof, especially if it arises from many aspects, it cannot be doubted.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Look! The well-ordered forms of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these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beings, which comprise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infinite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testimon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ies of the fitrah</w:t>
      </w:r>
      <w:r w:rsidR="00F76ABF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,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offer evidence in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infinite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ways through the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language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of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being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and look to a single centre like concentric circles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,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each is a 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tongue. </w:t>
      </w:r>
      <w:r w:rsidR="00F76ABF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And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, their well-proportioned and balanced 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forms, each is a</w:t>
      </w:r>
      <w:r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testifying tongue. </w:t>
      </w:r>
      <w:r w:rsidR="000368A6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And the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perfect lives</w:t>
      </w:r>
      <w:r w:rsidR="000368A6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of them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, each is a tongue offering tasb</w:t>
      </w:r>
      <w:proofErr w:type="spellStart"/>
      <w:r w:rsidR="007E7064" w:rsidRPr="00A13236">
        <w:rPr>
          <w:rFonts w:ascii="Calibri" w:hAnsi="Calibri" w:cs="Calibri"/>
          <w:color w:val="000000"/>
          <w:sz w:val="24"/>
          <w:szCs w:val="24"/>
          <w:lang w:val="en-GB"/>
        </w:rPr>
        <w:t>îh</w:t>
      </w:r>
      <w:proofErr w:type="spellEnd"/>
      <w:r w:rsidR="007E7064" w:rsidRPr="00A13236">
        <w:rPr>
          <w:rFonts w:ascii="Calibri" w:hAnsi="Calibri" w:cs="Calibri"/>
          <w:color w:val="000000"/>
          <w:sz w:val="24"/>
          <w:szCs w:val="24"/>
          <w:lang w:val="en-GB"/>
        </w:rPr>
        <w:t xml:space="preserve"> that</w:t>
      </w:r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as is certainly proved in the Twenty-Fourth Word, their tasb</w:t>
      </w:r>
      <w:proofErr w:type="spellStart"/>
      <w:r w:rsidR="007E7064" w:rsidRPr="00A13236">
        <w:rPr>
          <w:rFonts w:ascii="Calibri" w:hAnsi="Calibri" w:cs="Calibri"/>
          <w:color w:val="000000"/>
          <w:sz w:val="24"/>
          <w:szCs w:val="24"/>
          <w:lang w:val="en-GB"/>
        </w:rPr>
        <w:t>îh</w:t>
      </w:r>
      <w:r w:rsidR="007E7064" w:rsidRPr="00A13236">
        <w:rPr>
          <w:rFonts w:ascii="Calibri" w:hAnsi="Calibri" w:cs="Calibri"/>
          <w:sz w:val="24"/>
          <w:szCs w:val="24"/>
        </w:rPr>
        <w:t>ât</w:t>
      </w:r>
      <w:proofErr w:type="spellEnd"/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and tahiyyah and testifying to a single Sacred One through all these tongues show an </w:t>
      </w:r>
      <w:r w:rsidR="007E7064" w:rsidRPr="00A13236">
        <w:rPr>
          <w:rFonts w:ascii="Calibri" w:hAnsi="Calibri" w:cs="Calibri"/>
          <w:color w:val="000000"/>
          <w:sz w:val="24"/>
          <w:szCs w:val="24"/>
        </w:rPr>
        <w:t>Al-</w:t>
      </w:r>
      <w:proofErr w:type="spellStart"/>
      <w:r w:rsidR="007E7064" w:rsidRPr="00A13236">
        <w:rPr>
          <w:rFonts w:ascii="Calibri" w:hAnsi="Calibri" w:cs="Calibri"/>
          <w:color w:val="000000"/>
          <w:sz w:val="24"/>
          <w:szCs w:val="24"/>
        </w:rPr>
        <w:t>Wâjib</w:t>
      </w:r>
      <w:proofErr w:type="spellEnd"/>
      <w:r w:rsidR="007E7064" w:rsidRPr="00A13236">
        <w:rPr>
          <w:rFonts w:ascii="Calibri" w:hAnsi="Calibri" w:cs="Calibri"/>
          <w:color w:val="000000"/>
          <w:sz w:val="24"/>
          <w:szCs w:val="24"/>
        </w:rPr>
        <w:t xml:space="preserve"> Al-</w:t>
      </w:r>
      <w:proofErr w:type="spellStart"/>
      <w:r w:rsidR="007E7064" w:rsidRPr="00A13236">
        <w:rPr>
          <w:rFonts w:ascii="Calibri" w:hAnsi="Calibri" w:cs="Calibri"/>
          <w:color w:val="000000"/>
          <w:sz w:val="24"/>
          <w:szCs w:val="24"/>
        </w:rPr>
        <w:t>Wujûd</w:t>
      </w:r>
      <w:proofErr w:type="spellEnd"/>
      <w:r w:rsidR="007E7064" w:rsidRPr="00A13236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One as</w:t>
      </w:r>
      <w:r w:rsidR="007E7064" w:rsidRPr="00C15110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light shows the sun</w:t>
      </w:r>
      <w:r w:rsidR="00F76ABF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,</w:t>
      </w:r>
      <w:r w:rsidR="007E7064" w:rsidRPr="00C15110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 xml:space="preserve"> and indicate the perfection of His ul</w:t>
      </w:r>
      <w:proofErr w:type="spellStart"/>
      <w:r w:rsidR="007E7064" w:rsidRPr="00C15110">
        <w:rPr>
          <w:rFonts w:ascii="Calibri" w:hAnsi="Calibri" w:cs="Calibri"/>
          <w:color w:val="000000"/>
          <w:sz w:val="24"/>
          <w:szCs w:val="24"/>
        </w:rPr>
        <w:t>ûhiyyah</w:t>
      </w:r>
      <w:proofErr w:type="spellEnd"/>
      <w:r w:rsidR="007E7064" w:rsidRPr="00C15110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.</w:t>
      </w:r>
    </w:p>
    <w:p w14:paraId="46ED6AD3" w14:textId="77777777" w:rsidR="007E7064" w:rsidRPr="00C91498" w:rsidRDefault="007E7064" w:rsidP="009D4A6D">
      <w:pPr>
        <w:spacing w:before="120" w:after="0" w:line="240" w:lineRule="auto"/>
        <w:jc w:val="right"/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</w:pPr>
      <w:r w:rsidRPr="00C91498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lastRenderedPageBreak/>
        <w:t>The Thirty-Third Word - Thirteenth Window</w:t>
      </w:r>
    </w:p>
    <w:p w14:paraId="1D27F373" w14:textId="77777777" w:rsidR="007A450F" w:rsidRPr="00C91498" w:rsidRDefault="007A450F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0B3519B" w14:textId="77777777" w:rsidR="007765B4" w:rsidRPr="007765B4" w:rsidRDefault="007765B4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7765B4">
        <w:rPr>
          <w:rFonts w:ascii="Calibri" w:hAnsi="Calibri" w:cs="Calibri"/>
          <w:color w:val="000000"/>
          <w:sz w:val="24"/>
          <w:szCs w:val="24"/>
        </w:rPr>
        <w:t xml:space="preserve">As is stated and proved in the First Word, all things say </w:t>
      </w:r>
      <w:r w:rsidRPr="007765B4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"Bismillah"</w:t>
      </w:r>
      <w:r w:rsidRPr="007765B4">
        <w:rPr>
          <w:rFonts w:ascii="Calibri" w:hAnsi="Calibri" w:cs="Calibri"/>
          <w:color w:val="000000"/>
          <w:sz w:val="24"/>
          <w:szCs w:val="24"/>
        </w:rPr>
        <w:t xml:space="preserve">. Thus, like all beings, each particle and each group of particles and each particular </w:t>
      </w:r>
      <w:proofErr w:type="spellStart"/>
      <w:r w:rsidRPr="007765B4">
        <w:rPr>
          <w:rFonts w:ascii="Calibri" w:hAnsi="Calibri" w:cs="Calibri"/>
          <w:color w:val="000000"/>
          <w:sz w:val="24"/>
          <w:szCs w:val="24"/>
        </w:rPr>
        <w:t>jamâ’ah</w:t>
      </w:r>
      <w:proofErr w:type="spellEnd"/>
      <w:r w:rsidRPr="007765B4">
        <w:rPr>
          <w:rFonts w:ascii="Calibri" w:hAnsi="Calibri" w:cs="Calibri"/>
          <w:color w:val="000000"/>
          <w:sz w:val="24"/>
          <w:szCs w:val="24"/>
        </w:rPr>
        <w:t xml:space="preserve"> of particles say </w:t>
      </w:r>
      <w:r w:rsidRPr="007765B4">
        <w:rPr>
          <w:rFonts w:ascii="Calibri" w:hAnsi="Calibri" w:cs="Calibri"/>
          <w:b/>
          <w:bCs/>
          <w:i/>
          <w:iCs/>
          <w:color w:val="000000"/>
          <w:sz w:val="24"/>
          <w:szCs w:val="24"/>
        </w:rPr>
        <w:t>"Bismillah"</w:t>
      </w:r>
      <w:r w:rsidRPr="007765B4">
        <w:rPr>
          <w:rFonts w:ascii="Calibri" w:hAnsi="Calibri" w:cs="Calibri"/>
          <w:color w:val="000000"/>
          <w:sz w:val="24"/>
          <w:szCs w:val="24"/>
        </w:rPr>
        <w:t xml:space="preserve"> through the language of their being, and they move.</w:t>
      </w:r>
    </w:p>
    <w:p w14:paraId="1A4E5E15" w14:textId="77777777" w:rsidR="007765B4" w:rsidRPr="0070037D" w:rsidRDefault="007765B4" w:rsidP="009D4A6D">
      <w:pPr>
        <w:spacing w:before="120" w:after="0" w:line="240" w:lineRule="auto"/>
        <w:jc w:val="both"/>
        <w:rPr>
          <w:rFonts w:ascii="Calibri" w:hAnsi="Calibri" w:cs="Calibri"/>
          <w:b/>
          <w:color w:val="81D41A"/>
          <w:highlight w:val="yellow"/>
        </w:rPr>
      </w:pPr>
      <w:r w:rsidRPr="007765B4">
        <w:rPr>
          <w:rFonts w:ascii="Calibri" w:hAnsi="Calibri" w:cs="Calibri"/>
          <w:color w:val="000000"/>
          <w:sz w:val="24"/>
          <w:szCs w:val="24"/>
        </w:rPr>
        <w:t>Yes, according to the mystery of the previous three Points, at the beginning of its movement, each particle says</w:t>
      </w:r>
      <w:r w:rsidRPr="00341311">
        <w:rPr>
          <w:rFonts w:ascii="Calibri" w:hAnsi="Calibri" w:cs="Calibri"/>
          <w:color w:val="000000"/>
        </w:rPr>
        <w:t xml:space="preserve"> </w:t>
      </w:r>
      <w:r w:rsidRPr="00341311">
        <w:rPr>
          <w:rFonts w:ascii="Calibri" w:hAnsi="Calibri" w:cs="Calibri"/>
          <w:color w:val="FF0000"/>
          <w:sz w:val="28"/>
          <w:szCs w:val="28"/>
          <w:rtl/>
        </w:rPr>
        <w:t>بِسْمِ اللّٰهِ الرَّحْمٰنِ الرَّحِيمِ</w:t>
      </w:r>
      <w:r w:rsidRPr="00341311">
        <w:rPr>
          <w:rFonts w:ascii="Calibri" w:hAnsi="Calibri" w:cs="Calibri"/>
          <w:color w:val="FF0000"/>
          <w:sz w:val="28"/>
          <w:szCs w:val="28"/>
        </w:rPr>
        <w:t xml:space="preserve"> </w:t>
      </w:r>
      <w:r w:rsidRPr="007765B4">
        <w:rPr>
          <w:rFonts w:ascii="Calibri" w:hAnsi="Calibri" w:cs="Calibri"/>
          <w:color w:val="000000"/>
          <w:sz w:val="24"/>
          <w:szCs w:val="24"/>
        </w:rPr>
        <w:t xml:space="preserve">through the language of its being. </w:t>
      </w:r>
      <w:r w:rsidRPr="007765B4">
        <w:rPr>
          <w:rFonts w:ascii="Calibri" w:hAnsi="Calibri" w:cs="Calibri"/>
          <w:b/>
          <w:bCs/>
          <w:color w:val="000000"/>
          <w:sz w:val="24"/>
          <w:szCs w:val="24"/>
        </w:rPr>
        <w:t>That is, "I am moving in the name of Allah, on His account, with His permission and through His power."</w:t>
      </w:r>
      <w:r w:rsidRPr="007765B4">
        <w:rPr>
          <w:rFonts w:ascii="Calibri" w:hAnsi="Calibri" w:cs="Calibri"/>
          <w:color w:val="000000"/>
          <w:sz w:val="24"/>
          <w:szCs w:val="24"/>
        </w:rPr>
        <w:t xml:space="preserve"> Then, at the end of its movement, like each artful being, each particle and each group of particles say</w:t>
      </w:r>
      <w:r w:rsidRPr="00341311">
        <w:rPr>
          <w:rFonts w:ascii="Calibri" w:hAnsi="Calibri" w:cs="Calibri"/>
          <w:color w:val="000000"/>
        </w:rPr>
        <w:t xml:space="preserve"> </w:t>
      </w:r>
      <w:r w:rsidRPr="00341311">
        <w:rPr>
          <w:rFonts w:ascii="Calibri" w:hAnsi="Calibri" w:cs="Calibri"/>
          <w:color w:val="FF0000"/>
          <w:sz w:val="28"/>
          <w:szCs w:val="28"/>
          <w:rtl/>
        </w:rPr>
        <w:t>اَلْحَمْدُ ِللهِ رَبِّ الْعَالَمِينَ</w:t>
      </w:r>
      <w:r w:rsidRPr="00341311">
        <w:rPr>
          <w:rFonts w:ascii="Calibri" w:hAnsi="Calibri" w:cs="Calibri"/>
          <w:color w:val="000000"/>
        </w:rPr>
        <w:t xml:space="preserve"> </w:t>
      </w:r>
      <w:r w:rsidRPr="007765B4">
        <w:rPr>
          <w:rFonts w:ascii="Calibri" w:hAnsi="Calibri" w:cs="Calibri"/>
          <w:color w:val="000000"/>
          <w:sz w:val="24"/>
          <w:szCs w:val="24"/>
        </w:rPr>
        <w:t xml:space="preserve">through the language of their being; they show themselves to be a tiny tip of the pen of </w:t>
      </w:r>
      <w:proofErr w:type="spellStart"/>
      <w:r w:rsidRPr="007765B4">
        <w:rPr>
          <w:rFonts w:ascii="Calibri" w:hAnsi="Calibri" w:cs="Calibri"/>
          <w:color w:val="000000"/>
          <w:sz w:val="24"/>
          <w:szCs w:val="24"/>
        </w:rPr>
        <w:t>Qoudrah</w:t>
      </w:r>
      <w:proofErr w:type="spellEnd"/>
      <w:r w:rsidRPr="007765B4">
        <w:rPr>
          <w:rFonts w:ascii="Calibri" w:hAnsi="Calibri" w:cs="Calibri"/>
          <w:color w:val="000000"/>
          <w:sz w:val="24"/>
          <w:szCs w:val="24"/>
        </w:rPr>
        <w:t xml:space="preserve"> on the embroidery of an artful creature, which is an ode of praise. Rather, each of them shows itself in the form of a point of needle turning at the top of artful beings, which are the records of an immense and </w:t>
      </w:r>
      <w:proofErr w:type="spellStart"/>
      <w:r w:rsidRPr="007765B4">
        <w:rPr>
          <w:rFonts w:ascii="Calibri" w:hAnsi="Calibri" w:cs="Calibri"/>
          <w:color w:val="000000"/>
          <w:sz w:val="24"/>
          <w:szCs w:val="24"/>
        </w:rPr>
        <w:t>ma’nawî</w:t>
      </w:r>
      <w:proofErr w:type="spellEnd"/>
      <w:r w:rsidRPr="007765B4">
        <w:rPr>
          <w:rFonts w:ascii="Calibri" w:hAnsi="Calibri" w:cs="Calibri"/>
          <w:color w:val="000000"/>
          <w:sz w:val="24"/>
          <w:szCs w:val="24"/>
        </w:rPr>
        <w:t xml:space="preserve"> gramophone of </w:t>
      </w:r>
      <w:proofErr w:type="spellStart"/>
      <w:r w:rsidRPr="007765B4">
        <w:rPr>
          <w:rFonts w:ascii="Calibri" w:hAnsi="Calibri" w:cs="Calibri"/>
          <w:color w:val="000000"/>
          <w:sz w:val="24"/>
          <w:szCs w:val="24"/>
        </w:rPr>
        <w:t>Ar</w:t>
      </w:r>
      <w:proofErr w:type="spellEnd"/>
      <w:r w:rsidRPr="007765B4">
        <w:rPr>
          <w:rFonts w:ascii="Calibri" w:hAnsi="Calibri" w:cs="Calibri"/>
          <w:color w:val="000000"/>
          <w:sz w:val="24"/>
          <w:szCs w:val="24"/>
        </w:rPr>
        <w:t xml:space="preserve">-Rabb with innumerable arms, a point of a needle, which makes those artful beings recite the poems of </w:t>
      </w:r>
      <w:r w:rsidRPr="007765B4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tasb</w:t>
      </w:r>
      <w:proofErr w:type="spellStart"/>
      <w:r w:rsidRPr="007765B4">
        <w:rPr>
          <w:rFonts w:ascii="Calibri" w:hAnsi="Calibri" w:cs="Calibri"/>
          <w:color w:val="000000"/>
          <w:sz w:val="24"/>
          <w:szCs w:val="24"/>
          <w:lang w:val="en-GB"/>
        </w:rPr>
        <w:t>îh</w:t>
      </w:r>
      <w:proofErr w:type="spellEnd"/>
      <w:r w:rsidRPr="007765B4">
        <w:rPr>
          <w:rFonts w:ascii="Calibri" w:hAnsi="Calibri" w:cs="Calibri"/>
          <w:color w:val="000000"/>
          <w:sz w:val="24"/>
          <w:szCs w:val="24"/>
          <w:lang w:val="en-GB"/>
        </w:rPr>
        <w:t xml:space="preserve"> for Allah and </w:t>
      </w:r>
      <w:r w:rsidRPr="007765B4">
        <w:rPr>
          <w:rFonts w:ascii="Calibri" w:hAnsi="Calibri" w:cs="Calibri"/>
          <w:color w:val="000000"/>
          <w:sz w:val="24"/>
          <w:szCs w:val="24"/>
        </w:rPr>
        <w:t xml:space="preserve">makes them speak with the odes of </w:t>
      </w:r>
      <w:proofErr w:type="spellStart"/>
      <w:r w:rsidRPr="007765B4">
        <w:rPr>
          <w:rFonts w:ascii="Calibri" w:hAnsi="Calibri" w:cs="Calibri"/>
          <w:color w:val="000000"/>
          <w:sz w:val="24"/>
          <w:szCs w:val="24"/>
        </w:rPr>
        <w:t>hamd</w:t>
      </w:r>
      <w:proofErr w:type="spellEnd"/>
      <w:r w:rsidRPr="007765B4">
        <w:rPr>
          <w:rFonts w:ascii="Calibri" w:hAnsi="Calibri" w:cs="Calibri"/>
          <w:color w:val="000000"/>
          <w:sz w:val="24"/>
          <w:szCs w:val="24"/>
        </w:rPr>
        <w:t xml:space="preserve"> to their Rabb.</w:t>
      </w:r>
    </w:p>
    <w:p w14:paraId="4B7C1D00" w14:textId="77777777" w:rsidR="007D2D0B" w:rsidRPr="00C15110" w:rsidRDefault="007D2D0B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>The Thirtieth Word – The Second Aim – Third Point</w:t>
      </w:r>
    </w:p>
    <w:p w14:paraId="352269BD" w14:textId="4BEDAA99" w:rsidR="008C5FC5" w:rsidRPr="00C15110" w:rsidRDefault="008C5FC5" w:rsidP="008C5FC5">
      <w:pPr>
        <w:spacing w:before="120" w:after="0" w:line="240" w:lineRule="auto"/>
        <w:jc w:val="both"/>
        <w:rPr>
          <w:rFonts w:ascii="Calibri" w:hAnsi="Calibri" w:cs="Calibri"/>
          <w:color w:val="C00000"/>
          <w:sz w:val="24"/>
          <w:szCs w:val="24"/>
        </w:rPr>
      </w:pPr>
      <w:r w:rsidRPr="008C5FC5">
        <w:rPr>
          <w:rFonts w:ascii="Calibri" w:hAnsi="Calibri" w:cs="Calibri"/>
          <w:color w:val="C00000"/>
          <w:sz w:val="24"/>
          <w:szCs w:val="24"/>
        </w:rPr>
        <w:t xml:space="preserve">The language of </w:t>
      </w:r>
      <w:r w:rsidRPr="00C15110">
        <w:rPr>
          <w:rFonts w:ascii="Calibri" w:hAnsi="Calibri" w:cs="Calibri"/>
          <w:color w:val="C00000"/>
          <w:sz w:val="24"/>
          <w:szCs w:val="24"/>
        </w:rPr>
        <w:t xml:space="preserve">being </w:t>
      </w:r>
      <w:r w:rsidRPr="008C5FC5">
        <w:rPr>
          <w:rFonts w:ascii="Calibri" w:hAnsi="Calibri" w:cs="Calibri"/>
          <w:color w:val="C00000"/>
          <w:sz w:val="24"/>
          <w:szCs w:val="24"/>
        </w:rPr>
        <w:t>speaks far more powerfully and effectively than verbal language:</w:t>
      </w:r>
    </w:p>
    <w:p w14:paraId="5A185008" w14:textId="77777777" w:rsidR="00093825" w:rsidRPr="00C15110" w:rsidRDefault="00093825" w:rsidP="009D4A6D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 xml:space="preserve">While your tongue is proclaiming the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âyahs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 of the Qur’an to the world, your state,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demeanour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 xml:space="preserve"> and morality may disseminate its meaning; </w:t>
      </w:r>
      <w:r w:rsidRPr="00C15110">
        <w:rPr>
          <w:rFonts w:ascii="Calibri" w:hAnsi="Calibri" w:cs="Calibri"/>
          <w:b/>
          <w:bCs/>
          <w:color w:val="000000"/>
          <w:sz w:val="24"/>
          <w:szCs w:val="24"/>
        </w:rPr>
        <w:t>recite the Qur’an with the language of your being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as well. Then you may become the master of the earth, the leader of the world and a means for the happiness of humanity. </w:t>
      </w:r>
    </w:p>
    <w:p w14:paraId="71C31CF8" w14:textId="77777777" w:rsidR="00093825" w:rsidRPr="00C15110" w:rsidRDefault="00093825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 xml:space="preserve">Biography </w:t>
      </w:r>
    </w:p>
    <w:p w14:paraId="653B3CAB" w14:textId="77777777" w:rsidR="00093825" w:rsidRPr="00C15110" w:rsidRDefault="00093825" w:rsidP="009D4A6D">
      <w:pPr>
        <w:widowControl w:val="0"/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</w:p>
    <w:p w14:paraId="2C935F96" w14:textId="77777777" w:rsidR="00374B13" w:rsidRDefault="00374B13" w:rsidP="00374B13">
      <w:pPr>
        <w:widowControl w:val="0"/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374B13">
        <w:rPr>
          <w:rFonts w:ascii="Calibri" w:hAnsi="Calibri" w:cs="Calibri"/>
          <w:color w:val="000000"/>
          <w:sz w:val="24"/>
          <w:szCs w:val="24"/>
        </w:rPr>
        <w:t xml:space="preserve">If </w:t>
      </w:r>
      <w:r w:rsidRPr="00374B13">
        <w:rPr>
          <w:rFonts w:ascii="Calibri" w:hAnsi="Calibri" w:cs="Calibri"/>
          <w:b/>
          <w:bCs/>
          <w:color w:val="000000"/>
          <w:sz w:val="24"/>
          <w:szCs w:val="24"/>
        </w:rPr>
        <w:t xml:space="preserve">we display the perfections of the morality of Islam and the </w:t>
      </w:r>
      <w:proofErr w:type="spellStart"/>
      <w:r w:rsidRPr="00374B13">
        <w:rPr>
          <w:rFonts w:ascii="Calibri" w:hAnsi="Calibri" w:cs="Calibri"/>
          <w:b/>
          <w:bCs/>
          <w:color w:val="000000"/>
          <w:sz w:val="24"/>
          <w:szCs w:val="24"/>
        </w:rPr>
        <w:t>haqiqahs</w:t>
      </w:r>
      <w:proofErr w:type="spellEnd"/>
      <w:r w:rsidRPr="00374B13">
        <w:rPr>
          <w:rFonts w:ascii="Calibri" w:hAnsi="Calibri" w:cs="Calibri"/>
          <w:b/>
          <w:bCs/>
          <w:color w:val="000000"/>
          <w:sz w:val="24"/>
          <w:szCs w:val="24"/>
        </w:rPr>
        <w:t xml:space="preserve"> of </w:t>
      </w:r>
      <w:proofErr w:type="spellStart"/>
      <w:r w:rsidRPr="00374B13">
        <w:rPr>
          <w:rFonts w:ascii="Calibri" w:hAnsi="Calibri" w:cs="Calibri"/>
          <w:b/>
          <w:bCs/>
          <w:color w:val="000000"/>
          <w:sz w:val="24"/>
          <w:szCs w:val="24"/>
        </w:rPr>
        <w:t>îmân</w:t>
      </w:r>
      <w:proofErr w:type="spellEnd"/>
      <w:r w:rsidRPr="00374B13">
        <w:rPr>
          <w:rFonts w:ascii="Calibri" w:hAnsi="Calibri" w:cs="Calibri"/>
          <w:b/>
          <w:bCs/>
          <w:color w:val="000000"/>
          <w:sz w:val="24"/>
          <w:szCs w:val="24"/>
        </w:rPr>
        <w:t xml:space="preserve"> with our actions,</w:t>
      </w:r>
      <w:r w:rsidRPr="00374B13">
        <w:rPr>
          <w:rFonts w:ascii="Calibri" w:hAnsi="Calibri" w:cs="Calibri"/>
          <w:color w:val="000000"/>
          <w:sz w:val="24"/>
          <w:szCs w:val="24"/>
        </w:rPr>
        <w:t xml:space="preserve"> followers of other religions will certainly enter Islam in communities. Rather, some of the continents and states of the globe of the earth will even seek refuge in Islam.</w:t>
      </w:r>
    </w:p>
    <w:p w14:paraId="2CC6D3D0" w14:textId="77777777" w:rsidR="00093825" w:rsidRPr="00C15110" w:rsidRDefault="00093825" w:rsidP="009D4A6D">
      <w:pPr>
        <w:widowControl w:val="0"/>
        <w:spacing w:before="120"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 xml:space="preserve">The </w:t>
      </w:r>
      <w:smartTag w:uri="urn:schemas-microsoft-com:office:smarttags" w:element="City">
        <w:smartTag w:uri="urn:schemas-microsoft-com:office:smarttags" w:element="place">
          <w:r w:rsidRPr="00C15110">
            <w:rPr>
              <w:rFonts w:ascii="Calibri" w:hAnsi="Calibri" w:cs="Calibri"/>
              <w:color w:val="000000"/>
              <w:sz w:val="24"/>
              <w:szCs w:val="24"/>
            </w:rPr>
            <w:t>Damascus</w:t>
          </w:r>
        </w:smartTag>
      </w:smartTag>
      <w:r w:rsidRPr="00C15110">
        <w:rPr>
          <w:rFonts w:ascii="Calibri" w:hAnsi="Calibri" w:cs="Calibri"/>
          <w:color w:val="000000"/>
          <w:sz w:val="24"/>
          <w:szCs w:val="24"/>
        </w:rPr>
        <w:t xml:space="preserve"> Sermon (24)</w:t>
      </w:r>
    </w:p>
    <w:p w14:paraId="62B88FA1" w14:textId="77777777" w:rsidR="00093825" w:rsidRDefault="00093825" w:rsidP="009D4A6D">
      <w:pPr>
        <w:widowControl w:val="0"/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D6AEEC0" w14:textId="77777777" w:rsidR="008D2D3D" w:rsidRPr="008D2D3D" w:rsidRDefault="008D2D3D" w:rsidP="009D4A6D">
      <w:pPr>
        <w:widowControl w:val="0"/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8D2D3D">
        <w:rPr>
          <w:rFonts w:ascii="Calibri" w:hAnsi="Calibri" w:cs="Calibri"/>
          <w:sz w:val="24"/>
          <w:szCs w:val="24"/>
        </w:rPr>
        <w:t xml:space="preserve">If regarding </w:t>
      </w:r>
      <w:proofErr w:type="spellStart"/>
      <w:r w:rsidRPr="008D2D3D">
        <w:rPr>
          <w:rFonts w:ascii="Calibri" w:hAnsi="Calibri" w:cs="Calibri"/>
          <w:sz w:val="24"/>
          <w:szCs w:val="24"/>
        </w:rPr>
        <w:t>ikhlas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and the acceptance and pleasure of Allah, which are the fundamental mystery of Islam, the actions and deeds concerning the rules and sacred </w:t>
      </w:r>
      <w:proofErr w:type="spellStart"/>
      <w:r w:rsidRPr="008D2D3D">
        <w:rPr>
          <w:rFonts w:ascii="Calibri" w:hAnsi="Calibri" w:cs="Calibri"/>
          <w:sz w:val="24"/>
          <w:szCs w:val="24"/>
        </w:rPr>
        <w:t>haqiqahs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that Al-Qur’an Al-</w:t>
      </w:r>
      <w:proofErr w:type="spellStart"/>
      <w:r w:rsidRPr="008D2D3D">
        <w:rPr>
          <w:rFonts w:ascii="Calibri" w:hAnsi="Calibri" w:cs="Calibri"/>
          <w:sz w:val="24"/>
          <w:szCs w:val="24"/>
        </w:rPr>
        <w:t>Hakîm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teaches appear from him, and if the language of his being recites the </w:t>
      </w:r>
      <w:proofErr w:type="spellStart"/>
      <w:r w:rsidRPr="008D2D3D">
        <w:rPr>
          <w:rFonts w:ascii="Calibri" w:hAnsi="Calibri" w:cs="Calibri"/>
          <w:sz w:val="24"/>
          <w:szCs w:val="24"/>
        </w:rPr>
        <w:t>âyahs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of the Qur'an, in a </w:t>
      </w:r>
      <w:proofErr w:type="spellStart"/>
      <w:r w:rsidRPr="008D2D3D">
        <w:rPr>
          <w:rFonts w:ascii="Calibri" w:hAnsi="Calibri" w:cs="Calibri"/>
          <w:sz w:val="24"/>
          <w:szCs w:val="24"/>
        </w:rPr>
        <w:t>ma’nawî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manner, he will be included in and will have a share of the </w:t>
      </w:r>
      <w:proofErr w:type="spellStart"/>
      <w:r w:rsidRPr="008D2D3D">
        <w:rPr>
          <w:rFonts w:ascii="Calibri" w:hAnsi="Calibri" w:cs="Calibri"/>
          <w:sz w:val="24"/>
          <w:szCs w:val="24"/>
        </w:rPr>
        <w:t>du'â</w:t>
      </w:r>
      <w:proofErr w:type="spellEnd"/>
      <w:r w:rsidRPr="00F74D4C">
        <w:rPr>
          <w:rFonts w:ascii="Calibri" w:hAnsi="Calibri" w:cs="Calibri"/>
        </w:rPr>
        <w:t xml:space="preserve"> </w:t>
      </w:r>
      <w:r w:rsidRPr="00F74D4C">
        <w:rPr>
          <w:rStyle w:val="FootnoteReference"/>
          <w:rFonts w:ascii="Calibri" w:hAnsi="Calibri" w:cs="Calibri"/>
        </w:rPr>
        <w:footnoteReference w:id="4"/>
      </w:r>
      <w:r w:rsidRPr="00F74D4C">
        <w:rPr>
          <w:rFonts w:ascii="Calibri" w:hAnsi="Calibri" w:cs="Calibri"/>
          <w:color w:val="FF0000"/>
          <w:sz w:val="28"/>
          <w:szCs w:val="28"/>
          <w:rtl/>
        </w:rPr>
        <w:t>اَللّٰهُمَّ اغْفِرْ لِلْمُؤْمِنِينَ وَ الْمُؤْمِنَات</w:t>
      </w:r>
      <w:r w:rsidRPr="00F74D4C">
        <w:rPr>
          <w:rFonts w:ascii="Calibri" w:hAnsi="Calibri" w:cs="Calibri"/>
        </w:rPr>
        <w:t>,</w:t>
      </w:r>
      <w:r w:rsidRPr="00F74D4C">
        <w:rPr>
          <w:rFonts w:ascii="Calibri" w:hAnsi="Calibri" w:cs="Calibri"/>
          <w:color w:val="FF0000"/>
          <w:sz w:val="28"/>
          <w:szCs w:val="28"/>
        </w:rPr>
        <w:t xml:space="preserve"> </w:t>
      </w:r>
      <w:r w:rsidRPr="008D2D3D">
        <w:rPr>
          <w:rFonts w:ascii="Calibri" w:hAnsi="Calibri" w:cs="Calibri"/>
          <w:sz w:val="24"/>
          <w:szCs w:val="24"/>
        </w:rPr>
        <w:t xml:space="preserve">which is a constant </w:t>
      </w:r>
      <w:proofErr w:type="spellStart"/>
      <w:r w:rsidRPr="008D2D3D">
        <w:rPr>
          <w:rFonts w:ascii="Calibri" w:hAnsi="Calibri" w:cs="Calibri"/>
          <w:sz w:val="24"/>
          <w:szCs w:val="24"/>
        </w:rPr>
        <w:t>wird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of each individual in the </w:t>
      </w:r>
      <w:proofErr w:type="spellStart"/>
      <w:r w:rsidRPr="008D2D3D">
        <w:rPr>
          <w:rFonts w:ascii="Calibri" w:hAnsi="Calibri" w:cs="Calibri"/>
          <w:sz w:val="24"/>
          <w:szCs w:val="24"/>
        </w:rPr>
        <w:t>âlam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of Islam and he will become connected to all of them in a brotherly fashion. </w:t>
      </w:r>
    </w:p>
    <w:p w14:paraId="6A561EBA" w14:textId="77777777" w:rsidR="00093825" w:rsidRDefault="00093825" w:rsidP="009D4A6D">
      <w:pPr>
        <w:widowControl w:val="0"/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 xml:space="preserve">The Twenty-Ninth Letter/The Sixth Section/1st Wile </w:t>
      </w:r>
    </w:p>
    <w:p w14:paraId="04E5C3C1" w14:textId="77777777" w:rsidR="00EE12CE" w:rsidRDefault="00EE12CE" w:rsidP="009D4A6D">
      <w:pPr>
        <w:spacing w:before="120"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7D937217" w14:textId="77777777" w:rsidR="009E3414" w:rsidRPr="00C15110" w:rsidRDefault="009E3414" w:rsidP="009D4A6D">
      <w:pPr>
        <w:spacing w:before="120" w:after="0" w:line="240" w:lineRule="auto"/>
        <w:jc w:val="both"/>
        <w:rPr>
          <w:rFonts w:ascii="Calibri" w:hAnsi="Calibri" w:cs="Calibri"/>
          <w:bCs/>
          <w:sz w:val="24"/>
          <w:szCs w:val="24"/>
        </w:rPr>
      </w:pPr>
      <w:r w:rsidRPr="00C15110">
        <w:rPr>
          <w:rFonts w:ascii="Calibri" w:hAnsi="Calibri" w:cs="Calibri"/>
          <w:bCs/>
          <w:sz w:val="24"/>
          <w:szCs w:val="24"/>
        </w:rPr>
        <w:t>Undigested ‘Ilm Should Not Be Inculcated</w:t>
      </w:r>
    </w:p>
    <w:p w14:paraId="1C8CD84A" w14:textId="77777777" w:rsidR="009E3414" w:rsidRPr="00C15110" w:rsidRDefault="009E3414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The real ‘</w:t>
      </w:r>
      <w:proofErr w:type="spellStart"/>
      <w:r w:rsidRPr="00C15110">
        <w:rPr>
          <w:rFonts w:ascii="Calibri" w:hAnsi="Calibri" w:cs="Calibri"/>
          <w:sz w:val="24"/>
          <w:szCs w:val="24"/>
        </w:rPr>
        <w:t>âlim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guide (Murshid) is a sheep, not a bird; he gives his ‘</w:t>
      </w:r>
      <w:proofErr w:type="spellStart"/>
      <w:r w:rsidRPr="00C15110">
        <w:rPr>
          <w:rFonts w:ascii="Calibri" w:hAnsi="Calibri" w:cs="Calibri"/>
          <w:sz w:val="24"/>
          <w:szCs w:val="24"/>
        </w:rPr>
        <w:t>ilm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for the sake of Allah.</w:t>
      </w:r>
    </w:p>
    <w:p w14:paraId="62525324" w14:textId="77777777" w:rsidR="009E3414" w:rsidRPr="00C15110" w:rsidRDefault="009E3414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The sheep gives its lamb its digested, purified milk.</w:t>
      </w:r>
    </w:p>
    <w:p w14:paraId="0B4C7821" w14:textId="77777777" w:rsidR="009E3414" w:rsidRPr="00C15110" w:rsidRDefault="009E3414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 xml:space="preserve">The bird gives its chick its </w:t>
      </w:r>
      <w:r w:rsidRPr="001D306A">
        <w:rPr>
          <w:rFonts w:ascii="Calibri" w:hAnsi="Calibri" w:cs="Calibri"/>
          <w:sz w:val="24"/>
          <w:szCs w:val="24"/>
        </w:rPr>
        <w:t>vomit soiled with</w:t>
      </w:r>
      <w:r w:rsidRPr="00C15110">
        <w:rPr>
          <w:rFonts w:ascii="Calibri" w:hAnsi="Calibri" w:cs="Calibri"/>
          <w:sz w:val="24"/>
          <w:szCs w:val="24"/>
        </w:rPr>
        <w:t xml:space="preserve"> saliva.</w:t>
      </w:r>
    </w:p>
    <w:p w14:paraId="0FA93A9F" w14:textId="77777777" w:rsidR="009E3414" w:rsidRPr="00C15110" w:rsidRDefault="009E3414" w:rsidP="009D4A6D">
      <w:pPr>
        <w:widowControl w:val="0"/>
        <w:spacing w:before="120"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The Gleams</w:t>
      </w:r>
    </w:p>
    <w:p w14:paraId="6A3A94D0" w14:textId="77777777" w:rsidR="00093825" w:rsidRPr="00C15110" w:rsidRDefault="00093825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646BF276" w14:textId="77777777" w:rsidR="005722C2" w:rsidRPr="00C15110" w:rsidRDefault="005722C2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 xml:space="preserve">My </w:t>
      </w:r>
      <w:r w:rsidR="00AF468E" w:rsidRPr="00C15110">
        <w:rPr>
          <w:rFonts w:ascii="Calibri" w:hAnsi="Calibri" w:cs="Calibri"/>
          <w:sz w:val="24"/>
          <w:szCs w:val="24"/>
        </w:rPr>
        <w:t>‘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azîz</w:t>
      </w:r>
      <w:proofErr w:type="spellEnd"/>
      <w:r w:rsidRPr="00C15110">
        <w:rPr>
          <w:rFonts w:ascii="Calibri" w:hAnsi="Calibri" w:cs="Calibri"/>
          <w:sz w:val="24"/>
          <w:szCs w:val="24"/>
        </w:rPr>
        <w:t>,</w:t>
      </w:r>
      <w:r w:rsidR="00AF468E" w:rsidRPr="00C151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siddîq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</w:t>
      </w:r>
      <w:r w:rsidR="00AF468E" w:rsidRPr="00C15110">
        <w:rPr>
          <w:rFonts w:ascii="Calibri" w:hAnsi="Calibri" w:cs="Calibri"/>
          <w:sz w:val="24"/>
          <w:szCs w:val="24"/>
        </w:rPr>
        <w:t>b</w:t>
      </w:r>
      <w:r w:rsidRPr="00C15110">
        <w:rPr>
          <w:rFonts w:ascii="Calibri" w:hAnsi="Calibri" w:cs="Calibri"/>
          <w:sz w:val="24"/>
          <w:szCs w:val="24"/>
        </w:rPr>
        <w:t>rothers!</w:t>
      </w:r>
    </w:p>
    <w:p w14:paraId="1C417F39" w14:textId="77777777" w:rsidR="00AF468E" w:rsidRPr="00C15110" w:rsidRDefault="005722C2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 xml:space="preserve">One </w:t>
      </w:r>
      <w:r w:rsidR="00AF468E" w:rsidRPr="00C15110">
        <w:rPr>
          <w:rFonts w:ascii="Calibri" w:hAnsi="Calibri" w:cs="Calibri"/>
          <w:sz w:val="24"/>
          <w:szCs w:val="24"/>
        </w:rPr>
        <w:t>hikmah of</w:t>
      </w:r>
      <w:r w:rsidRPr="00C15110">
        <w:rPr>
          <w:rFonts w:ascii="Calibri" w:hAnsi="Calibri" w:cs="Calibri"/>
          <w:sz w:val="24"/>
          <w:szCs w:val="24"/>
        </w:rPr>
        <w:t xml:space="preserve"> the justice of </w:t>
      </w:r>
      <w:r w:rsidR="00AF468E" w:rsidRPr="00C15110">
        <w:rPr>
          <w:rFonts w:ascii="Calibri" w:hAnsi="Calibri" w:cs="Calibri"/>
          <w:sz w:val="24"/>
          <w:szCs w:val="24"/>
        </w:rPr>
        <w:t xml:space="preserve">Allah’s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qadar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driving us to the </w:t>
      </w:r>
      <w:r w:rsidR="00AF468E" w:rsidRPr="00C15110">
        <w:rPr>
          <w:rFonts w:ascii="Calibri" w:hAnsi="Calibri" w:cs="Calibri"/>
          <w:sz w:val="24"/>
          <w:szCs w:val="24"/>
        </w:rPr>
        <w:t>madrasa</w:t>
      </w:r>
      <w:r w:rsidRPr="00C15110">
        <w:rPr>
          <w:rFonts w:ascii="Calibri" w:hAnsi="Calibri" w:cs="Calibri"/>
          <w:sz w:val="24"/>
          <w:szCs w:val="24"/>
        </w:rPr>
        <w:t xml:space="preserve"> of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Y</w:t>
      </w:r>
      <w:r w:rsidR="00AF468E" w:rsidRPr="00C15110">
        <w:rPr>
          <w:rFonts w:ascii="Calibri" w:hAnsi="Calibri" w:cs="Calibri"/>
          <w:color w:val="000000"/>
          <w:sz w:val="24"/>
          <w:szCs w:val="24"/>
        </w:rPr>
        <w:t>ûsuf</w:t>
      </w:r>
      <w:proofErr w:type="spellEnd"/>
      <w:r w:rsidR="00AF468E" w:rsidRPr="00C15110">
        <w:rPr>
          <w:rFonts w:ascii="Calibri" w:hAnsi="Calibri" w:cs="Calibri"/>
          <w:color w:val="000000"/>
          <w:sz w:val="24"/>
          <w:szCs w:val="24"/>
        </w:rPr>
        <w:t xml:space="preserve"> of</w:t>
      </w:r>
      <w:r w:rsidRPr="00C151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Denizli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</w:t>
      </w:r>
      <w:r w:rsidR="00EE12CE">
        <w:rPr>
          <w:rFonts w:ascii="Calibri" w:hAnsi="Calibri" w:cs="Calibri"/>
          <w:sz w:val="24"/>
          <w:szCs w:val="24"/>
        </w:rPr>
        <w:t>is both its prisoners</w:t>
      </w:r>
      <w:r w:rsidRPr="00C15110">
        <w:rPr>
          <w:rFonts w:ascii="Calibri" w:hAnsi="Calibri" w:cs="Calibri"/>
          <w:sz w:val="24"/>
          <w:szCs w:val="24"/>
        </w:rPr>
        <w:t xml:space="preserve"> and its </w:t>
      </w:r>
      <w:r w:rsidR="00AF468E" w:rsidRPr="00C15110">
        <w:rPr>
          <w:rFonts w:ascii="Calibri" w:hAnsi="Calibri" w:cs="Calibri"/>
          <w:sz w:val="24"/>
          <w:szCs w:val="24"/>
        </w:rPr>
        <w:t>inhabitants</w:t>
      </w:r>
      <w:r w:rsidRPr="00C15110">
        <w:rPr>
          <w:rFonts w:ascii="Calibri" w:hAnsi="Calibri" w:cs="Calibri"/>
          <w:sz w:val="24"/>
          <w:szCs w:val="24"/>
        </w:rPr>
        <w:t xml:space="preserve"> and also its officials and judiciary being in greater need of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 and its students than people anywhere else. </w:t>
      </w:r>
      <w:r w:rsidR="00AF468E" w:rsidRPr="00C15110">
        <w:rPr>
          <w:rFonts w:ascii="Calibri" w:hAnsi="Calibri" w:cs="Calibri"/>
          <w:sz w:val="24"/>
          <w:szCs w:val="24"/>
        </w:rPr>
        <w:t>Consequently,</w:t>
      </w:r>
      <w:r w:rsidRPr="00C15110">
        <w:rPr>
          <w:rFonts w:ascii="Calibri" w:hAnsi="Calibri" w:cs="Calibri"/>
          <w:sz w:val="24"/>
          <w:szCs w:val="24"/>
        </w:rPr>
        <w:t xml:space="preserve"> we have been put </w:t>
      </w:r>
      <w:r w:rsidR="00AF468E" w:rsidRPr="00C15110">
        <w:rPr>
          <w:rFonts w:ascii="Calibri" w:hAnsi="Calibri" w:cs="Calibri"/>
          <w:sz w:val="24"/>
          <w:szCs w:val="24"/>
        </w:rPr>
        <w:t>in</w:t>
      </w:r>
      <w:r w:rsidRPr="00C15110">
        <w:rPr>
          <w:rFonts w:ascii="Calibri" w:hAnsi="Calibri" w:cs="Calibri"/>
          <w:sz w:val="24"/>
          <w:szCs w:val="24"/>
        </w:rPr>
        <w:t xml:space="preserve">to this </w:t>
      </w:r>
      <w:r w:rsidR="00AF468E" w:rsidRPr="00C15110">
        <w:rPr>
          <w:rFonts w:ascii="Calibri" w:hAnsi="Calibri" w:cs="Calibri"/>
          <w:sz w:val="24"/>
          <w:szCs w:val="24"/>
        </w:rPr>
        <w:t xml:space="preserve">troublesome </w:t>
      </w:r>
      <w:r w:rsidR="00EE12CE">
        <w:rPr>
          <w:rFonts w:ascii="Calibri" w:hAnsi="Calibri" w:cs="Calibri"/>
          <w:sz w:val="24"/>
          <w:szCs w:val="24"/>
        </w:rPr>
        <w:t>trial</w:t>
      </w:r>
      <w:r w:rsidRPr="00C15110">
        <w:rPr>
          <w:rFonts w:ascii="Calibri" w:hAnsi="Calibri" w:cs="Calibri"/>
          <w:sz w:val="24"/>
          <w:szCs w:val="24"/>
        </w:rPr>
        <w:t xml:space="preserve">, with a </w:t>
      </w:r>
      <w:r w:rsidR="00AF468E" w:rsidRPr="00C15110">
        <w:rPr>
          <w:rFonts w:ascii="Calibri" w:hAnsi="Calibri" w:cs="Calibri"/>
          <w:sz w:val="24"/>
          <w:szCs w:val="24"/>
        </w:rPr>
        <w:t>duty of</w:t>
      </w:r>
      <w:r w:rsidRPr="00C15110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îmân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and</w:t>
      </w:r>
      <w:r w:rsidRPr="00C15110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âkhirah</w:t>
      </w:r>
      <w:proofErr w:type="spellEnd"/>
      <w:r w:rsidRPr="00C15110">
        <w:rPr>
          <w:rFonts w:ascii="Calibri" w:hAnsi="Calibri" w:cs="Calibri"/>
          <w:sz w:val="24"/>
          <w:szCs w:val="24"/>
        </w:rPr>
        <w:t>.</w:t>
      </w:r>
      <w:r w:rsidR="00AF468E" w:rsidRPr="00C15110">
        <w:rPr>
          <w:rFonts w:ascii="Calibri" w:hAnsi="Calibri" w:cs="Calibri"/>
          <w:sz w:val="24"/>
          <w:szCs w:val="24"/>
        </w:rPr>
        <w:t xml:space="preserve"> Yes, </w:t>
      </w:r>
      <w:r w:rsidR="001D306A" w:rsidRPr="00C15110">
        <w:rPr>
          <w:rFonts w:ascii="Calibri" w:hAnsi="Calibri" w:cs="Calibri"/>
          <w:sz w:val="24"/>
          <w:szCs w:val="24"/>
        </w:rPr>
        <w:t>without exception</w:t>
      </w:r>
      <w:r w:rsidR="001D306A">
        <w:rPr>
          <w:rFonts w:ascii="Calibri" w:hAnsi="Calibri" w:cs="Calibri"/>
          <w:sz w:val="24"/>
          <w:szCs w:val="24"/>
        </w:rPr>
        <w:t>,</w:t>
      </w:r>
      <w:r w:rsidR="001D306A" w:rsidRPr="00C15110">
        <w:rPr>
          <w:rFonts w:ascii="Calibri" w:hAnsi="Calibri" w:cs="Calibri"/>
          <w:sz w:val="24"/>
          <w:szCs w:val="24"/>
        </w:rPr>
        <w:t xml:space="preserve"> </w:t>
      </w:r>
      <w:r w:rsidR="00AF468E" w:rsidRPr="00C15110">
        <w:rPr>
          <w:rFonts w:ascii="Calibri" w:hAnsi="Calibri" w:cs="Calibri"/>
          <w:sz w:val="24"/>
          <w:szCs w:val="24"/>
        </w:rPr>
        <w:t xml:space="preserve">forty to fifty of the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Nur students performing their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salâh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perfectly among the</w:t>
      </w:r>
      <w:r w:rsidR="001D306A">
        <w:rPr>
          <w:rFonts w:ascii="Calibri" w:hAnsi="Calibri" w:cs="Calibri"/>
          <w:sz w:val="24"/>
          <w:szCs w:val="24"/>
        </w:rPr>
        <w:t xml:space="preserve"> other</w:t>
      </w:r>
      <w:r w:rsidR="00AF468E" w:rsidRPr="00C15110">
        <w:rPr>
          <w:rFonts w:ascii="Calibri" w:hAnsi="Calibri" w:cs="Calibri"/>
          <w:sz w:val="24"/>
          <w:szCs w:val="24"/>
        </w:rPr>
        <w:t xml:space="preserve"> prisoners, whose o</w:t>
      </w:r>
      <w:r w:rsidRPr="00C15110">
        <w:rPr>
          <w:rFonts w:ascii="Calibri" w:hAnsi="Calibri" w:cs="Calibri"/>
          <w:sz w:val="24"/>
          <w:szCs w:val="24"/>
        </w:rPr>
        <w:t xml:space="preserve">nly one or two </w:t>
      </w:r>
      <w:r w:rsidR="00AF468E" w:rsidRPr="00C15110">
        <w:rPr>
          <w:rFonts w:ascii="Calibri" w:hAnsi="Calibri" w:cs="Calibri"/>
          <w:sz w:val="24"/>
          <w:szCs w:val="24"/>
        </w:rPr>
        <w:t xml:space="preserve">of them </w:t>
      </w:r>
      <w:r w:rsidRPr="00C15110">
        <w:rPr>
          <w:rFonts w:ascii="Calibri" w:hAnsi="Calibri" w:cs="Calibri"/>
          <w:sz w:val="24"/>
          <w:szCs w:val="24"/>
        </w:rPr>
        <w:t>o</w:t>
      </w:r>
      <w:r w:rsidR="00AF468E" w:rsidRPr="00C15110">
        <w:rPr>
          <w:rFonts w:ascii="Calibri" w:hAnsi="Calibri" w:cs="Calibri"/>
          <w:sz w:val="24"/>
          <w:szCs w:val="24"/>
        </w:rPr>
        <w:t>ut of twenty to thirty perform</w:t>
      </w:r>
      <w:r w:rsidRPr="00C15110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salâh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with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ta'dîl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al-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arkân</w:t>
      </w:r>
      <w:proofErr w:type="spellEnd"/>
      <w:r w:rsidR="00AF468E" w:rsidRPr="00C15110">
        <w:rPr>
          <w:rStyle w:val="FootnoteReference"/>
          <w:rFonts w:ascii="Calibri" w:hAnsi="Calibri" w:cs="Calibri"/>
          <w:sz w:val="24"/>
          <w:szCs w:val="24"/>
        </w:rPr>
        <w:footnoteReference w:id="5"/>
      </w:r>
      <w:r w:rsidRPr="00C15110">
        <w:rPr>
          <w:rFonts w:ascii="Calibri" w:hAnsi="Calibri" w:cs="Calibri"/>
          <w:sz w:val="24"/>
          <w:szCs w:val="24"/>
        </w:rPr>
        <w:t xml:space="preserve">, is </w:t>
      </w:r>
      <w:r w:rsidRPr="00C15110">
        <w:rPr>
          <w:rFonts w:ascii="Calibri" w:hAnsi="Calibri" w:cs="Calibri"/>
          <w:b/>
          <w:bCs/>
          <w:sz w:val="24"/>
          <w:szCs w:val="24"/>
        </w:rPr>
        <w:t xml:space="preserve">such </w:t>
      </w:r>
      <w:r w:rsidR="00AF468E" w:rsidRPr="00C15110">
        <w:rPr>
          <w:rFonts w:ascii="Calibri" w:hAnsi="Calibri" w:cs="Calibri"/>
          <w:b/>
          <w:bCs/>
          <w:sz w:val="24"/>
          <w:szCs w:val="24"/>
        </w:rPr>
        <w:t>a lesson</w:t>
      </w:r>
      <w:r w:rsidRPr="00C15110">
        <w:rPr>
          <w:rFonts w:ascii="Calibri" w:hAnsi="Calibri" w:cs="Calibri"/>
          <w:b/>
          <w:bCs/>
          <w:sz w:val="24"/>
          <w:szCs w:val="24"/>
        </w:rPr>
        <w:t xml:space="preserve"> and guidance</w:t>
      </w:r>
      <w:r w:rsidR="00EE12CE">
        <w:rPr>
          <w:rFonts w:ascii="Calibri" w:hAnsi="Calibri" w:cs="Calibri"/>
          <w:b/>
          <w:bCs/>
          <w:sz w:val="24"/>
          <w:szCs w:val="24"/>
        </w:rPr>
        <w:t xml:space="preserve"> (Irshad)</w:t>
      </w:r>
      <w:r w:rsidRPr="00C15110">
        <w:rPr>
          <w:rFonts w:ascii="Calibri" w:hAnsi="Calibri" w:cs="Calibri"/>
          <w:b/>
          <w:bCs/>
          <w:sz w:val="24"/>
          <w:szCs w:val="24"/>
        </w:rPr>
        <w:t xml:space="preserve"> through </w:t>
      </w:r>
      <w:r w:rsidR="00AF468E" w:rsidRPr="00C15110">
        <w:rPr>
          <w:rFonts w:ascii="Calibri" w:hAnsi="Calibri" w:cs="Calibri"/>
          <w:b/>
          <w:bCs/>
          <w:color w:val="000000"/>
          <w:sz w:val="24"/>
          <w:szCs w:val="24"/>
        </w:rPr>
        <w:t xml:space="preserve">the language of being </w:t>
      </w:r>
      <w:r w:rsidR="00AF468E" w:rsidRPr="00C15110">
        <w:rPr>
          <w:rFonts w:ascii="Calibri" w:hAnsi="Calibri" w:cs="Calibri"/>
          <w:b/>
          <w:bCs/>
          <w:sz w:val="24"/>
          <w:szCs w:val="24"/>
        </w:rPr>
        <w:t>and action</w:t>
      </w:r>
      <w:r w:rsidR="00AF468E" w:rsidRPr="00C15110">
        <w:rPr>
          <w:rFonts w:ascii="Calibri" w:hAnsi="Calibri" w:cs="Calibri"/>
          <w:sz w:val="24"/>
          <w:szCs w:val="24"/>
        </w:rPr>
        <w:t xml:space="preserve"> that it reduces to nothing this</w:t>
      </w:r>
      <w:r w:rsidRPr="00C15110">
        <w:rPr>
          <w:rFonts w:ascii="Calibri" w:hAnsi="Calibri" w:cs="Calibri"/>
          <w:sz w:val="24"/>
          <w:szCs w:val="24"/>
        </w:rPr>
        <w:t xml:space="preserve"> </w:t>
      </w:r>
      <w:r w:rsidR="00AF468E" w:rsidRPr="00C15110">
        <w:rPr>
          <w:rFonts w:ascii="Calibri" w:hAnsi="Calibri" w:cs="Calibri"/>
          <w:sz w:val="24"/>
          <w:szCs w:val="24"/>
        </w:rPr>
        <w:t>difficulty</w:t>
      </w:r>
      <w:r w:rsidRPr="00C15110">
        <w:rPr>
          <w:rFonts w:ascii="Calibri" w:hAnsi="Calibri" w:cs="Calibri"/>
          <w:sz w:val="24"/>
          <w:szCs w:val="24"/>
        </w:rPr>
        <w:t xml:space="preserve"> and hardship; indeed, it makes one love it. </w:t>
      </w:r>
    </w:p>
    <w:p w14:paraId="17BA65D5" w14:textId="77777777" w:rsidR="00AF468E" w:rsidRPr="00C15110" w:rsidRDefault="00EE12CE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And, w</w:t>
      </w:r>
      <w:r w:rsidR="005722C2" w:rsidRPr="00C15110">
        <w:rPr>
          <w:rFonts w:ascii="Calibri" w:hAnsi="Calibri" w:cs="Calibri"/>
          <w:sz w:val="24"/>
          <w:szCs w:val="24"/>
        </w:rPr>
        <w:t xml:space="preserve">e hope from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and ‘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inâyah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of Allah</w:t>
      </w:r>
      <w:r w:rsidR="005722C2" w:rsidRPr="00C15110">
        <w:rPr>
          <w:rFonts w:ascii="Calibri" w:hAnsi="Calibri" w:cs="Calibri"/>
          <w:sz w:val="24"/>
          <w:szCs w:val="24"/>
        </w:rPr>
        <w:t xml:space="preserve"> that just as the students </w:t>
      </w:r>
      <w:r w:rsidR="00AF468E" w:rsidRPr="00C15110">
        <w:rPr>
          <w:rFonts w:ascii="Calibri" w:hAnsi="Calibri" w:cs="Calibri"/>
          <w:sz w:val="24"/>
          <w:szCs w:val="24"/>
        </w:rPr>
        <w:t>gave</w:t>
      </w:r>
      <w:r w:rsidR="005722C2" w:rsidRPr="00C15110">
        <w:rPr>
          <w:rFonts w:ascii="Calibri" w:hAnsi="Calibri" w:cs="Calibri"/>
          <w:sz w:val="24"/>
          <w:szCs w:val="24"/>
        </w:rPr>
        <w:t xml:space="preserve"> this</w:t>
      </w:r>
      <w:r w:rsidR="00AF468E" w:rsidRPr="00C15110">
        <w:rPr>
          <w:rFonts w:ascii="Calibri" w:hAnsi="Calibri" w:cs="Calibri"/>
          <w:sz w:val="24"/>
          <w:szCs w:val="24"/>
        </w:rPr>
        <w:t xml:space="preserve"> lesson</w:t>
      </w:r>
      <w:r w:rsidR="005722C2" w:rsidRPr="00C15110">
        <w:rPr>
          <w:rFonts w:ascii="Calibri" w:hAnsi="Calibri" w:cs="Calibri"/>
          <w:sz w:val="24"/>
          <w:szCs w:val="24"/>
        </w:rPr>
        <w:t xml:space="preserve"> through their actions, so through the powerful </w:t>
      </w:r>
      <w:proofErr w:type="spellStart"/>
      <w:r w:rsidR="00AF468E" w:rsidRPr="00C15110">
        <w:rPr>
          <w:rStyle w:val="FootnoteCharacters"/>
          <w:rFonts w:ascii="Calibri" w:eastAsia="Times New Roman" w:hAnsi="Calibri" w:cs="Calibri"/>
          <w:color w:val="000000"/>
          <w:sz w:val="24"/>
          <w:szCs w:val="24"/>
          <w:lang w:eastAsia="tr-TR" w:bidi="ar-AE"/>
        </w:rPr>
        <w:t>îmân</w:t>
      </w:r>
      <w:proofErr w:type="spellEnd"/>
      <w:r w:rsidR="00AF468E" w:rsidRPr="00C15110">
        <w:rPr>
          <w:rStyle w:val="FootnoteCharacters"/>
          <w:rFonts w:ascii="Calibri" w:eastAsia="Times New Roman" w:hAnsi="Calibri" w:cs="Calibri"/>
          <w:color w:val="000000"/>
          <w:sz w:val="24"/>
          <w:szCs w:val="24"/>
          <w:lang w:eastAsia="tr-TR" w:bidi="ar-AE"/>
        </w:rPr>
        <w:t xml:space="preserve"> al-</w:t>
      </w:r>
      <w:proofErr w:type="spellStart"/>
      <w:r w:rsidR="00AF468E" w:rsidRPr="00C15110">
        <w:rPr>
          <w:rStyle w:val="FootnoteCharacters"/>
          <w:rFonts w:ascii="Calibri" w:eastAsia="Times New Roman" w:hAnsi="Calibri" w:cs="Calibri"/>
          <w:color w:val="000000"/>
          <w:sz w:val="24"/>
          <w:szCs w:val="24"/>
          <w:lang w:eastAsia="tr-TR" w:bidi="ar-AE"/>
        </w:rPr>
        <w:t>tahqîqî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</w:t>
      </w:r>
      <w:r w:rsidR="005722C2" w:rsidRPr="00C15110">
        <w:rPr>
          <w:rFonts w:ascii="Calibri" w:hAnsi="Calibri" w:cs="Calibri"/>
          <w:sz w:val="24"/>
          <w:szCs w:val="24"/>
        </w:rPr>
        <w:t xml:space="preserve">in their hearts, they will become </w:t>
      </w:r>
      <w:r w:rsidR="00AF468E" w:rsidRPr="00C15110">
        <w:rPr>
          <w:rFonts w:ascii="Calibri" w:hAnsi="Calibri" w:cs="Calibri"/>
          <w:sz w:val="24"/>
          <w:szCs w:val="24"/>
        </w:rPr>
        <w:t>a fortress of steel means to save</w:t>
      </w:r>
      <w:r w:rsidR="005722C2" w:rsidRPr="00C15110">
        <w:rPr>
          <w:rFonts w:ascii="Calibri" w:hAnsi="Calibri" w:cs="Calibri"/>
          <w:sz w:val="24"/>
          <w:szCs w:val="24"/>
        </w:rPr>
        <w:t xml:space="preserve"> the </w:t>
      </w:r>
      <w:r w:rsidR="00AF468E" w:rsidRPr="00C15110">
        <w:rPr>
          <w:rFonts w:ascii="Calibri" w:hAnsi="Calibri" w:cs="Calibri"/>
          <w:sz w:val="24"/>
          <w:szCs w:val="24"/>
        </w:rPr>
        <w:t xml:space="preserve">people of </w:t>
      </w:r>
      <w:proofErr w:type="spellStart"/>
      <w:r w:rsidR="00AF468E" w:rsidRPr="00C15110">
        <w:rPr>
          <w:rStyle w:val="FootnoteCharacters"/>
          <w:rFonts w:ascii="Calibri" w:eastAsia="Times New Roman" w:hAnsi="Calibri" w:cs="Calibri"/>
          <w:color w:val="000000"/>
          <w:sz w:val="24"/>
          <w:szCs w:val="24"/>
          <w:lang w:eastAsia="tr-TR" w:bidi="ar-AE"/>
        </w:rPr>
        <w:t>îmân</w:t>
      </w:r>
      <w:proofErr w:type="spellEnd"/>
      <w:r w:rsidR="00AF468E" w:rsidRPr="00C15110">
        <w:rPr>
          <w:rStyle w:val="FootnoteCharacters"/>
          <w:rFonts w:ascii="Calibri" w:eastAsia="Times New Roman" w:hAnsi="Calibri" w:cs="Calibri"/>
          <w:color w:val="000000"/>
          <w:sz w:val="24"/>
          <w:szCs w:val="24"/>
          <w:lang w:eastAsia="tr-TR" w:bidi="ar-AE"/>
        </w:rPr>
        <w:t xml:space="preserve"> here</w:t>
      </w:r>
      <w:r w:rsidR="005722C2" w:rsidRPr="00C15110">
        <w:rPr>
          <w:rFonts w:ascii="Calibri" w:hAnsi="Calibri" w:cs="Calibri"/>
          <w:sz w:val="24"/>
          <w:szCs w:val="24"/>
        </w:rPr>
        <w:t xml:space="preserve"> from the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wahm</w:t>
      </w:r>
      <w:proofErr w:type="spellEnd"/>
      <w:r w:rsidR="00AF468E" w:rsidRPr="00C15110">
        <w:rPr>
          <w:rFonts w:ascii="Calibri" w:hAnsi="Calibri" w:cs="Calibri"/>
          <w:sz w:val="24"/>
          <w:szCs w:val="24"/>
        </w:rPr>
        <w:t xml:space="preserve"> </w:t>
      </w:r>
      <w:r w:rsidR="005722C2" w:rsidRPr="00C15110">
        <w:rPr>
          <w:rFonts w:ascii="Calibri" w:hAnsi="Calibri" w:cs="Calibri"/>
          <w:sz w:val="24"/>
          <w:szCs w:val="24"/>
        </w:rPr>
        <w:t xml:space="preserve">and </w:t>
      </w:r>
      <w:r w:rsidR="00AF468E" w:rsidRPr="00C15110">
        <w:rPr>
          <w:rFonts w:ascii="Calibri" w:hAnsi="Calibri" w:cs="Calibri"/>
          <w:sz w:val="24"/>
          <w:szCs w:val="24"/>
        </w:rPr>
        <w:t xml:space="preserve">doubts </w:t>
      </w:r>
      <w:r w:rsidR="005722C2" w:rsidRPr="00C15110">
        <w:rPr>
          <w:rFonts w:ascii="Calibri" w:hAnsi="Calibri" w:cs="Calibri"/>
          <w:sz w:val="24"/>
          <w:szCs w:val="24"/>
        </w:rPr>
        <w:t xml:space="preserve">of the people of </w:t>
      </w:r>
      <w:proofErr w:type="spellStart"/>
      <w:r w:rsidR="00AF468E" w:rsidRPr="00C15110">
        <w:rPr>
          <w:rFonts w:ascii="Calibri" w:hAnsi="Calibri" w:cs="Calibri"/>
          <w:sz w:val="24"/>
          <w:szCs w:val="24"/>
        </w:rPr>
        <w:t>dhalâlah</w:t>
      </w:r>
      <w:proofErr w:type="spellEnd"/>
      <w:r w:rsidR="005722C2" w:rsidRPr="00C15110">
        <w:rPr>
          <w:rFonts w:ascii="Calibri" w:hAnsi="Calibri" w:cs="Calibri"/>
          <w:sz w:val="24"/>
          <w:szCs w:val="24"/>
        </w:rPr>
        <w:t>.</w:t>
      </w:r>
      <w:r w:rsidR="00AF468E" w:rsidRPr="00C15110">
        <w:rPr>
          <w:rFonts w:ascii="Calibri" w:hAnsi="Calibri" w:cs="Calibri"/>
          <w:sz w:val="24"/>
          <w:szCs w:val="24"/>
        </w:rPr>
        <w:t xml:space="preserve"> </w:t>
      </w:r>
    </w:p>
    <w:p w14:paraId="64E151BA" w14:textId="77777777" w:rsidR="00AF468E" w:rsidRPr="00C15110" w:rsidRDefault="00AF468E" w:rsidP="009D4A6D">
      <w:pPr>
        <w:spacing w:before="120" w:after="0" w:line="240" w:lineRule="auto"/>
        <w:jc w:val="both"/>
        <w:rPr>
          <w:rFonts w:ascii="Calibri" w:hAnsi="Calibri" w:cs="Calibri"/>
          <w:b/>
          <w:bCs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Ahl ad-</w:t>
      </w:r>
      <w:proofErr w:type="spellStart"/>
      <w:r w:rsidRPr="00C15110">
        <w:rPr>
          <w:rFonts w:ascii="Calibri" w:hAnsi="Calibri" w:cs="Calibri"/>
          <w:b/>
          <w:bCs/>
          <w:sz w:val="24"/>
          <w:szCs w:val="24"/>
        </w:rPr>
        <w:t>dunyâ</w:t>
      </w:r>
      <w:proofErr w:type="spellEnd"/>
      <w:r w:rsidRPr="00C15110">
        <w:rPr>
          <w:rFonts w:ascii="Calibri" w:hAnsi="Calibri" w:cs="Calibri"/>
          <w:b/>
          <w:bCs/>
          <w:sz w:val="24"/>
          <w:szCs w:val="24"/>
        </w:rPr>
        <w:t xml:space="preserve"> here preventing us from speaking and having contact causes no harm. T</w:t>
      </w:r>
      <w:r w:rsidRPr="00C15110">
        <w:rPr>
          <w:rFonts w:ascii="Calibri" w:hAnsi="Calibri" w:cs="Calibri"/>
          <w:b/>
          <w:bCs/>
          <w:color w:val="000000"/>
          <w:sz w:val="24"/>
          <w:szCs w:val="24"/>
        </w:rPr>
        <w:t>he language of being</w:t>
      </w:r>
      <w:r w:rsidRPr="00C15110">
        <w:rPr>
          <w:rFonts w:ascii="Calibri" w:hAnsi="Calibri" w:cs="Calibri"/>
          <w:b/>
          <w:bCs/>
          <w:sz w:val="24"/>
          <w:szCs w:val="24"/>
        </w:rPr>
        <w:t xml:space="preserve"> speaks more powerful and effective than verbal</w:t>
      </w:r>
      <w:r w:rsidR="007F3EF1" w:rsidRPr="00C15110">
        <w:rPr>
          <w:rFonts w:ascii="Calibri" w:hAnsi="Calibri" w:cs="Calibri"/>
          <w:b/>
          <w:bCs/>
          <w:sz w:val="24"/>
          <w:szCs w:val="24"/>
        </w:rPr>
        <w:t xml:space="preserve"> language</w:t>
      </w:r>
      <w:r w:rsidRPr="00C15110">
        <w:rPr>
          <w:rFonts w:ascii="Calibri" w:hAnsi="Calibri" w:cs="Calibri"/>
          <w:b/>
          <w:bCs/>
          <w:sz w:val="24"/>
          <w:szCs w:val="24"/>
        </w:rPr>
        <w:t xml:space="preserve">. </w:t>
      </w:r>
    </w:p>
    <w:p w14:paraId="33093300" w14:textId="77777777" w:rsidR="005722C2" w:rsidRPr="00C15110" w:rsidRDefault="007F3EF1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>The Thirteenth Ray</w:t>
      </w:r>
    </w:p>
    <w:p w14:paraId="02F64618" w14:textId="77777777" w:rsidR="00093825" w:rsidRPr="00C15110" w:rsidRDefault="00093825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3CEBB7F2" w14:textId="77777777" w:rsidR="00956E95" w:rsidRPr="00956E95" w:rsidRDefault="00956E95" w:rsidP="00956E95">
      <w:pPr>
        <w:spacing w:before="120" w:after="0" w:line="240" w:lineRule="auto"/>
        <w:jc w:val="both"/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</w:pPr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With a subtle smile he gave for Feyzi and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Salâhaddin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being called into military service,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Ustadh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said, </w:t>
      </w:r>
      <w:r w:rsidRPr="00CC2A61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“They cannot take you. You have a duty; you are invited. For even if it is not with your tongues, your actions and manners will perform that duty.”</w:t>
      </w:r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It is true that despite the poor weather conditions, when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Salâhaddin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was on military duty at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Tavshan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Hill in Izmit, his leading the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tarâwih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with the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jamâ’ah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during the blessed Ramadhan and due to his regiment’s being moved to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Hadimkoyu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coinciding with the 27th, 28th and 29th days of Ramadhan, his holding sawm, performing his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on the ship, spending the Night of Qadr at the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Hadimkoyu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station ramp, taking his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wudû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with water that was difficult to obtain during the cold rainy weather, performing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on the covers of a container and spending the night by offering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shukr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to Allah in a sorrowful state inside the wagon arouse religious sentiments in other soldiers and </w:t>
      </w:r>
      <w:r w:rsidRPr="00956E95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became a lesson for them.</w:t>
      </w:r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Moreover,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Salâhaddin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reading the whole Fourth Word about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to a congregation consisting of both military and civil individuals before the Eid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in the </w:t>
      </w:r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lastRenderedPageBreak/>
        <w:t xml:space="preserve">masjid of Balaban village and preaching the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Risale-i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Nur, and my brother Feyzi, in the same way, and more effectively, </w:t>
      </w:r>
      <w:r w:rsidRPr="00956E95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giving lessons through the </w:t>
      </w:r>
      <w:proofErr w:type="spellStart"/>
      <w:r w:rsidRPr="00956E95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ma’nawî</w:t>
      </w:r>
      <w:proofErr w:type="spellEnd"/>
      <w:r w:rsidRPr="00956E95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language of being and verbal language in his regiment confirm </w:t>
      </w:r>
      <w:proofErr w:type="spellStart"/>
      <w:r w:rsidRPr="00956E95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>Ustadh’s</w:t>
      </w:r>
      <w:proofErr w:type="spellEnd"/>
      <w:r w:rsidRPr="00956E95">
        <w:rPr>
          <w:rFonts w:ascii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words.</w:t>
      </w:r>
    </w:p>
    <w:p w14:paraId="39FCA5B8" w14:textId="77777777" w:rsidR="00956E95" w:rsidRPr="00956E95" w:rsidRDefault="00956E95" w:rsidP="00956E95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  <w:shd w:val="clear" w:color="auto" w:fill="FFFFFF"/>
        </w:rPr>
      </w:pP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Salâhaddin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</w:p>
    <w:p w14:paraId="2C6E566B" w14:textId="77777777" w:rsidR="005722C2" w:rsidRPr="00C15110" w:rsidRDefault="00956E95" w:rsidP="00956E95">
      <w:pPr>
        <w:spacing w:before="120" w:after="0" w:line="240" w:lineRule="auto"/>
        <w:jc w:val="right"/>
        <w:rPr>
          <w:rFonts w:ascii="Calibri" w:hAnsi="Calibri" w:cs="Calibri"/>
          <w:color w:val="C00000"/>
          <w:sz w:val="24"/>
          <w:szCs w:val="24"/>
        </w:rPr>
      </w:pPr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The </w:t>
      </w:r>
      <w:proofErr w:type="spellStart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>Kastamonu</w:t>
      </w:r>
      <w:proofErr w:type="spellEnd"/>
      <w:r w:rsidRPr="00956E95">
        <w:rPr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Addendum-62</w:t>
      </w:r>
    </w:p>
    <w:p w14:paraId="42033D5E" w14:textId="77777777" w:rsidR="008C5FC5" w:rsidRDefault="00093825" w:rsidP="008C5FC5">
      <w:pPr>
        <w:spacing w:before="120" w:after="0" w:line="240" w:lineRule="auto"/>
        <w:jc w:val="both"/>
        <w:rPr>
          <w:rFonts w:ascii="Calibri" w:hAnsi="Calibri" w:cs="Calibri"/>
          <w:color w:val="C00000"/>
          <w:sz w:val="24"/>
          <w:szCs w:val="24"/>
        </w:rPr>
      </w:pPr>
      <w:proofErr w:type="spellStart"/>
      <w:r w:rsidRPr="00C15110">
        <w:rPr>
          <w:rFonts w:ascii="Calibri" w:hAnsi="Calibri" w:cs="Calibri"/>
          <w:color w:val="C00000"/>
          <w:sz w:val="24"/>
          <w:szCs w:val="24"/>
        </w:rPr>
        <w:t>Du'â</w:t>
      </w:r>
      <w:proofErr w:type="spellEnd"/>
      <w:r w:rsidRPr="00C15110">
        <w:rPr>
          <w:rFonts w:ascii="Calibri" w:hAnsi="Calibri" w:cs="Calibri"/>
          <w:color w:val="C00000"/>
          <w:sz w:val="24"/>
          <w:szCs w:val="24"/>
        </w:rPr>
        <w:t xml:space="preserve"> by action, that is through </w:t>
      </w:r>
      <w:r w:rsidR="005349B5" w:rsidRPr="00C15110">
        <w:rPr>
          <w:rFonts w:ascii="Calibri" w:hAnsi="Calibri" w:cs="Calibri"/>
          <w:color w:val="C00000"/>
          <w:sz w:val="24"/>
          <w:szCs w:val="24"/>
        </w:rPr>
        <w:t xml:space="preserve">the </w:t>
      </w:r>
      <w:r w:rsidRPr="00C15110">
        <w:rPr>
          <w:rFonts w:ascii="Calibri" w:hAnsi="Calibri" w:cs="Calibri"/>
          <w:color w:val="C00000"/>
          <w:sz w:val="24"/>
          <w:szCs w:val="24"/>
        </w:rPr>
        <w:t>language of being</w:t>
      </w:r>
      <w:r w:rsidR="005349B5" w:rsidRPr="00C15110">
        <w:rPr>
          <w:rFonts w:ascii="Calibri" w:hAnsi="Calibri" w:cs="Calibri"/>
          <w:color w:val="C00000"/>
          <w:sz w:val="24"/>
          <w:szCs w:val="24"/>
        </w:rPr>
        <w:t>,</w:t>
      </w:r>
      <w:r w:rsidRPr="00C15110">
        <w:rPr>
          <w:rFonts w:ascii="Calibri" w:hAnsi="Calibri" w:cs="Calibri"/>
          <w:color w:val="C00000"/>
          <w:sz w:val="24"/>
          <w:szCs w:val="24"/>
        </w:rPr>
        <w:t xml:space="preserve"> </w:t>
      </w:r>
      <w:r w:rsidR="008C5FC5" w:rsidRPr="008C5FC5">
        <w:rPr>
          <w:rFonts w:ascii="Calibri" w:hAnsi="Calibri" w:cs="Calibri"/>
          <w:color w:val="C00000"/>
          <w:sz w:val="24"/>
          <w:szCs w:val="24"/>
        </w:rPr>
        <w:t>is predominantly accepted:</w:t>
      </w:r>
    </w:p>
    <w:p w14:paraId="3B892EE2" w14:textId="136C6FA1" w:rsidR="005349B5" w:rsidRPr="00C15110" w:rsidRDefault="005349B5" w:rsidP="008C5FC5">
      <w:pPr>
        <w:spacing w:before="120" w:after="0" w:line="240" w:lineRule="auto"/>
        <w:jc w:val="both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 xml:space="preserve">Gathering causes together 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is a </w:t>
      </w:r>
      <w:proofErr w:type="spellStart"/>
      <w:r w:rsidR="00093825" w:rsidRPr="00C15110">
        <w:rPr>
          <w:rFonts w:ascii="Calibri" w:hAnsi="Calibri" w:cs="Calibri"/>
          <w:color w:val="000000"/>
          <w:sz w:val="24"/>
          <w:szCs w:val="24"/>
        </w:rPr>
        <w:t>du'â</w:t>
      </w:r>
      <w:proofErr w:type="spellEnd"/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for the creation of the effect. That is to say, the causes 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>take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a position that 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 xml:space="preserve">such 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>position become</w:t>
      </w:r>
      <w:r w:rsidRPr="00C15110">
        <w:rPr>
          <w:rFonts w:ascii="Calibri" w:hAnsi="Calibri" w:cs="Calibri"/>
          <w:color w:val="000000"/>
          <w:sz w:val="24"/>
          <w:szCs w:val="24"/>
        </w:rPr>
        <w:t>s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>a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language of being</w:t>
      </w:r>
      <w:r w:rsidR="00640FB4">
        <w:rPr>
          <w:rFonts w:ascii="Calibri" w:hAnsi="Calibri" w:cs="Calibri"/>
          <w:color w:val="000000"/>
          <w:sz w:val="24"/>
          <w:szCs w:val="24"/>
        </w:rPr>
        <w:t>; they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 xml:space="preserve"> offer </w:t>
      </w:r>
      <w:proofErr w:type="spellStart"/>
      <w:r w:rsidR="00093825" w:rsidRPr="00C15110">
        <w:rPr>
          <w:rFonts w:ascii="Calibri" w:hAnsi="Calibri" w:cs="Calibri"/>
          <w:color w:val="000000"/>
          <w:sz w:val="24"/>
          <w:szCs w:val="24"/>
        </w:rPr>
        <w:t>du'â</w:t>
      </w:r>
      <w:proofErr w:type="spellEnd"/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for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>the effect</w:t>
      </w:r>
      <w:r w:rsidR="00640FB4">
        <w:rPr>
          <w:rFonts w:ascii="Calibri" w:hAnsi="Calibri" w:cs="Calibri"/>
          <w:color w:val="000000"/>
          <w:sz w:val="24"/>
          <w:szCs w:val="24"/>
        </w:rPr>
        <w:t xml:space="preserve"> and </w:t>
      </w:r>
      <w:r w:rsidR="00640FB4" w:rsidRPr="00C15110">
        <w:rPr>
          <w:rFonts w:ascii="Calibri" w:hAnsi="Calibri" w:cs="Calibri"/>
          <w:color w:val="000000"/>
          <w:sz w:val="24"/>
          <w:szCs w:val="24"/>
        </w:rPr>
        <w:t xml:space="preserve">seek </w:t>
      </w:r>
      <w:r w:rsidR="00640FB4">
        <w:rPr>
          <w:rFonts w:ascii="Calibri" w:hAnsi="Calibri" w:cs="Calibri"/>
          <w:color w:val="000000"/>
          <w:sz w:val="24"/>
          <w:szCs w:val="24"/>
        </w:rPr>
        <w:t>it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from Al-</w:t>
      </w:r>
      <w:proofErr w:type="spellStart"/>
      <w:r w:rsidR="00093825" w:rsidRPr="00C15110">
        <w:rPr>
          <w:rFonts w:ascii="Calibri" w:hAnsi="Calibri" w:cs="Calibri"/>
          <w:color w:val="000000"/>
          <w:sz w:val="24"/>
          <w:szCs w:val="24"/>
        </w:rPr>
        <w:t>Qadîr</w:t>
      </w:r>
      <w:proofErr w:type="spellEnd"/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Zuljalâl. 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 xml:space="preserve">For example, by taking a position around a seed — such position </w:t>
      </w:r>
      <w:proofErr w:type="gramStart"/>
      <w:r w:rsidR="00673DF8" w:rsidRPr="00C15110">
        <w:rPr>
          <w:rFonts w:ascii="Calibri" w:hAnsi="Calibri" w:cs="Calibri"/>
          <w:color w:val="000000"/>
          <w:sz w:val="24"/>
          <w:szCs w:val="24"/>
        </w:rPr>
        <w:t>is  a</w:t>
      </w:r>
      <w:proofErr w:type="gramEnd"/>
      <w:r w:rsidR="00673DF8" w:rsidRPr="00C15110">
        <w:rPr>
          <w:rFonts w:ascii="Calibri" w:hAnsi="Calibri" w:cs="Calibri"/>
          <w:color w:val="000000"/>
          <w:sz w:val="24"/>
          <w:szCs w:val="24"/>
        </w:rPr>
        <w:t xml:space="preserve"> language of </w:t>
      </w:r>
      <w:proofErr w:type="spellStart"/>
      <w:r w:rsidR="00673DF8" w:rsidRPr="00C15110">
        <w:rPr>
          <w:rFonts w:ascii="Calibri" w:hAnsi="Calibri" w:cs="Calibri"/>
          <w:color w:val="000000"/>
          <w:sz w:val="24"/>
          <w:szCs w:val="24"/>
        </w:rPr>
        <w:t>du'â</w:t>
      </w:r>
      <w:proofErr w:type="spellEnd"/>
      <w:r w:rsidR="00673DF8" w:rsidRPr="00C15110">
        <w:rPr>
          <w:rFonts w:ascii="Calibri" w:hAnsi="Calibri" w:cs="Calibri"/>
          <w:color w:val="000000"/>
          <w:sz w:val="24"/>
          <w:szCs w:val="24"/>
        </w:rPr>
        <w:t xml:space="preserve"> — water, heat, earth and light 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say: </w:t>
      </w:r>
      <w:r w:rsidR="00093825" w:rsidRPr="00640FB4">
        <w:rPr>
          <w:rFonts w:ascii="Calibri" w:hAnsi="Calibri" w:cs="Calibri"/>
          <w:b/>
          <w:bCs/>
          <w:color w:val="000000"/>
          <w:sz w:val="24"/>
          <w:szCs w:val="24"/>
        </w:rPr>
        <w:t xml:space="preserve">"O Our </w:t>
      </w:r>
      <w:proofErr w:type="spellStart"/>
      <w:r w:rsidR="00093825" w:rsidRPr="00640FB4">
        <w:rPr>
          <w:rFonts w:ascii="Calibri" w:hAnsi="Calibri" w:cs="Calibri"/>
          <w:b/>
          <w:bCs/>
          <w:color w:val="000000"/>
          <w:sz w:val="24"/>
          <w:szCs w:val="24"/>
        </w:rPr>
        <w:t>Khâliq</w:t>
      </w:r>
      <w:proofErr w:type="spellEnd"/>
      <w:r w:rsidR="00093825" w:rsidRPr="00640FB4">
        <w:rPr>
          <w:rFonts w:ascii="Calibri" w:hAnsi="Calibri" w:cs="Calibri"/>
          <w:b/>
          <w:bCs/>
          <w:color w:val="000000"/>
          <w:sz w:val="24"/>
          <w:szCs w:val="24"/>
        </w:rPr>
        <w:t>, make this seed a tree!"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For the tree, which is a wonderful miracle of </w:t>
      </w:r>
      <w:proofErr w:type="spellStart"/>
      <w:r w:rsidR="00093825" w:rsidRPr="00C15110">
        <w:rPr>
          <w:rFonts w:ascii="Calibri" w:hAnsi="Calibri" w:cs="Calibri"/>
          <w:color w:val="000000"/>
          <w:sz w:val="24"/>
          <w:szCs w:val="24"/>
        </w:rPr>
        <w:t>Qoudrah</w:t>
      </w:r>
      <w:proofErr w:type="spellEnd"/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, cannot be attributed to those unconscious, lifeless, simple substances; it is impossible to attribute it to them. That 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>is to say,</w:t>
      </w:r>
      <w:r w:rsidR="00093825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73DF8" w:rsidRPr="00C15110">
        <w:rPr>
          <w:rFonts w:ascii="Calibri" w:hAnsi="Calibri" w:cs="Calibri"/>
          <w:color w:val="000000"/>
          <w:sz w:val="24"/>
          <w:szCs w:val="24"/>
        </w:rPr>
        <w:t>gathering causes together</w:t>
      </w:r>
      <w:r w:rsidRPr="00C15110">
        <w:rPr>
          <w:rFonts w:ascii="Calibri" w:hAnsi="Calibri" w:cs="Calibri"/>
          <w:color w:val="000000"/>
          <w:sz w:val="24"/>
          <w:szCs w:val="24"/>
        </w:rPr>
        <w:t xml:space="preserve"> is a sort of </w:t>
      </w:r>
      <w:proofErr w:type="spellStart"/>
      <w:r w:rsidRPr="00C15110">
        <w:rPr>
          <w:rFonts w:ascii="Calibri" w:hAnsi="Calibri" w:cs="Calibri"/>
          <w:color w:val="000000"/>
          <w:sz w:val="24"/>
          <w:szCs w:val="24"/>
        </w:rPr>
        <w:t>du'â</w:t>
      </w:r>
      <w:proofErr w:type="spellEnd"/>
      <w:r w:rsidRPr="00C15110">
        <w:rPr>
          <w:rFonts w:ascii="Calibri" w:hAnsi="Calibri" w:cs="Calibri"/>
          <w:color w:val="000000"/>
          <w:sz w:val="24"/>
          <w:szCs w:val="24"/>
        </w:rPr>
        <w:t>.</w:t>
      </w:r>
    </w:p>
    <w:p w14:paraId="18D8645A" w14:textId="77777777" w:rsidR="005349B5" w:rsidRPr="00C15110" w:rsidRDefault="00673DF8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C15110">
        <w:rPr>
          <w:rFonts w:ascii="Calibri" w:hAnsi="Calibri" w:cs="Calibri"/>
          <w:color w:val="000000"/>
          <w:sz w:val="24"/>
          <w:szCs w:val="24"/>
        </w:rPr>
        <w:t>The First Addendum to the Twenty-Fourth Letter- The First Subtle Point</w:t>
      </w:r>
    </w:p>
    <w:p w14:paraId="408E98C7" w14:textId="77777777" w:rsidR="00673DF8" w:rsidRPr="00C15110" w:rsidRDefault="00673DF8" w:rsidP="009D4A6D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</w:p>
    <w:p w14:paraId="3987DA18" w14:textId="77777777" w:rsidR="00C373A2" w:rsidRPr="009A2665" w:rsidRDefault="00C373A2" w:rsidP="00C373A2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  <w:r w:rsidRPr="009A2665">
        <w:rPr>
          <w:rFonts w:ascii="Calibri" w:hAnsi="Calibri" w:cs="Calibri"/>
        </w:rPr>
        <w:t>In fact, what is demonstrated</w:t>
      </w:r>
      <w:r w:rsidRPr="009A2665">
        <w:rPr>
          <w:rFonts w:ascii="Calibri" w:hAnsi="Calibri" w:cs="Calibri"/>
          <w:color w:val="000000"/>
        </w:rPr>
        <w:t xml:space="preserve"> </w:t>
      </w:r>
      <w:r w:rsidRPr="009A2665">
        <w:rPr>
          <w:rFonts w:ascii="Calibri" w:hAnsi="Calibri" w:cs="Calibri"/>
        </w:rPr>
        <w:t xml:space="preserve">through the expression of evident </w:t>
      </w:r>
      <w:proofErr w:type="spellStart"/>
      <w:r w:rsidRPr="009A2665">
        <w:rPr>
          <w:rFonts w:ascii="Calibri" w:hAnsi="Calibri" w:cs="Calibri"/>
        </w:rPr>
        <w:t>ayâhs</w:t>
      </w:r>
      <w:proofErr w:type="spellEnd"/>
      <w:r w:rsidRPr="009A2665">
        <w:rPr>
          <w:rFonts w:ascii="Calibri" w:hAnsi="Calibri" w:cs="Calibri"/>
        </w:rPr>
        <w:t xml:space="preserve"> is that just</w:t>
      </w:r>
      <w:r w:rsidRPr="009A2665">
        <w:rPr>
          <w:rFonts w:ascii="Calibri" w:hAnsi="Calibri" w:cs="Calibri"/>
          <w:color w:val="000000"/>
        </w:rPr>
        <w:t xml:space="preserve"> as all beings, each of them </w:t>
      </w:r>
      <w:r w:rsidRPr="009A2665">
        <w:rPr>
          <w:rFonts w:ascii="Calibri" w:hAnsi="Calibri" w:cs="Calibri"/>
          <w:color w:val="000000" w:themeColor="text1"/>
        </w:rPr>
        <w:t xml:space="preserve">offers a special </w:t>
      </w:r>
      <w:proofErr w:type="spellStart"/>
      <w:r w:rsidRPr="009A2665">
        <w:rPr>
          <w:rFonts w:ascii="Calibri" w:hAnsi="Calibri" w:cs="Calibri"/>
          <w:color w:val="000000" w:themeColor="text1"/>
        </w:rPr>
        <w:t>tasbîh</w:t>
      </w:r>
      <w:proofErr w:type="spellEnd"/>
      <w:r w:rsidRPr="009A2665">
        <w:rPr>
          <w:rFonts w:ascii="Calibri" w:hAnsi="Calibri" w:cs="Calibri"/>
          <w:color w:val="000000"/>
        </w:rPr>
        <w:t xml:space="preserve"> and performs a particular ‘</w:t>
      </w:r>
      <w:proofErr w:type="spellStart"/>
      <w:r w:rsidRPr="009A2665">
        <w:rPr>
          <w:rFonts w:ascii="Calibri" w:hAnsi="Calibri" w:cs="Calibri"/>
          <w:color w:val="000000"/>
        </w:rPr>
        <w:t>ibâdah</w:t>
      </w:r>
      <w:proofErr w:type="spellEnd"/>
      <w:r w:rsidRPr="009A2665">
        <w:rPr>
          <w:rFonts w:ascii="Calibri" w:hAnsi="Calibri" w:cs="Calibri"/>
          <w:color w:val="000000"/>
        </w:rPr>
        <w:t xml:space="preserve"> and </w:t>
      </w:r>
      <w:proofErr w:type="spellStart"/>
      <w:r w:rsidRPr="009A2665">
        <w:rPr>
          <w:rFonts w:ascii="Calibri" w:hAnsi="Calibri" w:cs="Calibri"/>
          <w:color w:val="000000"/>
        </w:rPr>
        <w:t>sajda</w:t>
      </w:r>
      <w:proofErr w:type="spellEnd"/>
      <w:r w:rsidRPr="009A2665">
        <w:rPr>
          <w:rFonts w:ascii="Calibri" w:hAnsi="Calibri" w:cs="Calibri"/>
          <w:color w:val="000000"/>
        </w:rPr>
        <w:t xml:space="preserve">; it is </w:t>
      </w:r>
      <w:proofErr w:type="spellStart"/>
      <w:r w:rsidRPr="009A2665">
        <w:rPr>
          <w:rFonts w:ascii="Calibri" w:hAnsi="Calibri" w:cs="Calibri"/>
          <w:color w:val="000000"/>
        </w:rPr>
        <w:t>du'â</w:t>
      </w:r>
      <w:proofErr w:type="spellEnd"/>
      <w:r w:rsidRPr="009A2665">
        <w:rPr>
          <w:rFonts w:ascii="Calibri" w:hAnsi="Calibri" w:cs="Calibri"/>
          <w:color w:val="000000"/>
        </w:rPr>
        <w:t xml:space="preserve"> what rises to the court of Allah from the entire universe. </w:t>
      </w:r>
    </w:p>
    <w:p w14:paraId="2BC68F5B" w14:textId="77777777" w:rsidR="00C373A2" w:rsidRPr="009A2665" w:rsidRDefault="00C373A2" w:rsidP="00C373A2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This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is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either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through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the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language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of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disposition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. </w:t>
      </w:r>
      <w:r w:rsidRPr="009A2665">
        <w:rPr>
          <w:rFonts w:ascii="Calibri" w:hAnsi="Calibri" w:cs="Calibri"/>
          <w:color w:val="000000"/>
        </w:rPr>
        <w:t xml:space="preserve">(Like the </w:t>
      </w:r>
      <w:proofErr w:type="spellStart"/>
      <w:r w:rsidRPr="009A2665">
        <w:rPr>
          <w:rFonts w:ascii="Calibri" w:hAnsi="Calibri" w:cs="Calibri"/>
          <w:color w:val="000000"/>
        </w:rPr>
        <w:t>du'âs</w:t>
      </w:r>
      <w:proofErr w:type="spellEnd"/>
      <w:r w:rsidRPr="009A2665">
        <w:rPr>
          <w:rFonts w:ascii="Calibri" w:hAnsi="Calibri" w:cs="Calibri"/>
          <w:color w:val="000000"/>
        </w:rPr>
        <w:t xml:space="preserve"> of all plants; each of them desires a form from the Absolute </w:t>
      </w:r>
      <w:proofErr w:type="spellStart"/>
      <w:r w:rsidRPr="009A2665">
        <w:rPr>
          <w:rFonts w:ascii="Calibri" w:hAnsi="Calibri" w:cs="Calibri"/>
          <w:color w:val="000000"/>
        </w:rPr>
        <w:t>Fayyadh</w:t>
      </w:r>
      <w:proofErr w:type="spellEnd"/>
      <w:r w:rsidRPr="009A2665">
        <w:rPr>
          <w:rFonts w:ascii="Calibri" w:hAnsi="Calibri" w:cs="Calibri"/>
          <w:color w:val="000000"/>
        </w:rPr>
        <w:t xml:space="preserve"> through the language of its disposition and requests to be an extensive place of manifestation of His Names.)</w:t>
      </w:r>
    </w:p>
    <w:p w14:paraId="7B765838" w14:textId="77777777" w:rsidR="00C373A2" w:rsidRPr="009A2665" w:rsidRDefault="00C373A2" w:rsidP="00C373A2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  <w:r w:rsidRPr="009A2665">
        <w:rPr>
          <w:rFonts w:ascii="Calibri" w:hAnsi="Calibri" w:cs="Calibri"/>
          <w:b/>
          <w:bCs/>
          <w:color w:val="000000"/>
        </w:rPr>
        <w:t>Or it is through the language of the need of fitrah.</w:t>
      </w:r>
      <w:r w:rsidRPr="009A2665">
        <w:rPr>
          <w:rFonts w:ascii="Calibri" w:hAnsi="Calibri" w:cs="Calibri"/>
          <w:color w:val="000000"/>
        </w:rPr>
        <w:t xml:space="preserve"> (These are the </w:t>
      </w:r>
      <w:proofErr w:type="spellStart"/>
      <w:r w:rsidRPr="009A2665">
        <w:rPr>
          <w:rFonts w:ascii="Calibri" w:hAnsi="Calibri" w:cs="Calibri"/>
          <w:color w:val="000000"/>
        </w:rPr>
        <w:t>du'âs</w:t>
      </w:r>
      <w:proofErr w:type="spellEnd"/>
      <w:r w:rsidRPr="009A2665">
        <w:rPr>
          <w:rFonts w:ascii="Calibri" w:hAnsi="Calibri" w:cs="Calibri"/>
          <w:color w:val="000000"/>
        </w:rPr>
        <w:t xml:space="preserve"> offered by all living </w:t>
      </w:r>
      <w:r w:rsidRPr="009A2665">
        <w:rPr>
          <w:rFonts w:ascii="Calibri" w:hAnsi="Calibri" w:cs="Calibri"/>
        </w:rPr>
        <w:t>beings for their essential needs that are beyond their power to obtain; through such a language of the need of fitrah, each of them asks the Absolute</w:t>
      </w:r>
      <w:r w:rsidRPr="009A2665">
        <w:rPr>
          <w:rFonts w:ascii="Calibri" w:hAnsi="Calibri" w:cs="Calibri"/>
          <w:color w:val="000000"/>
        </w:rPr>
        <w:t xml:space="preserve"> </w:t>
      </w:r>
      <w:proofErr w:type="spellStart"/>
      <w:r w:rsidRPr="009A2665">
        <w:rPr>
          <w:rFonts w:ascii="Calibri" w:hAnsi="Calibri" w:cs="Calibri"/>
          <w:color w:val="000000"/>
        </w:rPr>
        <w:t>Jawwâd</w:t>
      </w:r>
      <w:proofErr w:type="spellEnd"/>
      <w:r w:rsidRPr="009A2665">
        <w:rPr>
          <w:rFonts w:ascii="Calibri" w:hAnsi="Calibri" w:cs="Calibri"/>
          <w:color w:val="000000"/>
        </w:rPr>
        <w:t xml:space="preserve"> for certain wishes that are a kind of </w:t>
      </w:r>
      <w:proofErr w:type="spellStart"/>
      <w:r w:rsidRPr="009A2665">
        <w:rPr>
          <w:rFonts w:ascii="Calibri" w:hAnsi="Calibri" w:cs="Calibri"/>
          <w:color w:val="000000"/>
        </w:rPr>
        <w:t>rizq</w:t>
      </w:r>
      <w:proofErr w:type="spellEnd"/>
      <w:r w:rsidRPr="009A2665">
        <w:rPr>
          <w:rFonts w:ascii="Calibri" w:hAnsi="Calibri" w:cs="Calibri"/>
          <w:color w:val="000000"/>
        </w:rPr>
        <w:t xml:space="preserve"> for the continuance of their lives.)</w:t>
      </w:r>
    </w:p>
    <w:p w14:paraId="06234519" w14:textId="77777777" w:rsidR="00C373A2" w:rsidRPr="009A2665" w:rsidRDefault="00C373A2" w:rsidP="00C373A2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  <w:r w:rsidRPr="009A2665">
        <w:rPr>
          <w:rFonts w:ascii="Calibri" w:hAnsi="Calibri" w:cs="Calibri"/>
          <w:b/>
          <w:bCs/>
          <w:color w:val="000000"/>
        </w:rPr>
        <w:t xml:space="preserve">Or it is a </w:t>
      </w:r>
      <w:proofErr w:type="spellStart"/>
      <w:r w:rsidRPr="009A2665">
        <w:rPr>
          <w:rFonts w:ascii="Calibri" w:hAnsi="Calibri" w:cs="Calibri"/>
          <w:b/>
          <w:bCs/>
          <w:color w:val="000000"/>
        </w:rPr>
        <w:t>du'â</w:t>
      </w:r>
      <w:proofErr w:type="spellEnd"/>
      <w:r w:rsidRPr="009A2665">
        <w:rPr>
          <w:rFonts w:ascii="Calibri" w:hAnsi="Calibri" w:cs="Calibri"/>
          <w:b/>
          <w:bCs/>
          <w:color w:val="000000"/>
        </w:rPr>
        <w:t xml:space="preserve"> through the language of sheer necessity.</w:t>
      </w:r>
      <w:r w:rsidRPr="009A2665">
        <w:rPr>
          <w:rFonts w:ascii="Calibri" w:hAnsi="Calibri" w:cs="Calibri"/>
          <w:color w:val="000000"/>
        </w:rPr>
        <w:t xml:space="preserve"> (Each helpless being with </w:t>
      </w:r>
      <w:proofErr w:type="spellStart"/>
      <w:r w:rsidRPr="009A2665">
        <w:rPr>
          <w:rFonts w:ascii="Calibri" w:hAnsi="Calibri" w:cs="Calibri"/>
          <w:color w:val="000000"/>
        </w:rPr>
        <w:t>rûh</w:t>
      </w:r>
      <w:proofErr w:type="spellEnd"/>
      <w:r w:rsidRPr="009A2665">
        <w:rPr>
          <w:rFonts w:ascii="Calibri" w:hAnsi="Calibri" w:cs="Calibri"/>
          <w:color w:val="000000"/>
        </w:rPr>
        <w:t xml:space="preserve"> offers </w:t>
      </w:r>
      <w:proofErr w:type="spellStart"/>
      <w:r w:rsidRPr="009A2665">
        <w:rPr>
          <w:rFonts w:ascii="Calibri" w:hAnsi="Calibri" w:cs="Calibri"/>
          <w:color w:val="000000"/>
        </w:rPr>
        <w:t>du'â</w:t>
      </w:r>
      <w:proofErr w:type="spellEnd"/>
      <w:r w:rsidRPr="009A2665">
        <w:rPr>
          <w:rFonts w:ascii="Calibri" w:hAnsi="Calibri" w:cs="Calibri"/>
          <w:color w:val="000000"/>
        </w:rPr>
        <w:t xml:space="preserve"> by seeking a shelter and takes refuge in an unknown protector; indeed, they turn towards their Rabb, </w:t>
      </w:r>
      <w:proofErr w:type="gramStart"/>
      <w:r w:rsidRPr="009A2665">
        <w:rPr>
          <w:rFonts w:ascii="Calibri" w:hAnsi="Calibri" w:cs="Calibri"/>
          <w:color w:val="000000"/>
        </w:rPr>
        <w:t>Who</w:t>
      </w:r>
      <w:proofErr w:type="gramEnd"/>
      <w:r w:rsidRPr="009A2665">
        <w:rPr>
          <w:rFonts w:ascii="Calibri" w:hAnsi="Calibri" w:cs="Calibri"/>
          <w:color w:val="000000"/>
        </w:rPr>
        <w:t xml:space="preserve"> is </w:t>
      </w:r>
      <w:proofErr w:type="spellStart"/>
      <w:r w:rsidRPr="009A2665">
        <w:rPr>
          <w:rFonts w:ascii="Calibri" w:hAnsi="Calibri" w:cs="Calibri"/>
          <w:color w:val="000000"/>
        </w:rPr>
        <w:t>Rahîm</w:t>
      </w:r>
      <w:proofErr w:type="spellEnd"/>
      <w:r w:rsidRPr="009A2665">
        <w:rPr>
          <w:rFonts w:ascii="Calibri" w:hAnsi="Calibri" w:cs="Calibri"/>
          <w:color w:val="000000"/>
        </w:rPr>
        <w:t xml:space="preserve">.) If there is nothing to prevent them, these three sorts of </w:t>
      </w:r>
      <w:proofErr w:type="spellStart"/>
      <w:r w:rsidRPr="009A2665">
        <w:rPr>
          <w:rFonts w:ascii="Calibri" w:hAnsi="Calibri" w:cs="Calibri"/>
          <w:color w:val="000000"/>
        </w:rPr>
        <w:t>du'âs</w:t>
      </w:r>
      <w:proofErr w:type="spellEnd"/>
      <w:r w:rsidRPr="009A2665">
        <w:rPr>
          <w:rFonts w:ascii="Calibri" w:hAnsi="Calibri" w:cs="Calibri"/>
          <w:color w:val="000000"/>
        </w:rPr>
        <w:t xml:space="preserve"> are always accepted.</w:t>
      </w:r>
    </w:p>
    <w:p w14:paraId="121E812A" w14:textId="77777777" w:rsidR="00C373A2" w:rsidRPr="009A2665" w:rsidRDefault="00C373A2" w:rsidP="00C373A2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The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fourth</w:t>
      </w:r>
      <w:proofErr w:type="spellEnd"/>
      <w:r w:rsidRPr="009A2665">
        <w:rPr>
          <w:rFonts w:ascii="Calibri" w:hAnsi="Calibri" w:cs="Calibri"/>
          <w:b/>
          <w:bCs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b/>
          <w:bCs/>
          <w:color w:val="000000"/>
          <w:lang w:val="tr-TR"/>
        </w:rPr>
        <w:t>kind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 is </w:t>
      </w:r>
      <w:proofErr w:type="spellStart"/>
      <w:r w:rsidRPr="009A2665">
        <w:rPr>
          <w:rFonts w:ascii="Calibri" w:hAnsi="Calibri" w:cs="Calibri"/>
          <w:color w:val="000000"/>
          <w:lang w:val="tr-TR"/>
        </w:rPr>
        <w:t>the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color w:val="000000"/>
          <w:lang w:val="tr-TR"/>
        </w:rPr>
        <w:t>most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color w:val="000000"/>
          <w:lang w:val="tr-TR"/>
        </w:rPr>
        <w:t>well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color w:val="000000"/>
          <w:lang w:val="tr-TR"/>
        </w:rPr>
        <w:t>known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; it is </w:t>
      </w:r>
      <w:proofErr w:type="spellStart"/>
      <w:r w:rsidRPr="009A2665">
        <w:rPr>
          <w:rFonts w:ascii="Calibri" w:hAnsi="Calibri" w:cs="Calibri"/>
          <w:color w:val="000000"/>
          <w:lang w:val="tr-TR"/>
        </w:rPr>
        <w:t>our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 </w:t>
      </w:r>
      <w:proofErr w:type="spellStart"/>
      <w:r w:rsidRPr="009A2665">
        <w:rPr>
          <w:rFonts w:ascii="Calibri" w:hAnsi="Calibri" w:cs="Calibri"/>
          <w:color w:val="000000"/>
          <w:lang w:val="tr-TR"/>
        </w:rPr>
        <w:t>du'â</w:t>
      </w:r>
      <w:proofErr w:type="spellEnd"/>
      <w:r w:rsidRPr="009A2665">
        <w:rPr>
          <w:rFonts w:ascii="Calibri" w:hAnsi="Calibri" w:cs="Calibri"/>
          <w:color w:val="000000"/>
          <w:lang w:val="tr-TR"/>
        </w:rPr>
        <w:t xml:space="preserve">. </w:t>
      </w:r>
      <w:r w:rsidRPr="009A2665">
        <w:rPr>
          <w:rFonts w:ascii="Calibri" w:hAnsi="Calibri" w:cs="Calibri"/>
          <w:color w:val="000000"/>
        </w:rPr>
        <w:t>This, too, is of two kinds: one is through action and being, and the other is through the heart and with words.</w:t>
      </w:r>
    </w:p>
    <w:p w14:paraId="374DDAC3" w14:textId="77777777" w:rsidR="00C373A2" w:rsidRPr="009A2665" w:rsidRDefault="00C373A2" w:rsidP="00C373A2">
      <w:pPr>
        <w:pStyle w:val="NormalWeb"/>
        <w:spacing w:before="120" w:beforeAutospacing="0" w:after="0" w:afterAutospacing="0"/>
        <w:jc w:val="both"/>
        <w:rPr>
          <w:rFonts w:ascii="Calibri" w:hAnsi="Calibri" w:cs="Calibri"/>
          <w:color w:val="000000"/>
        </w:rPr>
      </w:pPr>
      <w:r w:rsidRPr="009A2665">
        <w:rPr>
          <w:rFonts w:ascii="Calibri" w:hAnsi="Calibri" w:cs="Calibri"/>
          <w:color w:val="000000"/>
        </w:rPr>
        <w:t xml:space="preserve">For </w:t>
      </w:r>
      <w:r w:rsidRPr="009A2665">
        <w:rPr>
          <w:rFonts w:ascii="Calibri" w:hAnsi="Calibri" w:cs="Calibri"/>
        </w:rPr>
        <w:t xml:space="preserve">example, </w:t>
      </w:r>
      <w:r w:rsidRPr="009A2665">
        <w:rPr>
          <w:rFonts w:ascii="Calibri" w:hAnsi="Calibri" w:cs="Calibri"/>
          <w:color w:val="000000"/>
        </w:rPr>
        <w:t xml:space="preserve">taking action by using causes is </w:t>
      </w:r>
      <w:proofErr w:type="spellStart"/>
      <w:r w:rsidRPr="009A2665">
        <w:rPr>
          <w:rFonts w:ascii="Calibri" w:hAnsi="Calibri" w:cs="Calibri"/>
          <w:color w:val="000000"/>
        </w:rPr>
        <w:t>du'â</w:t>
      </w:r>
      <w:proofErr w:type="spellEnd"/>
      <w:r w:rsidRPr="009A2665">
        <w:rPr>
          <w:rFonts w:ascii="Calibri" w:hAnsi="Calibri" w:cs="Calibri"/>
          <w:color w:val="000000"/>
        </w:rPr>
        <w:t xml:space="preserve"> by action. Gathering the causes together is not for creating the effect but rather to take up an acceptable position in order to seek the effect from </w:t>
      </w:r>
      <w:proofErr w:type="spellStart"/>
      <w:r w:rsidRPr="009A2665">
        <w:rPr>
          <w:rFonts w:ascii="Calibri" w:hAnsi="Calibri" w:cs="Calibri"/>
          <w:color w:val="000000"/>
        </w:rPr>
        <w:t>Janâb-i</w:t>
      </w:r>
      <w:proofErr w:type="spellEnd"/>
      <w:r w:rsidRPr="009A2665">
        <w:rPr>
          <w:rFonts w:ascii="Calibri" w:hAnsi="Calibri" w:cs="Calibri"/>
          <w:color w:val="000000"/>
        </w:rPr>
        <w:t xml:space="preserve"> Haqq through the language of </w:t>
      </w:r>
      <w:r w:rsidRPr="009A2665">
        <w:rPr>
          <w:rFonts w:ascii="Calibri" w:hAnsi="Calibri" w:cs="Calibri"/>
        </w:rPr>
        <w:t xml:space="preserve">being. Ploughing even is to knock on the door of the treasury of </w:t>
      </w:r>
      <w:proofErr w:type="spellStart"/>
      <w:r w:rsidRPr="009A2665">
        <w:rPr>
          <w:rFonts w:ascii="Calibri" w:hAnsi="Calibri" w:cs="Calibri"/>
        </w:rPr>
        <w:t>rahmah</w:t>
      </w:r>
      <w:proofErr w:type="spellEnd"/>
      <w:r w:rsidRPr="009A2665">
        <w:rPr>
          <w:rFonts w:ascii="Calibri" w:hAnsi="Calibri" w:cs="Calibri"/>
        </w:rPr>
        <w:t>.</w:t>
      </w:r>
      <w:r w:rsidRPr="00C373A2">
        <w:rPr>
          <w:rFonts w:ascii="Calibri" w:hAnsi="Calibri" w:cs="Calibri"/>
          <w:b/>
          <w:bCs/>
        </w:rPr>
        <w:t xml:space="preserve"> Since this kind of </w:t>
      </w:r>
      <w:proofErr w:type="spellStart"/>
      <w:r w:rsidRPr="00C373A2">
        <w:rPr>
          <w:rFonts w:ascii="Calibri" w:hAnsi="Calibri" w:cs="Calibri"/>
          <w:b/>
          <w:bCs/>
        </w:rPr>
        <w:t>du'â</w:t>
      </w:r>
      <w:proofErr w:type="spellEnd"/>
      <w:r w:rsidRPr="00C373A2">
        <w:rPr>
          <w:rFonts w:ascii="Calibri" w:hAnsi="Calibri" w:cs="Calibri"/>
          <w:b/>
          <w:bCs/>
        </w:rPr>
        <w:t xml:space="preserve"> by</w:t>
      </w:r>
      <w:r w:rsidRPr="00C373A2">
        <w:rPr>
          <w:rFonts w:ascii="Calibri" w:hAnsi="Calibri" w:cs="Calibri"/>
          <w:b/>
          <w:bCs/>
          <w:color w:val="000000"/>
        </w:rPr>
        <w:t xml:space="preserve"> action turns towards the name and title of the Absolute </w:t>
      </w:r>
      <w:proofErr w:type="spellStart"/>
      <w:r w:rsidRPr="00C373A2">
        <w:rPr>
          <w:rFonts w:ascii="Calibri" w:hAnsi="Calibri" w:cs="Calibri"/>
          <w:b/>
          <w:bCs/>
          <w:color w:val="000000"/>
        </w:rPr>
        <w:t>Jawwâd</w:t>
      </w:r>
      <w:proofErr w:type="spellEnd"/>
      <w:r w:rsidRPr="00C373A2">
        <w:rPr>
          <w:rFonts w:ascii="Calibri" w:hAnsi="Calibri" w:cs="Calibri"/>
          <w:b/>
          <w:bCs/>
          <w:color w:val="000000"/>
        </w:rPr>
        <w:t>, the absolute majority of them are accepted.</w:t>
      </w:r>
    </w:p>
    <w:p w14:paraId="40CE2EA6" w14:textId="77777777" w:rsidR="005722C2" w:rsidRPr="005274B2" w:rsidRDefault="005722C2" w:rsidP="009D4A6D">
      <w:pPr>
        <w:spacing w:before="120" w:after="0" w:line="240" w:lineRule="auto"/>
        <w:jc w:val="right"/>
        <w:rPr>
          <w:rFonts w:ascii="Calibri" w:hAnsi="Calibri" w:cs="Calibri"/>
          <w:color w:val="000000"/>
          <w:sz w:val="24"/>
          <w:szCs w:val="24"/>
        </w:rPr>
      </w:pPr>
      <w:r w:rsidRPr="005274B2">
        <w:rPr>
          <w:rFonts w:ascii="Calibri" w:hAnsi="Calibri" w:cs="Calibri"/>
          <w:sz w:val="24"/>
          <w:szCs w:val="24"/>
        </w:rPr>
        <w:t xml:space="preserve"> </w:t>
      </w:r>
      <w:r w:rsidRPr="005274B2">
        <w:rPr>
          <w:rFonts w:ascii="Calibri" w:hAnsi="Calibri" w:cs="Calibri"/>
          <w:color w:val="000000"/>
          <w:sz w:val="24"/>
          <w:szCs w:val="24"/>
        </w:rPr>
        <w:t>The Twenty-Third Word - 5th Point</w:t>
      </w:r>
    </w:p>
    <w:p w14:paraId="40E07EE8" w14:textId="77777777" w:rsidR="005F75BE" w:rsidRPr="005274B2" w:rsidRDefault="005F75BE" w:rsidP="009D4A6D">
      <w:pPr>
        <w:widowControl w:val="0"/>
        <w:spacing w:before="120"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</w:pPr>
    </w:p>
    <w:p w14:paraId="7F7153A2" w14:textId="77777777" w:rsidR="00673DF8" w:rsidRPr="005274B2" w:rsidRDefault="00673DF8" w:rsidP="009D4A6D">
      <w:pPr>
        <w:widowControl w:val="0"/>
        <w:spacing w:before="120"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</w:pPr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lastRenderedPageBreak/>
        <w:t xml:space="preserve">Certain men among our brothers like </w:t>
      </w:r>
      <w:proofErr w:type="spellStart"/>
      <w:r w:rsidRPr="005A0B7F">
        <w:rPr>
          <w:rFonts w:ascii="Calibri" w:hAnsi="Calibri" w:cs="Calibri"/>
          <w:sz w:val="24"/>
          <w:szCs w:val="24"/>
        </w:rPr>
        <w:t>Çaprazzade</w:t>
      </w:r>
      <w:proofErr w:type="spellEnd"/>
      <w:r w:rsidRPr="005A0B7F">
        <w:rPr>
          <w:rFonts w:ascii="Calibri" w:hAnsi="Calibri" w:cs="Calibri"/>
          <w:sz w:val="24"/>
          <w:szCs w:val="24"/>
        </w:rPr>
        <w:t xml:space="preserve"> </w:t>
      </w:r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Abdullah Efendi asked me: “Related to ahl al-kashf, although it was told that this last Rama</w:t>
      </w:r>
      <w:r w:rsidR="005274B2"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dhan a relief from difficulties and</w:t>
      </w:r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 victory </w:t>
      </w:r>
      <w:r w:rsidR="005274B2"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were going to</w:t>
      </w:r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occur for </w:t>
      </w:r>
      <w:r w:rsidRPr="005A0B7F">
        <w:rPr>
          <w:rFonts w:ascii="Calibri" w:eastAsia="Calibri" w:hAnsi="Calibri" w:cs="Calibri"/>
          <w:color w:val="000000"/>
          <w:sz w:val="24"/>
          <w:szCs w:val="24"/>
        </w:rPr>
        <w:t xml:space="preserve">Ahl al-Sunnah </w:t>
      </w:r>
      <w:proofErr w:type="spellStart"/>
      <w:r w:rsidRPr="005A0B7F">
        <w:rPr>
          <w:rFonts w:ascii="Calibri" w:eastAsia="Calibri" w:hAnsi="Calibri" w:cs="Calibri"/>
          <w:color w:val="000000"/>
          <w:sz w:val="24"/>
          <w:szCs w:val="24"/>
        </w:rPr>
        <w:t>wa'l-Jamâ'ah</w:t>
      </w:r>
      <w:proofErr w:type="spellEnd"/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, it did not occur. Why do such people of </w:t>
      </w:r>
      <w:proofErr w:type="spellStart"/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walâyah</w:t>
      </w:r>
      <w:proofErr w:type="spellEnd"/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and kashf give news that is contrary to reality?” A summary of the answer I gave them, which </w:t>
      </w:r>
      <w:r w:rsidR="00CF464D"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suddenly </w:t>
      </w:r>
      <w:r w:rsidRP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occurred to my heart, is this:</w:t>
      </w:r>
    </w:p>
    <w:p w14:paraId="39A26763" w14:textId="77777777" w:rsidR="00673DF8" w:rsidRPr="00C15110" w:rsidRDefault="00673DF8" w:rsidP="009D4A6D">
      <w:pPr>
        <w:widowControl w:val="0"/>
        <w:spacing w:before="120" w:after="0" w:line="240" w:lineRule="auto"/>
        <w:jc w:val="both"/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</w:pP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It is reached in the Noble Hadith: "Sometimes the calamity descends; </w:t>
      </w:r>
      <w:proofErr w:type="spellStart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sadaqa</w:t>
      </w:r>
      <w:proofErr w:type="spellEnd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confronts and repels it on the way." The mystery of this Hadith shows that while events appointed by </w:t>
      </w:r>
      <w:r w:rsidR="005A0B7F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the </w:t>
      </w:r>
      <w:proofErr w:type="spellStart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qadar</w:t>
      </w:r>
      <w:proofErr w:type="spellEnd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are going to occur through certain conditions, they do not occur. That is to say, the events appointed by </w:t>
      </w:r>
      <w:proofErr w:type="spellStart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qadar</w:t>
      </w:r>
      <w:proofErr w:type="spellEnd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, which the people of kashf are informed, are not absolute but rather restricted by certain conditions; on those conditions not being occurred, the event does not occur. But that event, like the undecided appointed </w:t>
      </w:r>
      <w:r w:rsidRPr="00D87E82">
        <w:rPr>
          <w:rFonts w:ascii="Calibri" w:eastAsia="Times New Roman" w:hAnsi="Calibri" w:cs="Calibri"/>
          <w:color w:val="000000"/>
          <w:sz w:val="24"/>
          <w:szCs w:val="24"/>
        </w:rPr>
        <w:t>time for the end of one's life</w:t>
      </w:r>
      <w:r w:rsidRPr="00D87E82">
        <w:rPr>
          <w:rStyle w:val="FootnoteReference"/>
          <w:rFonts w:ascii="Calibri" w:eastAsia="Times New Roman" w:hAnsi="Calibri" w:cs="Calibri"/>
          <w:color w:val="000000"/>
          <w:sz w:val="24"/>
          <w:szCs w:val="24"/>
        </w:rPr>
        <w:footnoteReference w:id="6"/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, </w:t>
      </w:r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has been </w:t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written and determined in the </w:t>
      </w:r>
      <w:proofErr w:type="spellStart"/>
      <w:r w:rsidRPr="00D87E82">
        <w:rPr>
          <w:rFonts w:ascii="Calibri" w:eastAsia="Calibri" w:hAnsi="Calibri" w:cs="Calibri"/>
          <w:sz w:val="24"/>
          <w:szCs w:val="24"/>
        </w:rPr>
        <w:t>Lawh</w:t>
      </w:r>
      <w:proofErr w:type="spellEnd"/>
      <w:r w:rsidRPr="00D87E82">
        <w:rPr>
          <w:rFonts w:ascii="Calibri" w:eastAsia="Calibri" w:hAnsi="Calibri" w:cs="Calibri"/>
          <w:sz w:val="24"/>
          <w:szCs w:val="24"/>
        </w:rPr>
        <w:t xml:space="preserve"> al-</w:t>
      </w:r>
      <w:proofErr w:type="spellStart"/>
      <w:r w:rsidRPr="00D87E82">
        <w:rPr>
          <w:rFonts w:ascii="Calibri" w:eastAsia="Calibri" w:hAnsi="Calibri" w:cs="Calibri"/>
          <w:sz w:val="24"/>
          <w:szCs w:val="24"/>
        </w:rPr>
        <w:t>mahw</w:t>
      </w:r>
      <w:proofErr w:type="spellEnd"/>
      <w:r w:rsidRPr="00D87E82">
        <w:rPr>
          <w:rFonts w:ascii="Calibri" w:eastAsia="Calibri" w:hAnsi="Calibri" w:cs="Calibri"/>
          <w:sz w:val="24"/>
          <w:szCs w:val="24"/>
        </w:rPr>
        <w:t xml:space="preserve"> and </w:t>
      </w:r>
      <w:proofErr w:type="spellStart"/>
      <w:r w:rsidRPr="00D87E82">
        <w:rPr>
          <w:rFonts w:ascii="Calibri" w:eastAsia="Calibri" w:hAnsi="Calibri" w:cs="Calibri"/>
          <w:sz w:val="24"/>
          <w:szCs w:val="24"/>
        </w:rPr>
        <w:t>ithb</w:t>
      </w:r>
      <w:r w:rsidRPr="00D87E82">
        <w:rPr>
          <w:rFonts w:ascii="Calibri" w:hAnsi="Calibri" w:cs="Calibri"/>
          <w:sz w:val="24"/>
          <w:szCs w:val="24"/>
        </w:rPr>
        <w:t>ât</w:t>
      </w:r>
      <w:proofErr w:type="spellEnd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, which is a sort of notebook of the </w:t>
      </w:r>
      <w:proofErr w:type="spellStart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Lawh</w:t>
      </w:r>
      <w:proofErr w:type="spellEnd"/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D87E82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al-</w:t>
      </w:r>
      <w:proofErr w:type="spellStart"/>
      <w:r w:rsidR="00D87E82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Azal</w:t>
      </w:r>
      <w:r w:rsidR="00D87E82" w:rsidRPr="00D87E82">
        <w:rPr>
          <w:rFonts w:ascii="Calibri" w:hAnsi="Calibri" w:cs="Calibri"/>
          <w:color w:val="000000"/>
          <w:sz w:val="24"/>
          <w:szCs w:val="24"/>
        </w:rPr>
        <w:t>î</w:t>
      </w:r>
      <w:proofErr w:type="spellEnd"/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. </w:t>
      </w:r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Rarely,</w:t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kashf </w:t>
      </w:r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reaches</w:t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as far as </w:t>
      </w:r>
      <w:proofErr w:type="spellStart"/>
      <w:r w:rsidR="00D87E82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Lawh</w:t>
      </w:r>
      <w:proofErr w:type="spellEnd"/>
      <w:r w:rsidR="00D87E82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al-Azal</w:t>
      </w:r>
      <w:r w:rsidR="00D87E82" w:rsidRPr="00D87E82">
        <w:rPr>
          <w:rFonts w:ascii="Calibri" w:hAnsi="Calibri" w:cs="Calibri"/>
          <w:color w:val="000000"/>
          <w:sz w:val="24"/>
          <w:szCs w:val="24"/>
        </w:rPr>
        <w:t>î</w:t>
      </w:r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. M</w:t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ost</w:t>
      </w:r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of</w:t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the</w:t>
      </w:r>
      <w:r w:rsidR="005F75BE"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m cannot reach</w:t>
      </w:r>
      <w:r w:rsidRPr="00D87E8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that far.</w:t>
      </w:r>
    </w:p>
    <w:p w14:paraId="26650C6B" w14:textId="77777777" w:rsidR="005F75BE" w:rsidRPr="00C15110" w:rsidRDefault="005F75BE" w:rsidP="009D4A6D">
      <w:pPr>
        <w:widowControl w:val="0"/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Thus, as a consequence of this mystery, the news given as a result of extractions or the sort of kashf on this last Noble Ramadhan and ‘Eid al-Adha or at other times did not occur because the conditions on which they were dependent were not fulfilled; they do not give the lie to those who told of them. For they were determined but did not occur before the conditions having fulfilled.</w:t>
      </w:r>
    </w:p>
    <w:p w14:paraId="0D9A3B57" w14:textId="77777777" w:rsidR="00673DF8" w:rsidRPr="00C15110" w:rsidRDefault="00673DF8" w:rsidP="009D4A6D">
      <w:pPr>
        <w:widowControl w:val="0"/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Yes, </w:t>
      </w:r>
      <w:r w:rsidR="005F75BE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in the month of Noble Ramadhan, </w:t>
      </w: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the sincere </w:t>
      </w:r>
      <w:proofErr w:type="spellStart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du'â</w:t>
      </w:r>
      <w:proofErr w:type="spellEnd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of the majority of </w:t>
      </w:r>
      <w:r w:rsidRPr="00C15110">
        <w:rPr>
          <w:rFonts w:ascii="Calibri" w:eastAsia="Calibri" w:hAnsi="Calibri" w:cs="Calibri"/>
          <w:color w:val="000000"/>
          <w:sz w:val="24"/>
          <w:szCs w:val="24"/>
        </w:rPr>
        <w:t xml:space="preserve">Ahl al-Sunnah </w:t>
      </w:r>
      <w:proofErr w:type="spellStart"/>
      <w:r w:rsidRPr="00C15110">
        <w:rPr>
          <w:rFonts w:ascii="Calibri" w:eastAsia="Calibri" w:hAnsi="Calibri" w:cs="Calibri"/>
          <w:color w:val="000000"/>
          <w:sz w:val="24"/>
          <w:szCs w:val="24"/>
        </w:rPr>
        <w:t>wa'l-Jamâ'ah</w:t>
      </w:r>
      <w:proofErr w:type="spellEnd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for </w:t>
      </w:r>
      <w:r w:rsidR="005F75BE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the removal</w:t>
      </w: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of </w:t>
      </w:r>
      <w:proofErr w:type="spellStart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bid’ahs</w:t>
      </w:r>
      <w:proofErr w:type="spellEnd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5F75BE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was</w:t>
      </w: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 </w:t>
      </w:r>
      <w:r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condition and important reason. </w:t>
      </w:r>
      <w:r w:rsidR="005F75BE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Unfortunately, since </w:t>
      </w:r>
      <w:proofErr w:type="spellStart"/>
      <w:r w:rsidR="005F75BE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bid’ahs</w:t>
      </w:r>
      <w:proofErr w:type="spellEnd"/>
      <w:r w:rsidR="005F75BE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entered the </w:t>
      </w:r>
      <w:proofErr w:type="spellStart"/>
      <w:r w:rsidR="004747E9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masj</w:t>
      </w:r>
      <w:r w:rsidR="004747E9" w:rsidRPr="004747E9">
        <w:rPr>
          <w:rFonts w:ascii="Calibri" w:hAnsi="Calibri" w:cs="Calibri"/>
          <w:color w:val="000000"/>
          <w:sz w:val="24"/>
          <w:szCs w:val="24"/>
        </w:rPr>
        <w:t>îd</w:t>
      </w:r>
      <w:proofErr w:type="spellEnd"/>
      <w:r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in </w:t>
      </w:r>
      <w:r w:rsidR="005F75BE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the Noble </w:t>
      </w:r>
      <w:r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Ramadhan, they </w:t>
      </w:r>
      <w:r w:rsidR="005F75BE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built </w:t>
      </w:r>
      <w:r w:rsid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a</w:t>
      </w:r>
      <w:r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5F75BE"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barrier</w:t>
      </w:r>
      <w:r w:rsidRPr="004747E9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to the</w:t>
      </w: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acceptance of the </w:t>
      </w:r>
      <w:proofErr w:type="spellStart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du'âs</w:t>
      </w:r>
      <w:proofErr w:type="spellEnd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, and the </w:t>
      </w:r>
      <w:r w:rsidR="005F75BE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release from difficulties </w:t>
      </w:r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did not arrive. Just as </w:t>
      </w:r>
      <w:r w:rsidR="005F75BE"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>according to</w:t>
      </w:r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the</w:t>
      </w:r>
      <w:r w:rsidR="005F75BE"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mystery of the a</w:t>
      </w:r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bove Hadith, </w:t>
      </w:r>
      <w:proofErr w:type="spellStart"/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>sadaqa</w:t>
      </w:r>
      <w:proofErr w:type="spellEnd"/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repels calamities, </w:t>
      </w:r>
      <w:r w:rsidR="005F75BE"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so does </w:t>
      </w:r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the sincere </w:t>
      </w:r>
      <w:proofErr w:type="spellStart"/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>du'â</w:t>
      </w:r>
      <w:proofErr w:type="spellEnd"/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 xml:space="preserve"> of the majority attract a general release from </w:t>
      </w:r>
      <w:r w:rsidR="005F75BE"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>difficulties</w:t>
      </w:r>
      <w:r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>. Since the power of attraction did not come into being, victory also was not given</w:t>
      </w:r>
      <w:r w:rsidR="005F75BE" w:rsidRPr="00CF464D">
        <w:rPr>
          <w:rFonts w:ascii="Calibri" w:eastAsia="Calibri" w:hAnsi="Calibri" w:cs="Calibri"/>
          <w:b/>
          <w:bCs/>
          <w:color w:val="000000"/>
          <w:sz w:val="24"/>
          <w:szCs w:val="24"/>
          <w:shd w:val="clear" w:color="auto" w:fill="FFFFFF"/>
        </w:rPr>
        <w:t>.</w:t>
      </w:r>
    </w:p>
    <w:p w14:paraId="70E3439B" w14:textId="77777777" w:rsidR="00673DF8" w:rsidRPr="00C15110" w:rsidRDefault="005F75BE" w:rsidP="009D4A6D">
      <w:pPr>
        <w:spacing w:before="120" w:after="0" w:line="240" w:lineRule="auto"/>
        <w:jc w:val="right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The Sixteenth Flash-The First</w:t>
      </w:r>
    </w:p>
    <w:p w14:paraId="59A58AB1" w14:textId="77777777" w:rsidR="00C15110" w:rsidRPr="00C15110" w:rsidRDefault="00C15110" w:rsidP="009D4A6D">
      <w:pPr>
        <w:spacing w:before="120" w:after="0" w:line="240" w:lineRule="auto"/>
        <w:jc w:val="right"/>
        <w:rPr>
          <w:rFonts w:ascii="Calibri" w:hAnsi="Calibri" w:cs="Calibri"/>
          <w:sz w:val="24"/>
          <w:szCs w:val="24"/>
        </w:rPr>
      </w:pPr>
    </w:p>
    <w:p w14:paraId="3EC68C08" w14:textId="77777777" w:rsidR="00A67C8C" w:rsidRDefault="00A67C8C" w:rsidP="00A67C8C">
      <w:pPr>
        <w:pStyle w:val="Standard"/>
        <w:spacing w:before="120"/>
        <w:jc w:val="both"/>
        <w:rPr>
          <w:rFonts w:ascii="Calibri" w:hAnsi="Calibri" w:cs="Calibri"/>
          <w:color w:val="000000"/>
          <w:shd w:val="clear" w:color="auto" w:fill="FFFFFF"/>
          <w:lang w:bidi="ar-SA"/>
        </w:rPr>
      </w:pPr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A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strange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characteristic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this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age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is {</w:t>
      </w:r>
      <w:r w:rsidRPr="00001E3A">
        <w:rPr>
          <w:rFonts w:ascii="Calibri" w:hAnsi="Calibri" w:cs="Calibri"/>
          <w:b/>
          <w:bCs/>
          <w:color w:val="000000"/>
          <w:shd w:val="clear" w:color="auto" w:fill="FFFFFF"/>
          <w:lang w:bidi="ar-SA"/>
        </w:rPr>
        <w:t>NOTE:</w:t>
      </w:r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That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is,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although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they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know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qualities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diamond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,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Muslims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prefer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glass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>
        <w:rPr>
          <w:rFonts w:ascii="Calibri" w:hAnsi="Calibri" w:cs="Calibri"/>
          <w:shd w:val="clear" w:color="auto" w:fill="FFFFFF"/>
          <w:lang w:bidi="ar-SA"/>
        </w:rPr>
        <w:t>to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it.}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the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extraordinary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gullibility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people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Islam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in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this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age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,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their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generously</w:t>
      </w:r>
      <w:proofErr w:type="spellEnd"/>
      <w:r w:rsidRPr="00886B3F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886B3F">
        <w:rPr>
          <w:rFonts w:ascii="Calibri" w:hAnsi="Calibri" w:cs="Calibri"/>
          <w:shd w:val="clear" w:color="auto" w:fill="FFFFFF"/>
          <w:lang w:bidi="ar-SA"/>
        </w:rPr>
        <w:t>forgiving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terrifying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criminals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and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showing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a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kind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support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to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such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a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man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who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performs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one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good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deed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and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>commits</w:t>
      </w:r>
      <w:proofErr w:type="spellEnd"/>
      <w:r w:rsidRPr="00001E3A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thousands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evils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and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destroys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the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ma’nawî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and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material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rights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of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the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‘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abds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of Allah,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if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they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see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a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single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good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deed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from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that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man.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In</w:t>
      </w:r>
      <w:proofErr w:type="spellEnd"/>
      <w:r w:rsidRPr="00E36897">
        <w:rPr>
          <w:rFonts w:ascii="Calibri" w:hAnsi="Calibri" w:cs="Calibri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shd w:val="clear" w:color="auto" w:fill="FFFFFF"/>
          <w:lang w:bidi="ar-SA"/>
        </w:rPr>
        <w:t>this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way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,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people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dhalâlah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and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rebellion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,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who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are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r>
        <w:rPr>
          <w:rFonts w:ascii="Calibri" w:hAnsi="Calibri" w:cs="Calibri"/>
          <w:color w:val="000000"/>
          <w:shd w:val="clear" w:color="auto" w:fill="FFFFFF"/>
          <w:lang w:bidi="ar-SA"/>
        </w:rPr>
        <w:t>a</w:t>
      </w:r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small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minorit</w:t>
      </w:r>
      <w:r>
        <w:rPr>
          <w:rFonts w:ascii="Calibri" w:hAnsi="Calibri" w:cs="Calibri"/>
          <w:color w:val="000000"/>
          <w:shd w:val="clear" w:color="auto" w:fill="FFFFFF"/>
          <w:lang w:bidi="ar-SA"/>
        </w:rPr>
        <w:t>y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,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bidi="ar-SA"/>
        </w:rPr>
        <w:t>create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majority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with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support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such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gullible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people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; they </w:t>
      </w:r>
      <w:proofErr w:type="spellStart"/>
      <w:r w:rsidRPr="00EB2EA1">
        <w:rPr>
          <w:rFonts w:ascii="Calibri" w:hAnsi="Calibri" w:cs="Calibri"/>
          <w:color w:val="000000"/>
        </w:rPr>
        <w:t>cause</w:t>
      </w:r>
      <w:proofErr w:type="spellEnd"/>
      <w:r w:rsidRPr="00EB2EA1">
        <w:rPr>
          <w:rFonts w:ascii="Calibri" w:hAnsi="Calibri" w:cs="Calibri"/>
          <w:color w:val="000000"/>
        </w:rPr>
        <w:t xml:space="preserve"> </w:t>
      </w:r>
      <w:proofErr w:type="spellStart"/>
      <w:r w:rsidRPr="00EB2EA1">
        <w:rPr>
          <w:rFonts w:ascii="Calibri" w:hAnsi="Calibri" w:cs="Calibri"/>
          <w:color w:val="000000"/>
        </w:rPr>
        <w:t>qadar</w:t>
      </w:r>
      <w:proofErr w:type="spellEnd"/>
      <w:r w:rsidRPr="00EB2EA1">
        <w:rPr>
          <w:rFonts w:ascii="Calibri" w:hAnsi="Calibri" w:cs="Calibri"/>
          <w:color w:val="000000"/>
        </w:rPr>
        <w:t xml:space="preserve"> </w:t>
      </w:r>
      <w:proofErr w:type="spellStart"/>
      <w:r w:rsidRPr="00EB2EA1">
        <w:rPr>
          <w:rFonts w:ascii="Calibri" w:hAnsi="Calibri" w:cs="Calibri"/>
          <w:color w:val="000000"/>
        </w:rPr>
        <w:t>to</w:t>
      </w:r>
      <w:proofErr w:type="spellEnd"/>
      <w:r w:rsidRPr="00EB2EA1">
        <w:rPr>
          <w:rFonts w:ascii="Calibri" w:hAnsi="Calibri" w:cs="Calibri"/>
          <w:color w:val="000000"/>
        </w:rPr>
        <w:t xml:space="preserve"> </w:t>
      </w:r>
      <w:proofErr w:type="spellStart"/>
      <w:r w:rsidRPr="00EB2EA1">
        <w:rPr>
          <w:rFonts w:ascii="Calibri" w:hAnsi="Calibri" w:cs="Calibri"/>
          <w:color w:val="000000"/>
        </w:rPr>
        <w:t>judge</w:t>
      </w:r>
      <w:proofErr w:type="spellEnd"/>
      <w:r w:rsidRPr="00EB2EA1">
        <w:rPr>
          <w:rFonts w:ascii="Calibri" w:hAnsi="Calibri" w:cs="Calibri"/>
          <w:color w:val="000000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for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continuation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and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retention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general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calamit</w:t>
      </w:r>
      <w:r>
        <w:rPr>
          <w:rFonts w:ascii="Calibri" w:hAnsi="Calibri" w:cs="Calibri"/>
          <w:color w:val="000000"/>
          <w:shd w:val="clear" w:color="auto" w:fill="FFFFFF"/>
          <w:lang w:bidi="ar-SA"/>
        </w:rPr>
        <w:t>y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,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which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</w:rPr>
        <w:t>happen</w:t>
      </w:r>
      <w:r>
        <w:rPr>
          <w:rFonts w:ascii="Calibri" w:hAnsi="Calibri" w:cs="Calibri"/>
        </w:rPr>
        <w:t>s</w:t>
      </w:r>
      <w:proofErr w:type="spellEnd"/>
      <w:r w:rsidRPr="001B3715">
        <w:rPr>
          <w:rFonts w:ascii="Calibri" w:hAnsi="Calibri" w:cs="Calibri"/>
        </w:rPr>
        <w:t xml:space="preserve"> as a </w:t>
      </w:r>
      <w:proofErr w:type="spellStart"/>
      <w:r w:rsidRPr="001B3715">
        <w:rPr>
          <w:rFonts w:ascii="Calibri" w:hAnsi="Calibri" w:cs="Calibri"/>
        </w:rPr>
        <w:t>consequence</w:t>
      </w:r>
      <w:proofErr w:type="spellEnd"/>
      <w:r w:rsidRPr="001B3715">
        <w:rPr>
          <w:rFonts w:ascii="Calibri" w:hAnsi="Calibri" w:cs="Calibri"/>
        </w:rPr>
        <w:t xml:space="preserve"> </w:t>
      </w:r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of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bidi="ar-SA"/>
        </w:rPr>
        <w:t>wrongdoing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of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the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majority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,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and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>even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bidi="ar-SA"/>
        </w:rPr>
        <w:t>its</w:t>
      </w:r>
      <w:proofErr w:type="spellEnd"/>
      <w:r w:rsidRPr="001B3715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E36897">
        <w:rPr>
          <w:rFonts w:ascii="Calibri" w:hAnsi="Calibri" w:cs="Calibri"/>
          <w:color w:val="000000"/>
          <w:shd w:val="clear" w:color="auto" w:fill="FFFFFF"/>
          <w:lang w:bidi="ar-SA"/>
        </w:rPr>
        <w:t>deterioration</w:t>
      </w:r>
      <w:proofErr w:type="spellEnd"/>
      <w:r>
        <w:rPr>
          <w:rFonts w:ascii="Calibri" w:hAnsi="Calibri" w:cs="Calibri"/>
          <w:color w:val="000000"/>
          <w:shd w:val="clear" w:color="auto" w:fill="FFFFFF"/>
          <w:lang w:bidi="ar-SA"/>
        </w:rPr>
        <w:t>; t</w:t>
      </w:r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>hey say</w:t>
      </w:r>
      <w:r>
        <w:rPr>
          <w:rFonts w:ascii="Calibri" w:hAnsi="Calibri" w:cs="Calibri"/>
          <w:color w:val="000000"/>
          <w:shd w:val="clear" w:color="auto" w:fill="FFFFFF"/>
          <w:lang w:bidi="ar-SA"/>
        </w:rPr>
        <w:t>,</w:t>
      </w:r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r>
        <w:rPr>
          <w:rFonts w:ascii="Calibri" w:hAnsi="Calibri" w:cs="Calibri"/>
          <w:color w:val="000000"/>
          <w:shd w:val="clear" w:color="auto" w:fill="FFFFFF"/>
          <w:lang w:bidi="ar-SA"/>
        </w:rPr>
        <w:t>“</w:t>
      </w:r>
      <w:proofErr w:type="spellStart"/>
      <w:r>
        <w:rPr>
          <w:rFonts w:ascii="Calibri" w:hAnsi="Calibri" w:cs="Calibri"/>
          <w:color w:val="000000"/>
          <w:shd w:val="clear" w:color="auto" w:fill="FFFFFF"/>
          <w:lang w:bidi="ar-SA"/>
        </w:rPr>
        <w:t>T</w:t>
      </w:r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>his</w:t>
      </w:r>
      <w:proofErr w:type="spellEnd"/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 xml:space="preserve"> is </w:t>
      </w:r>
      <w:proofErr w:type="spellStart"/>
      <w:r w:rsidRPr="00C15110">
        <w:rPr>
          <w:rFonts w:ascii="Calibri" w:hAnsi="Calibri" w:cs="Calibri"/>
          <w:color w:val="000000"/>
          <w:shd w:val="clear" w:color="auto" w:fill="FFFFFF"/>
        </w:rPr>
        <w:t>w</w:t>
      </w:r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>hat</w:t>
      </w:r>
      <w:proofErr w:type="spellEnd"/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>we</w:t>
      </w:r>
      <w:proofErr w:type="spellEnd"/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 xml:space="preserve"> </w:t>
      </w:r>
      <w:proofErr w:type="spellStart"/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>deserve</w:t>
      </w:r>
      <w:proofErr w:type="spellEnd"/>
      <w:r w:rsidRPr="00C15110">
        <w:rPr>
          <w:rFonts w:ascii="Calibri" w:hAnsi="Calibri" w:cs="Calibri"/>
          <w:color w:val="000000"/>
          <w:shd w:val="clear" w:color="auto" w:fill="FFFFFF"/>
          <w:lang w:bidi="ar-SA"/>
        </w:rPr>
        <w:t>.</w:t>
      </w:r>
      <w:r>
        <w:rPr>
          <w:rFonts w:ascii="Calibri" w:hAnsi="Calibri" w:cs="Calibri"/>
          <w:color w:val="000000"/>
          <w:shd w:val="clear" w:color="auto" w:fill="FFFFFF"/>
          <w:lang w:bidi="ar-SA"/>
        </w:rPr>
        <w:t xml:space="preserve">” </w:t>
      </w:r>
    </w:p>
    <w:p w14:paraId="61F6DFAD" w14:textId="77777777" w:rsidR="00C15110" w:rsidRPr="00C15110" w:rsidRDefault="00C15110" w:rsidP="00A67C8C">
      <w:pPr>
        <w:pStyle w:val="Standard"/>
        <w:spacing w:before="120"/>
        <w:jc w:val="right"/>
        <w:rPr>
          <w:rFonts w:ascii="Calibri" w:hAnsi="Calibri" w:cs="Calibri"/>
        </w:rPr>
      </w:pPr>
      <w:proofErr w:type="spellStart"/>
      <w:r w:rsidRPr="00C15110">
        <w:rPr>
          <w:rFonts w:ascii="Calibri" w:hAnsi="Calibri" w:cs="Calibri"/>
        </w:rPr>
        <w:t>The</w:t>
      </w:r>
      <w:proofErr w:type="spellEnd"/>
      <w:r w:rsidRPr="00C15110">
        <w:rPr>
          <w:rFonts w:ascii="Calibri" w:hAnsi="Calibri" w:cs="Calibri"/>
        </w:rPr>
        <w:t xml:space="preserve"> Kastamonu </w:t>
      </w:r>
      <w:proofErr w:type="spellStart"/>
      <w:proofErr w:type="gramStart"/>
      <w:r w:rsidRPr="00C15110">
        <w:rPr>
          <w:rFonts w:ascii="Calibri" w:hAnsi="Calibri" w:cs="Calibri"/>
        </w:rPr>
        <w:t>Addendum</w:t>
      </w:r>
      <w:proofErr w:type="spellEnd"/>
      <w:r w:rsidR="00A13236">
        <w:rPr>
          <w:rFonts w:ascii="Calibri" w:hAnsi="Calibri" w:cs="Calibri"/>
        </w:rPr>
        <w:t xml:space="preserve"> </w:t>
      </w:r>
      <w:r w:rsidRPr="00C15110">
        <w:rPr>
          <w:rFonts w:ascii="Calibri" w:hAnsi="Calibri" w:cs="Calibri"/>
        </w:rPr>
        <w:t>-</w:t>
      </w:r>
      <w:proofErr w:type="gramEnd"/>
      <w:r w:rsidR="00A13236">
        <w:rPr>
          <w:rFonts w:ascii="Calibri" w:hAnsi="Calibri" w:cs="Calibri"/>
        </w:rPr>
        <w:t xml:space="preserve"> </w:t>
      </w:r>
      <w:r w:rsidR="00A67C8C">
        <w:rPr>
          <w:rFonts w:ascii="Calibri" w:hAnsi="Calibri" w:cs="Calibri"/>
        </w:rPr>
        <w:t>25</w:t>
      </w:r>
      <w:r w:rsidRPr="00C15110">
        <w:rPr>
          <w:rFonts w:ascii="Calibri" w:hAnsi="Calibri" w:cs="Calibri"/>
        </w:rPr>
        <w:t xml:space="preserve"> </w:t>
      </w:r>
    </w:p>
    <w:p w14:paraId="56EFE8B5" w14:textId="77777777" w:rsidR="005A44B7" w:rsidRPr="00342FF6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tr-TR"/>
        </w:rPr>
      </w:pPr>
    </w:p>
    <w:p w14:paraId="4CBF4111" w14:textId="77777777" w:rsidR="005A44B7" w:rsidRPr="00342FF6" w:rsidRDefault="005A44B7" w:rsidP="009D4A6D">
      <w:pPr>
        <w:spacing w:before="120" w:after="0" w:line="240" w:lineRule="auto"/>
        <w:jc w:val="center"/>
        <w:rPr>
          <w:rFonts w:ascii="Calibri" w:hAnsi="Calibri" w:cs="Calibri"/>
          <w:color w:val="FF0000"/>
          <w:sz w:val="28"/>
          <w:szCs w:val="28"/>
          <w:lang w:val="tr-TR"/>
        </w:rPr>
      </w:pPr>
      <w:r w:rsidRPr="00C15110">
        <w:rPr>
          <w:rFonts w:ascii="Calibri" w:hAnsi="Calibri" w:cs="Calibri"/>
          <w:color w:val="FF0000"/>
          <w:sz w:val="28"/>
          <w:szCs w:val="28"/>
          <w:rtl/>
        </w:rPr>
        <w:lastRenderedPageBreak/>
        <w:t>بِاسْمِهِ سُبْحَانَهُ</w:t>
      </w:r>
    </w:p>
    <w:p w14:paraId="603016CB" w14:textId="77777777" w:rsidR="005A44B7" w:rsidRPr="00342FF6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lang w:val="tr-TR"/>
        </w:rPr>
      </w:pP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This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is an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answer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given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to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a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question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asked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by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a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junior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student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the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Risale-i Nur on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behalf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of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many</w:t>
      </w:r>
      <w:proofErr w:type="spellEnd"/>
      <w:r w:rsidRPr="00342FF6">
        <w:rPr>
          <w:rFonts w:ascii="Calibri" w:hAnsi="Calibri" w:cs="Calibri"/>
          <w:sz w:val="24"/>
          <w:szCs w:val="24"/>
          <w:lang w:val="tr-TR"/>
        </w:rPr>
        <w:t xml:space="preserve"> </w:t>
      </w:r>
      <w:proofErr w:type="spellStart"/>
      <w:r w:rsidRPr="00342FF6">
        <w:rPr>
          <w:rFonts w:ascii="Calibri" w:hAnsi="Calibri" w:cs="Calibri"/>
          <w:sz w:val="24"/>
          <w:szCs w:val="24"/>
          <w:lang w:val="tr-TR"/>
        </w:rPr>
        <w:t>people</w:t>
      </w:r>
      <w:proofErr w:type="spellEnd"/>
      <w:r w:rsidR="00A15873" w:rsidRPr="00342FF6">
        <w:rPr>
          <w:rFonts w:ascii="Calibri" w:hAnsi="Calibri" w:cs="Calibri"/>
          <w:sz w:val="24"/>
          <w:szCs w:val="24"/>
          <w:lang w:val="tr-TR"/>
        </w:rPr>
        <w:t>.</w:t>
      </w:r>
    </w:p>
    <w:p w14:paraId="2FE75FFC" w14:textId="77777777" w:rsidR="005A44B7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Question:</w:t>
      </w:r>
      <w:r w:rsidRPr="00C15110">
        <w:rPr>
          <w:rFonts w:ascii="Calibri" w:hAnsi="Calibri" w:cs="Calibri"/>
          <w:sz w:val="24"/>
          <w:szCs w:val="24"/>
        </w:rPr>
        <w:t xml:space="preserve"> Dear </w:t>
      </w:r>
      <w:proofErr w:type="spellStart"/>
      <w:r w:rsidRPr="00C15110">
        <w:rPr>
          <w:rFonts w:ascii="Calibri" w:hAnsi="Calibri" w:cs="Calibri"/>
          <w:sz w:val="24"/>
          <w:szCs w:val="24"/>
        </w:rPr>
        <w:t>Ustadh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, the effects of the </w:t>
      </w:r>
      <w:proofErr w:type="spellStart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du'â</w:t>
      </w:r>
      <w:proofErr w:type="spellEnd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and </w:t>
      </w:r>
      <w:proofErr w:type="spellStart"/>
      <w:r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salâh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for rain have not been seen; it remained futile. The clouds gathered two or three times but scattered without giving rain. Why is this?</w:t>
      </w:r>
    </w:p>
    <w:p w14:paraId="5A5A1226" w14:textId="77777777" w:rsidR="005A44B7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…</w:t>
      </w:r>
    </w:p>
    <w:p w14:paraId="4C772035" w14:textId="77777777" w:rsidR="005A44B7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First Point:</w:t>
      </w:r>
      <w:r w:rsidRPr="00C15110">
        <w:rPr>
          <w:rFonts w:ascii="Calibri" w:hAnsi="Calibri" w:cs="Calibri"/>
          <w:sz w:val="24"/>
          <w:szCs w:val="24"/>
        </w:rPr>
        <w:t xml:space="preserve"> The price for the </w:t>
      </w:r>
      <w:proofErr w:type="spellStart"/>
      <w:r w:rsidRPr="00C15110">
        <w:rPr>
          <w:rFonts w:ascii="Calibri" w:hAnsi="Calibri" w:cs="Calibri"/>
          <w:sz w:val="24"/>
          <w:szCs w:val="24"/>
        </w:rPr>
        <w:t>ni’mah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of Allah is </w:t>
      </w:r>
      <w:proofErr w:type="spellStart"/>
      <w:r w:rsidRPr="00C15110">
        <w:rPr>
          <w:rFonts w:ascii="Calibri" w:hAnsi="Calibri" w:cs="Calibri"/>
          <w:sz w:val="24"/>
          <w:szCs w:val="24"/>
        </w:rPr>
        <w:t>shukr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. We did not offer the </w:t>
      </w:r>
      <w:proofErr w:type="spellStart"/>
      <w:r w:rsidRPr="00C15110">
        <w:rPr>
          <w:rFonts w:ascii="Calibri" w:hAnsi="Calibri" w:cs="Calibri"/>
          <w:sz w:val="24"/>
          <w:szCs w:val="24"/>
        </w:rPr>
        <w:t>shukr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that was due. Indeed, just as we failed to give the price of </w:t>
      </w:r>
      <w:proofErr w:type="spellStart"/>
      <w:r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through </w:t>
      </w:r>
      <w:proofErr w:type="spellStart"/>
      <w:r w:rsidRPr="00C15110">
        <w:rPr>
          <w:rFonts w:ascii="Calibri" w:hAnsi="Calibri" w:cs="Calibri"/>
          <w:sz w:val="24"/>
          <w:szCs w:val="24"/>
        </w:rPr>
        <w:t>shukr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, we are also attracting the wrath of Allah upon ourselves through our </w:t>
      </w:r>
      <w:proofErr w:type="spellStart"/>
      <w:r w:rsidRPr="00C15110">
        <w:rPr>
          <w:rFonts w:ascii="Calibri" w:hAnsi="Calibri" w:cs="Calibri"/>
          <w:sz w:val="24"/>
          <w:szCs w:val="24"/>
        </w:rPr>
        <w:t>dhulm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and rebelliousness. Through the present </w:t>
      </w:r>
      <w:proofErr w:type="spellStart"/>
      <w:r w:rsidRPr="00C15110">
        <w:rPr>
          <w:rFonts w:ascii="Calibri" w:hAnsi="Calibri" w:cs="Calibri"/>
          <w:sz w:val="24"/>
          <w:szCs w:val="24"/>
        </w:rPr>
        <w:t>dhulm</w:t>
      </w:r>
      <w:proofErr w:type="spellEnd"/>
      <w:r w:rsidRPr="00C15110">
        <w:rPr>
          <w:rFonts w:ascii="Calibri" w:hAnsi="Calibri" w:cs="Calibri"/>
          <w:sz w:val="24"/>
          <w:szCs w:val="24"/>
        </w:rPr>
        <w:t>, destruction, kufr and rebelliousness across the face of the world, humanity has made itself deserving of a slap and has received terrifying slaps. Surely, we also will have a share in this.</w:t>
      </w:r>
    </w:p>
    <w:p w14:paraId="111B7A62" w14:textId="77777777" w:rsidR="005A44B7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Second Point:</w:t>
      </w:r>
      <w:r w:rsidRPr="00C15110">
        <w:rPr>
          <w:rFonts w:ascii="Calibri" w:hAnsi="Calibri" w:cs="Calibri"/>
          <w:sz w:val="24"/>
          <w:szCs w:val="24"/>
        </w:rPr>
        <w:t xml:space="preserve"> There is a hadith which says: To a degree that the fish in the bottom of the ocean complain against sinners and </w:t>
      </w:r>
      <w:proofErr w:type="spellStart"/>
      <w:r w:rsidRPr="00C15110">
        <w:rPr>
          <w:rFonts w:ascii="Calibri" w:hAnsi="Calibri" w:cs="Calibri"/>
          <w:sz w:val="24"/>
          <w:szCs w:val="24"/>
        </w:rPr>
        <w:t>dhâlim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people that they say, "because of them the rain is ceased and our sustenance </w:t>
      </w:r>
      <w:r w:rsidR="00A15873" w:rsidRPr="00C15110">
        <w:rPr>
          <w:rFonts w:ascii="Calibri" w:hAnsi="Calibri" w:cs="Calibri"/>
          <w:sz w:val="24"/>
          <w:szCs w:val="24"/>
        </w:rPr>
        <w:t xml:space="preserve">even </w:t>
      </w:r>
      <w:r w:rsidRPr="00C15110">
        <w:rPr>
          <w:rFonts w:ascii="Calibri" w:hAnsi="Calibri" w:cs="Calibri"/>
          <w:sz w:val="24"/>
          <w:szCs w:val="24"/>
        </w:rPr>
        <w:t xml:space="preserve">diminishes." Yes, there are such sins and </w:t>
      </w:r>
      <w:proofErr w:type="spellStart"/>
      <w:r w:rsidRPr="00C15110">
        <w:rPr>
          <w:rFonts w:ascii="Calibri" w:hAnsi="Calibri" w:cs="Calibri"/>
          <w:sz w:val="24"/>
          <w:szCs w:val="24"/>
        </w:rPr>
        <w:t>dhulm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in these times that we no longer have the face to ask for </w:t>
      </w:r>
      <w:proofErr w:type="spellStart"/>
      <w:r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>; the animals</w:t>
      </w:r>
      <w:r w:rsidR="00A15873" w:rsidRPr="00A15873">
        <w:rPr>
          <w:rFonts w:ascii="Calibri" w:hAnsi="Calibri" w:cs="Calibri"/>
          <w:sz w:val="24"/>
          <w:szCs w:val="24"/>
        </w:rPr>
        <w:t xml:space="preserve"> </w:t>
      </w:r>
      <w:r w:rsidR="00A15873" w:rsidRPr="00C15110">
        <w:rPr>
          <w:rFonts w:ascii="Calibri" w:hAnsi="Calibri" w:cs="Calibri"/>
          <w:sz w:val="24"/>
          <w:szCs w:val="24"/>
        </w:rPr>
        <w:t>even</w:t>
      </w:r>
      <w:r w:rsidRPr="00C15110">
        <w:rPr>
          <w:rFonts w:ascii="Calibri" w:hAnsi="Calibri" w:cs="Calibri"/>
          <w:sz w:val="24"/>
          <w:szCs w:val="24"/>
        </w:rPr>
        <w:t xml:space="preserve"> are suffering torment.</w:t>
      </w:r>
    </w:p>
    <w:p w14:paraId="6632AF02" w14:textId="77777777" w:rsidR="005A44B7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…</w:t>
      </w:r>
    </w:p>
    <w:p w14:paraId="4170BC6A" w14:textId="77777777" w:rsidR="005A44B7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Fourth Point:</w:t>
      </w:r>
      <w:r w:rsidRPr="00C15110">
        <w:rPr>
          <w:rFonts w:ascii="Calibri" w:hAnsi="Calibri" w:cs="Calibri"/>
          <w:sz w:val="24"/>
          <w:szCs w:val="24"/>
        </w:rPr>
        <w:t xml:space="preserve"> Now, through deceptions, abuse and bribery, many harams have been mixed with wealth and </w:t>
      </w:r>
      <w:proofErr w:type="spellStart"/>
      <w:r w:rsidRPr="00C15110">
        <w:rPr>
          <w:rFonts w:ascii="Calibri" w:hAnsi="Calibri" w:cs="Calibri"/>
          <w:sz w:val="24"/>
          <w:szCs w:val="24"/>
        </w:rPr>
        <w:t>rizq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, and farmers have lost actual ownership of their assets. While there are two or three out of ten </w:t>
      </w:r>
      <w:r w:rsidR="00F805BF" w:rsidRPr="00C15110">
        <w:rPr>
          <w:rFonts w:ascii="Calibri" w:hAnsi="Calibri" w:cs="Calibri"/>
          <w:sz w:val="24"/>
          <w:szCs w:val="24"/>
        </w:rPr>
        <w:t xml:space="preserve">men </w:t>
      </w:r>
      <w:r w:rsidRPr="00C15110">
        <w:rPr>
          <w:rFonts w:ascii="Calibri" w:hAnsi="Calibri" w:cs="Calibri"/>
          <w:sz w:val="24"/>
          <w:szCs w:val="24"/>
        </w:rPr>
        <w:t xml:space="preserve">who are worthy of </w:t>
      </w:r>
      <w:proofErr w:type="spellStart"/>
      <w:r w:rsidR="00F805BF"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, through either </w:t>
      </w:r>
      <w:proofErr w:type="spellStart"/>
      <w:r w:rsidR="00F805BF" w:rsidRPr="00C15110">
        <w:rPr>
          <w:rFonts w:ascii="Calibri" w:hAnsi="Calibri" w:cs="Calibri"/>
          <w:sz w:val="24"/>
          <w:szCs w:val="24"/>
        </w:rPr>
        <w:t>dhulm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or mixing haram into their work or through lack of </w:t>
      </w:r>
      <w:proofErr w:type="spellStart"/>
      <w:r w:rsidRPr="00C15110">
        <w:rPr>
          <w:rFonts w:ascii="Calibri" w:hAnsi="Calibri" w:cs="Calibri"/>
          <w:sz w:val="24"/>
          <w:szCs w:val="24"/>
        </w:rPr>
        <w:t>shukr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, five or six who benefit from the assets of farmers lose their worthiness for </w:t>
      </w:r>
      <w:proofErr w:type="spellStart"/>
      <w:r w:rsidR="00F805BF"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>.</w:t>
      </w:r>
    </w:p>
    <w:p w14:paraId="1CF8FC70" w14:textId="77777777" w:rsidR="00F805BF" w:rsidRPr="00C15110" w:rsidRDefault="005A44B7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Fifth Point:</w:t>
      </w:r>
      <w:r w:rsidRPr="00C15110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 is an important cause to repel the calamities over this </w:t>
      </w:r>
      <w:smartTag w:uri="urn:schemas-microsoft-com:office:smarttags" w:element="place">
        <w:smartTag w:uri="urn:schemas-microsoft-com:office:smarttags" w:element="PlaceType">
          <w:r w:rsidRPr="00C15110">
            <w:rPr>
              <w:rFonts w:ascii="Calibri" w:hAnsi="Calibri" w:cs="Calibri"/>
              <w:sz w:val="24"/>
              <w:szCs w:val="24"/>
            </w:rPr>
            <w:t>land</w:t>
          </w:r>
        </w:smartTag>
        <w:r w:rsidRPr="00C15110">
          <w:rPr>
            <w:rFonts w:ascii="Calibri" w:hAnsi="Calibri" w:cs="Calibri"/>
            <w:sz w:val="24"/>
            <w:szCs w:val="24"/>
          </w:rPr>
          <w:t xml:space="preserve"> of </w:t>
        </w:r>
        <w:smartTag w:uri="urn:schemas-microsoft-com:office:smarttags" w:element="PlaceName">
          <w:r w:rsidRPr="00C15110">
            <w:rPr>
              <w:rFonts w:ascii="Calibri" w:hAnsi="Calibri" w:cs="Calibri"/>
              <w:sz w:val="24"/>
              <w:szCs w:val="24"/>
            </w:rPr>
            <w:t>Anatolia</w:t>
          </w:r>
        </w:smartTag>
      </w:smartTag>
      <w:r w:rsidRPr="00C15110">
        <w:rPr>
          <w:rFonts w:ascii="Calibri" w:hAnsi="Calibri" w:cs="Calibri"/>
          <w:sz w:val="24"/>
          <w:szCs w:val="24"/>
        </w:rPr>
        <w:t xml:space="preserve">. Just as </w:t>
      </w:r>
      <w:proofErr w:type="spellStart"/>
      <w:r w:rsidRPr="00C15110">
        <w:rPr>
          <w:rFonts w:ascii="Calibri" w:hAnsi="Calibri" w:cs="Calibri"/>
          <w:sz w:val="24"/>
          <w:szCs w:val="24"/>
        </w:rPr>
        <w:t>sadaqa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repels calamities; it is evident after many signs and ma</w:t>
      </w:r>
      <w:r w:rsidR="00F805BF" w:rsidRPr="00C15110">
        <w:rPr>
          <w:rFonts w:ascii="Calibri" w:hAnsi="Calibri" w:cs="Calibri"/>
          <w:sz w:val="24"/>
          <w:szCs w:val="24"/>
        </w:rPr>
        <w:t>ny events that as a type of uni</w:t>
      </w:r>
      <w:r w:rsidRPr="00C15110">
        <w:rPr>
          <w:rFonts w:ascii="Calibri" w:hAnsi="Calibri" w:cs="Calibri"/>
          <w:sz w:val="24"/>
          <w:szCs w:val="24"/>
        </w:rPr>
        <w:t xml:space="preserve">versal </w:t>
      </w:r>
      <w:proofErr w:type="spellStart"/>
      <w:r w:rsidRPr="00C15110">
        <w:rPr>
          <w:rFonts w:ascii="Calibri" w:hAnsi="Calibri" w:cs="Calibri"/>
          <w:sz w:val="24"/>
          <w:szCs w:val="24"/>
        </w:rPr>
        <w:t>sadaqa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, the spread and reading of the Nur repel </w:t>
      </w:r>
      <w:proofErr w:type="spellStart"/>
      <w:r w:rsidR="00F805BF" w:rsidRPr="00C15110">
        <w:rPr>
          <w:rFonts w:ascii="Calibri" w:hAnsi="Calibri" w:cs="Calibri"/>
          <w:sz w:val="24"/>
          <w:szCs w:val="24"/>
        </w:rPr>
        <w:t>sam</w:t>
      </w:r>
      <w:r w:rsidR="00F805BF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âw</w:t>
      </w:r>
      <w:r w:rsidR="00F805BF" w:rsidRPr="00C15110">
        <w:rPr>
          <w:rFonts w:ascii="Calibri" w:hAnsi="Calibri" w:cs="Calibri"/>
          <w:sz w:val="24"/>
          <w:szCs w:val="24"/>
        </w:rPr>
        <w:t>î</w:t>
      </w:r>
      <w:proofErr w:type="spellEnd"/>
      <w:r w:rsidR="00F805BF" w:rsidRPr="00C15110">
        <w:rPr>
          <w:rFonts w:ascii="Calibri" w:hAnsi="Calibri" w:cs="Calibri"/>
          <w:sz w:val="24"/>
          <w:szCs w:val="24"/>
        </w:rPr>
        <w:t xml:space="preserve"> </w:t>
      </w:r>
      <w:r w:rsidRPr="00C15110">
        <w:rPr>
          <w:rFonts w:ascii="Calibri" w:hAnsi="Calibri" w:cs="Calibri"/>
          <w:sz w:val="24"/>
          <w:szCs w:val="24"/>
        </w:rPr>
        <w:t>and earthly calamities. This has</w:t>
      </w:r>
      <w:r w:rsidR="00F805BF" w:rsidRPr="00C15110">
        <w:rPr>
          <w:rFonts w:ascii="Calibri" w:hAnsi="Calibri" w:cs="Calibri"/>
          <w:sz w:val="24"/>
          <w:szCs w:val="24"/>
        </w:rPr>
        <w:t>,</w:t>
      </w:r>
      <w:r w:rsidRPr="00C15110">
        <w:rPr>
          <w:rFonts w:ascii="Calibri" w:hAnsi="Calibri" w:cs="Calibri"/>
          <w:sz w:val="24"/>
          <w:szCs w:val="24"/>
        </w:rPr>
        <w:t xml:space="preserve"> in fact, been estab</w:t>
      </w:r>
      <w:r w:rsidR="00F805BF" w:rsidRPr="00C15110">
        <w:rPr>
          <w:rFonts w:ascii="Calibri" w:hAnsi="Calibri" w:cs="Calibri"/>
          <w:sz w:val="24"/>
          <w:szCs w:val="24"/>
        </w:rPr>
        <w:t>lished with the indica</w:t>
      </w:r>
      <w:r w:rsidRPr="00C15110">
        <w:rPr>
          <w:rFonts w:ascii="Calibri" w:hAnsi="Calibri" w:cs="Calibri"/>
          <w:sz w:val="24"/>
          <w:szCs w:val="24"/>
        </w:rPr>
        <w:t xml:space="preserve">tions of the Quran. And having four </w:t>
      </w:r>
      <w:r w:rsidRPr="004362EF">
        <w:rPr>
          <w:rFonts w:ascii="Calibri" w:hAnsi="Calibri" w:cs="Calibri"/>
          <w:sz w:val="24"/>
          <w:szCs w:val="24"/>
        </w:rPr>
        <w:t xml:space="preserve">earthquakes </w:t>
      </w:r>
      <w:r w:rsidR="00F805BF" w:rsidRPr="004362EF">
        <w:rPr>
          <w:rFonts w:ascii="Calibri" w:hAnsi="Calibri" w:cs="Calibri"/>
          <w:sz w:val="24"/>
          <w:szCs w:val="24"/>
        </w:rPr>
        <w:t>started</w:t>
      </w:r>
      <w:r w:rsidRPr="004362EF">
        <w:rPr>
          <w:rFonts w:ascii="Calibri" w:hAnsi="Calibri" w:cs="Calibri"/>
          <w:sz w:val="24"/>
          <w:szCs w:val="24"/>
        </w:rPr>
        <w:t xml:space="preserve"> during the same time the </w:t>
      </w:r>
      <w:proofErr w:type="spellStart"/>
      <w:r w:rsidRPr="004362EF">
        <w:rPr>
          <w:rFonts w:ascii="Calibri" w:hAnsi="Calibri" w:cs="Calibri"/>
          <w:sz w:val="24"/>
          <w:szCs w:val="24"/>
        </w:rPr>
        <w:t>Risale-i</w:t>
      </w:r>
      <w:proofErr w:type="spellEnd"/>
      <w:r w:rsidRPr="004362EF">
        <w:rPr>
          <w:rFonts w:ascii="Calibri" w:hAnsi="Calibri" w:cs="Calibri"/>
          <w:sz w:val="24"/>
          <w:szCs w:val="24"/>
        </w:rPr>
        <w:t xml:space="preserve"> Nur's writing and dissemination were forbidden</w:t>
      </w:r>
      <w:r w:rsidR="00A15873" w:rsidRPr="004362EF">
        <w:rPr>
          <w:rFonts w:ascii="Calibri" w:hAnsi="Calibri" w:cs="Calibri"/>
          <w:sz w:val="24"/>
          <w:szCs w:val="24"/>
        </w:rPr>
        <w:t>,</w:t>
      </w:r>
      <w:r w:rsidRPr="004362EF">
        <w:rPr>
          <w:rFonts w:ascii="Calibri" w:hAnsi="Calibri" w:cs="Calibri"/>
          <w:sz w:val="24"/>
          <w:szCs w:val="24"/>
        </w:rPr>
        <w:t xml:space="preserve"> and </w:t>
      </w:r>
      <w:r w:rsidR="00F805BF" w:rsidRPr="004362EF">
        <w:rPr>
          <w:rFonts w:ascii="Calibri" w:hAnsi="Calibri" w:cs="Calibri"/>
          <w:sz w:val="24"/>
          <w:szCs w:val="24"/>
        </w:rPr>
        <w:t>their having</w:t>
      </w:r>
      <w:r w:rsidRPr="004362EF">
        <w:rPr>
          <w:rFonts w:ascii="Calibri" w:hAnsi="Calibri" w:cs="Calibri"/>
          <w:sz w:val="24"/>
          <w:szCs w:val="24"/>
        </w:rPr>
        <w:t xml:space="preserve"> stopp</w:t>
      </w:r>
      <w:r w:rsidR="00F805BF" w:rsidRPr="004362EF">
        <w:rPr>
          <w:rFonts w:ascii="Calibri" w:hAnsi="Calibri" w:cs="Calibri"/>
          <w:sz w:val="24"/>
          <w:szCs w:val="24"/>
        </w:rPr>
        <w:t>ed</w:t>
      </w:r>
      <w:r w:rsidRPr="004362EF">
        <w:rPr>
          <w:rFonts w:ascii="Calibri" w:hAnsi="Calibri" w:cs="Calibri"/>
          <w:sz w:val="24"/>
          <w:szCs w:val="24"/>
        </w:rPr>
        <w:t xml:space="preserve"> after </w:t>
      </w:r>
      <w:r w:rsidR="00F805BF" w:rsidRPr="004362EF">
        <w:rPr>
          <w:rFonts w:ascii="Calibri" w:hAnsi="Calibri" w:cs="Calibri"/>
          <w:sz w:val="24"/>
          <w:szCs w:val="24"/>
        </w:rPr>
        <w:t xml:space="preserve">its </w:t>
      </w:r>
      <w:r w:rsidRPr="004362EF">
        <w:rPr>
          <w:rFonts w:ascii="Calibri" w:hAnsi="Calibri" w:cs="Calibri"/>
          <w:sz w:val="24"/>
          <w:szCs w:val="24"/>
        </w:rPr>
        <w:t>dissemination</w:t>
      </w:r>
      <w:r w:rsidR="00F805BF" w:rsidRPr="004362EF">
        <w:rPr>
          <w:rFonts w:ascii="Calibri" w:hAnsi="Calibri" w:cs="Calibri"/>
          <w:sz w:val="24"/>
          <w:szCs w:val="24"/>
        </w:rPr>
        <w:t xml:space="preserve"> and with its reading widely</w:t>
      </w:r>
      <w:r w:rsidR="008F0457" w:rsidRPr="004362EF">
        <w:rPr>
          <w:rFonts w:ascii="Calibri" w:hAnsi="Calibri" w:cs="Calibri"/>
          <w:sz w:val="24"/>
          <w:szCs w:val="24"/>
        </w:rPr>
        <w:t xml:space="preserve"> across Anatolia</w:t>
      </w:r>
      <w:r w:rsidR="00A15873" w:rsidRPr="004362EF">
        <w:rPr>
          <w:rFonts w:ascii="Calibri" w:hAnsi="Calibri" w:cs="Calibri"/>
          <w:sz w:val="24"/>
          <w:szCs w:val="24"/>
        </w:rPr>
        <w:t>,</w:t>
      </w:r>
      <w:r w:rsidR="008F0457" w:rsidRPr="004362EF">
        <w:rPr>
          <w:rFonts w:ascii="Calibri" w:hAnsi="Calibri" w:cs="Calibri"/>
          <w:sz w:val="24"/>
          <w:szCs w:val="24"/>
        </w:rPr>
        <w:t xml:space="preserve"> and</w:t>
      </w:r>
      <w:r w:rsidRPr="004362EF">
        <w:rPr>
          <w:rFonts w:ascii="Calibri" w:hAnsi="Calibri" w:cs="Calibri"/>
          <w:sz w:val="24"/>
          <w:szCs w:val="24"/>
        </w:rPr>
        <w:t xml:space="preserve"> </w:t>
      </w:r>
      <w:r w:rsidR="00F805BF" w:rsidRPr="004362EF">
        <w:rPr>
          <w:rFonts w:ascii="Calibri" w:hAnsi="Calibri" w:cs="Calibri"/>
          <w:sz w:val="24"/>
          <w:szCs w:val="24"/>
        </w:rPr>
        <w:t xml:space="preserve">its being </w:t>
      </w:r>
      <w:r w:rsidRPr="004362EF">
        <w:rPr>
          <w:rFonts w:ascii="Calibri" w:hAnsi="Calibri" w:cs="Calibri"/>
          <w:sz w:val="24"/>
          <w:szCs w:val="24"/>
        </w:rPr>
        <w:t xml:space="preserve">a means of preventing the Second World War </w:t>
      </w:r>
      <w:r w:rsidR="008F0457" w:rsidRPr="004362EF">
        <w:rPr>
          <w:rFonts w:ascii="Calibri" w:hAnsi="Calibri" w:cs="Calibri"/>
          <w:sz w:val="24"/>
          <w:szCs w:val="24"/>
        </w:rPr>
        <w:t xml:space="preserve">from </w:t>
      </w:r>
      <w:r w:rsidRPr="004362EF">
        <w:rPr>
          <w:rFonts w:ascii="Calibri" w:hAnsi="Calibri" w:cs="Calibri"/>
          <w:sz w:val="24"/>
          <w:szCs w:val="24"/>
        </w:rPr>
        <w:t xml:space="preserve">entering </w:t>
      </w:r>
      <w:smartTag w:uri="urn:schemas-microsoft-com:office:smarttags" w:element="place">
        <w:r w:rsidRPr="004362EF">
          <w:rPr>
            <w:rFonts w:ascii="Calibri" w:hAnsi="Calibri" w:cs="Calibri"/>
            <w:sz w:val="24"/>
            <w:szCs w:val="24"/>
          </w:rPr>
          <w:t>Anatolia</w:t>
        </w:r>
      </w:smartTag>
      <w:r w:rsidRPr="004362EF">
        <w:rPr>
          <w:rFonts w:ascii="Calibri" w:hAnsi="Calibri" w:cs="Calibri"/>
          <w:sz w:val="24"/>
          <w:szCs w:val="24"/>
        </w:rPr>
        <w:t xml:space="preserve"> as</w:t>
      </w:r>
      <w:r w:rsidR="00F805BF" w:rsidRPr="004362EF">
        <w:rPr>
          <w:rFonts w:ascii="Calibri" w:hAnsi="Calibri" w:cs="Calibri"/>
          <w:sz w:val="24"/>
          <w:szCs w:val="24"/>
        </w:rPr>
        <w:t xml:space="preserve"> indicated to by Surah </w:t>
      </w:r>
      <w:r w:rsidR="00F805BF" w:rsidRPr="004362EF">
        <w:rPr>
          <w:rFonts w:ascii="Calibri" w:hAnsi="Calibri" w:cs="Calibri"/>
          <w:color w:val="FF0000"/>
          <w:sz w:val="28"/>
          <w:szCs w:val="28"/>
          <w:rtl/>
        </w:rPr>
        <w:t>وَ الْعَصْرِ</w:t>
      </w:r>
      <w:r w:rsidR="00F805BF" w:rsidRPr="004362EF">
        <w:rPr>
          <w:rFonts w:ascii="Calibri" w:hAnsi="Calibri" w:cs="Calibri"/>
          <w:sz w:val="24"/>
          <w:szCs w:val="24"/>
        </w:rPr>
        <w:t xml:space="preserve">, this comprehensive </w:t>
      </w:r>
      <w:proofErr w:type="spellStart"/>
      <w:r w:rsidR="00F805BF" w:rsidRPr="004362EF">
        <w:rPr>
          <w:rFonts w:ascii="Calibri" w:hAnsi="Calibri" w:cs="Calibri"/>
          <w:sz w:val="24"/>
          <w:szCs w:val="24"/>
        </w:rPr>
        <w:t>ma’nawî</w:t>
      </w:r>
      <w:proofErr w:type="spellEnd"/>
      <w:r w:rsidR="00F805BF" w:rsidRPr="004362E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F805BF" w:rsidRPr="004362EF">
        <w:rPr>
          <w:rFonts w:ascii="Calibri" w:hAnsi="Calibri" w:cs="Calibri"/>
          <w:sz w:val="24"/>
          <w:szCs w:val="24"/>
        </w:rPr>
        <w:t>sadaqa</w:t>
      </w:r>
      <w:proofErr w:type="spellEnd"/>
      <w:r w:rsidR="00F805BF" w:rsidRPr="004362EF">
        <w:rPr>
          <w:rFonts w:ascii="Calibri" w:hAnsi="Calibri" w:cs="Calibri"/>
          <w:sz w:val="24"/>
          <w:szCs w:val="24"/>
        </w:rPr>
        <w:t>, which is a means to repel disasters, could not</w:t>
      </w:r>
      <w:r w:rsidR="00F805BF" w:rsidRPr="00C15110">
        <w:rPr>
          <w:rFonts w:ascii="Calibri" w:hAnsi="Calibri" w:cs="Calibri"/>
          <w:sz w:val="24"/>
          <w:szCs w:val="24"/>
        </w:rPr>
        <w:t xml:space="preserve"> resist </w:t>
      </w:r>
      <w:r w:rsidR="008F0457" w:rsidRPr="00C15110">
        <w:rPr>
          <w:rFonts w:ascii="Calibri" w:hAnsi="Calibri" w:cs="Calibri"/>
          <w:sz w:val="24"/>
          <w:szCs w:val="24"/>
        </w:rPr>
        <w:t>since,</w:t>
      </w:r>
      <w:r w:rsidR="00F805BF" w:rsidRPr="00C15110">
        <w:rPr>
          <w:rFonts w:ascii="Calibri" w:hAnsi="Calibri" w:cs="Calibri"/>
          <w:sz w:val="24"/>
          <w:szCs w:val="24"/>
        </w:rPr>
        <w:t xml:space="preserve"> </w:t>
      </w:r>
      <w:r w:rsidRPr="00C15110">
        <w:rPr>
          <w:rFonts w:ascii="Calibri" w:hAnsi="Calibri" w:cs="Calibri"/>
          <w:sz w:val="24"/>
          <w:szCs w:val="24"/>
        </w:rPr>
        <w:t xml:space="preserve">during this drought which has been going on for two months, </w:t>
      </w:r>
      <w:r w:rsidR="008F0457" w:rsidRPr="00C15110">
        <w:rPr>
          <w:rFonts w:ascii="Calibri" w:hAnsi="Calibri" w:cs="Calibri"/>
          <w:sz w:val="24"/>
          <w:szCs w:val="24"/>
        </w:rPr>
        <w:t>while</w:t>
      </w:r>
      <w:r w:rsidR="00A15873">
        <w:rPr>
          <w:rFonts w:ascii="Calibri" w:hAnsi="Calibri" w:cs="Calibri"/>
          <w:sz w:val="24"/>
          <w:szCs w:val="24"/>
        </w:rPr>
        <w:t xml:space="preserve"> we were expecting</w:t>
      </w:r>
      <w:r w:rsidRPr="00C15110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 be</w:t>
      </w:r>
      <w:r w:rsidR="00A15873">
        <w:rPr>
          <w:rFonts w:ascii="Calibri" w:hAnsi="Calibri" w:cs="Calibri"/>
          <w:sz w:val="24"/>
          <w:szCs w:val="24"/>
        </w:rPr>
        <w:t>ing</w:t>
      </w:r>
      <w:r w:rsidRPr="00C15110">
        <w:rPr>
          <w:rFonts w:ascii="Calibri" w:hAnsi="Calibri" w:cs="Calibri"/>
          <w:sz w:val="24"/>
          <w:szCs w:val="24"/>
        </w:rPr>
        <w:t xml:space="preserve"> disseminated and read </w:t>
      </w:r>
      <w:r w:rsidR="00A15873">
        <w:rPr>
          <w:rFonts w:ascii="Calibri" w:hAnsi="Calibri" w:cs="Calibri"/>
          <w:sz w:val="24"/>
          <w:szCs w:val="24"/>
        </w:rPr>
        <w:t xml:space="preserve">with complete freedom </w:t>
      </w:r>
      <w:r w:rsidRPr="00C15110">
        <w:rPr>
          <w:rFonts w:ascii="Calibri" w:hAnsi="Calibri" w:cs="Calibri"/>
          <w:sz w:val="24"/>
          <w:szCs w:val="24"/>
        </w:rPr>
        <w:t xml:space="preserve">after the court acquitted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 and the Appeals Court reaffirmed its conclusion about the benefits to this nation</w:t>
      </w:r>
      <w:r w:rsidR="008F0457" w:rsidRPr="00C15110">
        <w:rPr>
          <w:rFonts w:ascii="Calibri" w:hAnsi="Calibri" w:cs="Calibri"/>
          <w:sz w:val="24"/>
          <w:szCs w:val="24"/>
        </w:rPr>
        <w:t>,</w:t>
      </w:r>
      <w:r w:rsidRPr="00C15110">
        <w:rPr>
          <w:rFonts w:ascii="Calibri" w:hAnsi="Calibri" w:cs="Calibri"/>
          <w:sz w:val="24"/>
          <w:szCs w:val="24"/>
        </w:rPr>
        <w:t xml:space="preserve"> in a totally contrary manner, it has instead</w:t>
      </w:r>
      <w:r w:rsidR="008F0457" w:rsidRPr="00C15110">
        <w:rPr>
          <w:rFonts w:ascii="Calibri" w:hAnsi="Calibri" w:cs="Calibri"/>
          <w:sz w:val="24"/>
          <w:szCs w:val="24"/>
        </w:rPr>
        <w:t xml:space="preserve"> prohibited a</w:t>
      </w:r>
      <w:r w:rsidR="00F805BF" w:rsidRPr="00C15110">
        <w:rPr>
          <w:rFonts w:ascii="Calibri" w:hAnsi="Calibri" w:cs="Calibri"/>
          <w:sz w:val="24"/>
          <w:szCs w:val="24"/>
        </w:rPr>
        <w:t xml:space="preserve">nd the </w:t>
      </w:r>
      <w:proofErr w:type="spellStart"/>
      <w:r w:rsidR="00F805BF" w:rsidRPr="00C15110">
        <w:rPr>
          <w:rFonts w:ascii="Calibri" w:hAnsi="Calibri" w:cs="Calibri"/>
          <w:sz w:val="24"/>
          <w:szCs w:val="24"/>
        </w:rPr>
        <w:t>risales</w:t>
      </w:r>
      <w:proofErr w:type="spellEnd"/>
      <w:r w:rsidR="00F805BF" w:rsidRPr="00C15110">
        <w:rPr>
          <w:rFonts w:ascii="Calibri" w:hAnsi="Calibri" w:cs="Calibri"/>
          <w:sz w:val="24"/>
          <w:szCs w:val="24"/>
        </w:rPr>
        <w:t xml:space="preserve"> held by the court </w:t>
      </w:r>
      <w:r w:rsidR="008F0457" w:rsidRPr="00C15110">
        <w:rPr>
          <w:rFonts w:ascii="Calibri" w:hAnsi="Calibri" w:cs="Calibri"/>
          <w:sz w:val="24"/>
          <w:szCs w:val="24"/>
        </w:rPr>
        <w:t xml:space="preserve">have not returned </w:t>
      </w:r>
      <w:r w:rsidR="00F805BF" w:rsidRPr="00C15110">
        <w:rPr>
          <w:rFonts w:ascii="Calibri" w:hAnsi="Calibri" w:cs="Calibri"/>
          <w:sz w:val="24"/>
          <w:szCs w:val="24"/>
        </w:rPr>
        <w:t xml:space="preserve">to their owners and </w:t>
      </w:r>
      <w:r w:rsidR="008F0457" w:rsidRPr="00C15110">
        <w:rPr>
          <w:rFonts w:ascii="Calibri" w:hAnsi="Calibri" w:cs="Calibri"/>
          <w:sz w:val="24"/>
          <w:szCs w:val="24"/>
        </w:rPr>
        <w:t xml:space="preserve">we were </w:t>
      </w:r>
      <w:r w:rsidR="00F805BF" w:rsidRPr="00C15110">
        <w:rPr>
          <w:rFonts w:ascii="Calibri" w:hAnsi="Calibri" w:cs="Calibri"/>
          <w:sz w:val="24"/>
          <w:szCs w:val="24"/>
        </w:rPr>
        <w:t>prohibit</w:t>
      </w:r>
      <w:r w:rsidR="008F0457" w:rsidRPr="00C15110">
        <w:rPr>
          <w:rFonts w:ascii="Calibri" w:hAnsi="Calibri" w:cs="Calibri"/>
          <w:sz w:val="24"/>
          <w:szCs w:val="24"/>
        </w:rPr>
        <w:t>ed</w:t>
      </w:r>
      <w:r w:rsidR="00F805BF" w:rsidRPr="00C15110">
        <w:rPr>
          <w:rFonts w:ascii="Calibri" w:hAnsi="Calibri" w:cs="Calibri"/>
          <w:sz w:val="24"/>
          <w:szCs w:val="24"/>
        </w:rPr>
        <w:t xml:space="preserve"> </w:t>
      </w:r>
      <w:r w:rsidR="008F0457" w:rsidRPr="00C15110">
        <w:rPr>
          <w:rFonts w:ascii="Calibri" w:hAnsi="Calibri" w:cs="Calibri"/>
          <w:sz w:val="24"/>
          <w:szCs w:val="24"/>
        </w:rPr>
        <w:t>to speak from</w:t>
      </w:r>
      <w:r w:rsidR="00F805BF" w:rsidRPr="00C15110">
        <w:rPr>
          <w:rFonts w:ascii="Calibri" w:hAnsi="Calibri" w:cs="Calibri"/>
          <w:sz w:val="24"/>
          <w:szCs w:val="24"/>
        </w:rPr>
        <w:t xml:space="preserve"> this </w:t>
      </w:r>
      <w:r w:rsidR="008F0457" w:rsidRPr="00C15110">
        <w:rPr>
          <w:rFonts w:ascii="Calibri" w:hAnsi="Calibri" w:cs="Calibri"/>
          <w:sz w:val="24"/>
          <w:szCs w:val="24"/>
        </w:rPr>
        <w:t xml:space="preserve">aspect; </w:t>
      </w:r>
      <w:r w:rsidR="00F805BF" w:rsidRPr="00C15110">
        <w:rPr>
          <w:rFonts w:ascii="Calibri" w:hAnsi="Calibri" w:cs="Calibri"/>
          <w:sz w:val="24"/>
          <w:szCs w:val="24"/>
        </w:rPr>
        <w:t>as a result of our sin, the drought began.</w:t>
      </w:r>
    </w:p>
    <w:p w14:paraId="16F90492" w14:textId="77777777" w:rsidR="00F805BF" w:rsidRPr="00C15110" w:rsidRDefault="00F805BF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b/>
          <w:bCs/>
          <w:sz w:val="24"/>
          <w:szCs w:val="24"/>
        </w:rPr>
        <w:t>Sixth Point:</w:t>
      </w:r>
      <w:r w:rsidRPr="00C15110">
        <w:rPr>
          <w:rFonts w:ascii="Calibri" w:hAnsi="Calibri" w:cs="Calibri"/>
          <w:sz w:val="24"/>
          <w:szCs w:val="24"/>
        </w:rPr>
        <w:t xml:space="preserve"> Lack of rain is a calamity; it is a torment that is in accordance with the punishment of the deed. </w:t>
      </w:r>
      <w:r w:rsidR="008F0457" w:rsidRPr="00C15110">
        <w:rPr>
          <w:rFonts w:ascii="Calibri" w:hAnsi="Calibri" w:cs="Calibri"/>
          <w:sz w:val="24"/>
          <w:szCs w:val="24"/>
        </w:rPr>
        <w:t xml:space="preserve">Therefore, </w:t>
      </w:r>
      <w:r w:rsidRPr="00C15110">
        <w:rPr>
          <w:rFonts w:ascii="Calibri" w:hAnsi="Calibri" w:cs="Calibri"/>
          <w:sz w:val="24"/>
          <w:szCs w:val="24"/>
        </w:rPr>
        <w:t>respon</w:t>
      </w:r>
      <w:r w:rsidR="00A15873">
        <w:rPr>
          <w:rFonts w:ascii="Calibri" w:hAnsi="Calibri" w:cs="Calibri"/>
          <w:sz w:val="24"/>
          <w:szCs w:val="24"/>
        </w:rPr>
        <w:t>ding</w:t>
      </w:r>
      <w:r w:rsidRPr="00C15110">
        <w:rPr>
          <w:rFonts w:ascii="Calibri" w:hAnsi="Calibri" w:cs="Calibri"/>
          <w:sz w:val="24"/>
          <w:szCs w:val="24"/>
        </w:rPr>
        <w:t xml:space="preserve"> </w:t>
      </w:r>
      <w:r w:rsidR="008F0457" w:rsidRPr="00C15110">
        <w:rPr>
          <w:rFonts w:ascii="Calibri" w:hAnsi="Calibri" w:cs="Calibri"/>
          <w:sz w:val="24"/>
          <w:szCs w:val="24"/>
        </w:rPr>
        <w:t>it should be t</w:t>
      </w:r>
      <w:r w:rsidRPr="00C15110">
        <w:rPr>
          <w:rFonts w:ascii="Calibri" w:hAnsi="Calibri" w:cs="Calibri"/>
          <w:sz w:val="24"/>
          <w:szCs w:val="24"/>
        </w:rPr>
        <w:t>hrough weeping, beg</w:t>
      </w:r>
      <w:r w:rsidR="008F0457" w:rsidRPr="00C15110">
        <w:rPr>
          <w:rFonts w:ascii="Calibri" w:hAnsi="Calibri" w:cs="Calibri"/>
          <w:sz w:val="24"/>
          <w:szCs w:val="24"/>
        </w:rPr>
        <w:t>ging</w:t>
      </w:r>
      <w:r w:rsidRPr="00C15110">
        <w:rPr>
          <w:rFonts w:ascii="Calibri" w:hAnsi="Calibri" w:cs="Calibri"/>
          <w:sz w:val="24"/>
          <w:szCs w:val="24"/>
        </w:rPr>
        <w:t xml:space="preserve"> with sadne</w:t>
      </w:r>
      <w:r w:rsidR="008F0457" w:rsidRPr="00C15110">
        <w:rPr>
          <w:rFonts w:ascii="Calibri" w:hAnsi="Calibri" w:cs="Calibri"/>
          <w:sz w:val="24"/>
          <w:szCs w:val="24"/>
        </w:rPr>
        <w:t xml:space="preserve">ss, grief, entreaty, sorrow, </w:t>
      </w:r>
      <w:r w:rsidRPr="00C15110">
        <w:rPr>
          <w:rFonts w:ascii="Calibri" w:hAnsi="Calibri" w:cs="Calibri"/>
          <w:sz w:val="24"/>
          <w:szCs w:val="24"/>
        </w:rPr>
        <w:t xml:space="preserve">deep remorse, </w:t>
      </w:r>
      <w:proofErr w:type="spellStart"/>
      <w:r w:rsidR="008F0457" w:rsidRPr="00C15110">
        <w:rPr>
          <w:rFonts w:ascii="Calibri" w:hAnsi="Calibri" w:cs="Calibri"/>
          <w:sz w:val="24"/>
          <w:szCs w:val="24"/>
        </w:rPr>
        <w:t>tawbah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and </w:t>
      </w:r>
      <w:proofErr w:type="spellStart"/>
      <w:r w:rsidR="008F0457" w:rsidRPr="00C15110">
        <w:rPr>
          <w:rFonts w:ascii="Calibri" w:hAnsi="Calibri" w:cs="Calibri"/>
          <w:sz w:val="24"/>
          <w:szCs w:val="24"/>
        </w:rPr>
        <w:t>istighf</w:t>
      </w:r>
      <w:r w:rsidR="008F0457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âr</w:t>
      </w:r>
      <w:proofErr w:type="spellEnd"/>
      <w:r w:rsidR="008F0457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and </w:t>
      </w:r>
      <w:r w:rsidRPr="00C15110">
        <w:rPr>
          <w:rFonts w:ascii="Calibri" w:hAnsi="Calibri" w:cs="Calibri"/>
          <w:sz w:val="24"/>
          <w:szCs w:val="24"/>
        </w:rPr>
        <w:t>s</w:t>
      </w:r>
      <w:r w:rsidR="008F0457" w:rsidRPr="00C15110">
        <w:rPr>
          <w:rFonts w:ascii="Calibri" w:hAnsi="Calibri" w:cs="Calibri"/>
          <w:sz w:val="24"/>
          <w:szCs w:val="24"/>
        </w:rPr>
        <w:t>eeking</w:t>
      </w:r>
      <w:r w:rsidRPr="00C15110">
        <w:rPr>
          <w:rFonts w:ascii="Calibri" w:hAnsi="Calibri" w:cs="Calibri"/>
          <w:sz w:val="24"/>
          <w:szCs w:val="24"/>
        </w:rPr>
        <w:t xml:space="preserve"> refuge at the court</w:t>
      </w:r>
      <w:r w:rsidR="008F0457" w:rsidRPr="00C15110">
        <w:rPr>
          <w:rFonts w:ascii="Calibri" w:hAnsi="Calibri" w:cs="Calibri"/>
          <w:sz w:val="24"/>
          <w:szCs w:val="24"/>
        </w:rPr>
        <w:t xml:space="preserve"> of Allah</w:t>
      </w:r>
      <w:r w:rsidRPr="00C15110">
        <w:rPr>
          <w:rFonts w:ascii="Calibri" w:hAnsi="Calibri" w:cs="Calibri"/>
          <w:sz w:val="24"/>
          <w:szCs w:val="24"/>
        </w:rPr>
        <w:t xml:space="preserve">, </w:t>
      </w:r>
      <w:r w:rsidRPr="00C15110">
        <w:rPr>
          <w:rFonts w:ascii="Calibri" w:hAnsi="Calibri" w:cs="Calibri"/>
          <w:sz w:val="24"/>
          <w:szCs w:val="24"/>
        </w:rPr>
        <w:lastRenderedPageBreak/>
        <w:t>offer</w:t>
      </w:r>
      <w:r w:rsidR="008F0457" w:rsidRPr="00C15110">
        <w:rPr>
          <w:rFonts w:ascii="Calibri" w:hAnsi="Calibri" w:cs="Calibri"/>
          <w:sz w:val="24"/>
          <w:szCs w:val="24"/>
        </w:rPr>
        <w:t xml:space="preserve">ing </w:t>
      </w:r>
      <w:proofErr w:type="spellStart"/>
      <w:r w:rsidR="008F0457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du'â</w:t>
      </w:r>
      <w:proofErr w:type="spellEnd"/>
      <w:r w:rsidR="008F0457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Pr="00C15110">
        <w:rPr>
          <w:rFonts w:ascii="Calibri" w:hAnsi="Calibri" w:cs="Calibri"/>
          <w:sz w:val="24"/>
          <w:szCs w:val="24"/>
        </w:rPr>
        <w:t xml:space="preserve">and </w:t>
      </w:r>
      <w:r w:rsidR="008F0457" w:rsidRPr="00C15110">
        <w:rPr>
          <w:rFonts w:ascii="Calibri" w:hAnsi="Calibri" w:cs="Calibri"/>
          <w:sz w:val="24"/>
          <w:szCs w:val="24"/>
        </w:rPr>
        <w:t xml:space="preserve">performing </w:t>
      </w:r>
      <w:r w:rsidR="008F0457" w:rsidRPr="00C15110">
        <w:rPr>
          <w:rFonts w:ascii="Calibri" w:hAnsi="Calibri" w:cs="Calibri"/>
          <w:color w:val="000000"/>
          <w:sz w:val="24"/>
          <w:szCs w:val="24"/>
        </w:rPr>
        <w:t>‘</w:t>
      </w:r>
      <w:proofErr w:type="spellStart"/>
      <w:r w:rsidR="008F0457" w:rsidRPr="00C15110">
        <w:rPr>
          <w:rFonts w:ascii="Calibri" w:hAnsi="Calibri" w:cs="Calibri"/>
          <w:color w:val="000000"/>
          <w:sz w:val="24"/>
          <w:szCs w:val="24"/>
        </w:rPr>
        <w:t>ubûdiyyah</w:t>
      </w:r>
      <w:proofErr w:type="spellEnd"/>
      <w:r w:rsidR="008F0457" w:rsidRPr="00C15110">
        <w:rPr>
          <w:rFonts w:ascii="Calibri" w:hAnsi="Calibri" w:cs="Calibri"/>
          <w:color w:val="000000"/>
          <w:sz w:val="24"/>
          <w:szCs w:val="24"/>
        </w:rPr>
        <w:t xml:space="preserve"> </w:t>
      </w:r>
      <w:r w:rsidRPr="00C15110">
        <w:rPr>
          <w:rFonts w:ascii="Calibri" w:hAnsi="Calibri" w:cs="Calibri"/>
          <w:sz w:val="24"/>
          <w:szCs w:val="24"/>
        </w:rPr>
        <w:t>particular to that state within the circle of the Sunnah</w:t>
      </w:r>
      <w:r w:rsidR="008F0457" w:rsidRPr="00C15110">
        <w:rPr>
          <w:rFonts w:ascii="Calibri" w:hAnsi="Calibri" w:cs="Calibri"/>
          <w:sz w:val="24"/>
          <w:szCs w:val="24"/>
        </w:rPr>
        <w:t xml:space="preserve"> As-Saniyyah</w:t>
      </w:r>
      <w:r w:rsidRPr="00C15110">
        <w:rPr>
          <w:rFonts w:ascii="Calibri" w:hAnsi="Calibri" w:cs="Calibri"/>
          <w:sz w:val="24"/>
          <w:szCs w:val="24"/>
        </w:rPr>
        <w:t xml:space="preserve">, without mixing </w:t>
      </w:r>
      <w:proofErr w:type="spellStart"/>
      <w:r w:rsidRPr="00C15110">
        <w:rPr>
          <w:rFonts w:ascii="Calibri" w:hAnsi="Calibri" w:cs="Calibri"/>
          <w:sz w:val="24"/>
          <w:szCs w:val="24"/>
        </w:rPr>
        <w:t>bid</w:t>
      </w:r>
      <w:r w:rsidR="008F0457" w:rsidRPr="00C15110">
        <w:rPr>
          <w:rFonts w:ascii="Calibri" w:hAnsi="Calibri" w:cs="Calibri"/>
          <w:sz w:val="24"/>
          <w:szCs w:val="24"/>
        </w:rPr>
        <w:t>’</w:t>
      </w:r>
      <w:r w:rsidRPr="00C15110">
        <w:rPr>
          <w:rFonts w:ascii="Calibri" w:hAnsi="Calibri" w:cs="Calibri"/>
          <w:sz w:val="24"/>
          <w:szCs w:val="24"/>
        </w:rPr>
        <w:t>ahs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and i</w:t>
      </w:r>
      <w:r w:rsidR="008F0457" w:rsidRPr="00C15110">
        <w:rPr>
          <w:rFonts w:ascii="Calibri" w:hAnsi="Calibri" w:cs="Calibri"/>
          <w:sz w:val="24"/>
          <w:szCs w:val="24"/>
        </w:rPr>
        <w:t xml:space="preserve">n the manner determined by the </w:t>
      </w:r>
      <w:proofErr w:type="spellStart"/>
      <w:r w:rsidR="008F0457" w:rsidRPr="00C15110">
        <w:rPr>
          <w:rFonts w:ascii="Calibri" w:hAnsi="Calibri" w:cs="Calibri"/>
          <w:sz w:val="24"/>
          <w:szCs w:val="24"/>
        </w:rPr>
        <w:t>Sh</w:t>
      </w:r>
      <w:r w:rsidRPr="00C15110">
        <w:rPr>
          <w:rFonts w:ascii="Calibri" w:hAnsi="Calibri" w:cs="Calibri"/>
          <w:sz w:val="24"/>
          <w:szCs w:val="24"/>
        </w:rPr>
        <w:t>ar</w:t>
      </w:r>
      <w:r w:rsidR="008F0457" w:rsidRPr="00C15110">
        <w:rPr>
          <w:rFonts w:ascii="Calibri" w:hAnsi="Calibri" w:cs="Calibri"/>
          <w:sz w:val="24"/>
          <w:szCs w:val="24"/>
        </w:rPr>
        <w:t>î’</w:t>
      </w:r>
      <w:r w:rsidRPr="00C15110">
        <w:rPr>
          <w:rFonts w:ascii="Calibri" w:hAnsi="Calibri" w:cs="Calibri"/>
          <w:sz w:val="24"/>
          <w:szCs w:val="24"/>
        </w:rPr>
        <w:t>a</w:t>
      </w:r>
      <w:r w:rsidR="008F0457" w:rsidRPr="00C15110">
        <w:rPr>
          <w:rFonts w:ascii="Calibri" w:hAnsi="Calibri" w:cs="Calibri"/>
          <w:sz w:val="24"/>
          <w:szCs w:val="24"/>
        </w:rPr>
        <w:t>h</w:t>
      </w:r>
      <w:proofErr w:type="spellEnd"/>
      <w:r w:rsidRPr="00C15110">
        <w:rPr>
          <w:rFonts w:ascii="Calibri" w:hAnsi="Calibri" w:cs="Calibri"/>
          <w:sz w:val="24"/>
          <w:szCs w:val="24"/>
        </w:rPr>
        <w:t>.</w:t>
      </w:r>
    </w:p>
    <w:p w14:paraId="6A310B23" w14:textId="77777777" w:rsidR="00F805BF" w:rsidRPr="00C15110" w:rsidRDefault="00F805BF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C15110">
        <w:rPr>
          <w:rFonts w:ascii="Calibri" w:hAnsi="Calibri" w:cs="Calibri"/>
          <w:sz w:val="24"/>
          <w:szCs w:val="24"/>
        </w:rPr>
        <w:t>Moreover, since such general calamit</w:t>
      </w:r>
      <w:r w:rsidR="00C15110" w:rsidRPr="00C15110">
        <w:rPr>
          <w:rFonts w:ascii="Calibri" w:hAnsi="Calibri" w:cs="Calibri"/>
          <w:sz w:val="24"/>
          <w:szCs w:val="24"/>
        </w:rPr>
        <w:t>ies come as a result of the mis</w:t>
      </w:r>
      <w:r w:rsidRPr="00C15110">
        <w:rPr>
          <w:rFonts w:ascii="Calibri" w:hAnsi="Calibri" w:cs="Calibri"/>
          <w:sz w:val="24"/>
          <w:szCs w:val="24"/>
        </w:rPr>
        <w:t xml:space="preserve">take of the majority, </w:t>
      </w:r>
      <w:r w:rsidR="00C15110" w:rsidRPr="00C15110">
        <w:rPr>
          <w:rFonts w:ascii="Calibri" w:hAnsi="Calibri" w:cs="Calibri"/>
          <w:sz w:val="24"/>
          <w:szCs w:val="24"/>
        </w:rPr>
        <w:t>they</w:t>
      </w:r>
      <w:r w:rsidRPr="00C15110">
        <w:rPr>
          <w:rFonts w:ascii="Calibri" w:hAnsi="Calibri" w:cs="Calibri"/>
          <w:sz w:val="24"/>
          <w:szCs w:val="24"/>
        </w:rPr>
        <w:t xml:space="preserve"> will be </w:t>
      </w:r>
      <w:r w:rsidR="00C15110" w:rsidRPr="00C15110">
        <w:rPr>
          <w:rFonts w:ascii="Calibri" w:hAnsi="Calibri" w:cs="Calibri"/>
          <w:sz w:val="24"/>
          <w:szCs w:val="24"/>
        </w:rPr>
        <w:t>removed</w:t>
      </w:r>
      <w:r w:rsidRPr="00C15110">
        <w:rPr>
          <w:rFonts w:ascii="Calibri" w:hAnsi="Calibri" w:cs="Calibri"/>
          <w:sz w:val="24"/>
          <w:szCs w:val="24"/>
        </w:rPr>
        <w:t xml:space="preserve"> by the </w:t>
      </w:r>
      <w:proofErr w:type="spellStart"/>
      <w:r w:rsidR="00C15110" w:rsidRPr="00C15110">
        <w:rPr>
          <w:rFonts w:ascii="Calibri" w:hAnsi="Calibri" w:cs="Calibri"/>
          <w:sz w:val="24"/>
          <w:szCs w:val="24"/>
        </w:rPr>
        <w:t>tawbah</w:t>
      </w:r>
      <w:proofErr w:type="spellEnd"/>
      <w:r w:rsidR="00C15110" w:rsidRPr="00C15110">
        <w:rPr>
          <w:rFonts w:ascii="Calibri" w:hAnsi="Calibri" w:cs="Calibri"/>
          <w:sz w:val="24"/>
          <w:szCs w:val="24"/>
        </w:rPr>
        <w:t xml:space="preserve">, remorse </w:t>
      </w:r>
      <w:r w:rsidRPr="00C15110">
        <w:rPr>
          <w:rFonts w:ascii="Calibri" w:hAnsi="Calibri" w:cs="Calibri"/>
          <w:sz w:val="24"/>
          <w:szCs w:val="24"/>
        </w:rPr>
        <w:t xml:space="preserve">and </w:t>
      </w:r>
      <w:proofErr w:type="spellStart"/>
      <w:r w:rsidR="00C15110" w:rsidRPr="00C15110">
        <w:rPr>
          <w:rFonts w:ascii="Calibri" w:hAnsi="Calibri" w:cs="Calibri"/>
          <w:sz w:val="24"/>
          <w:szCs w:val="24"/>
        </w:rPr>
        <w:t>istighf</w:t>
      </w:r>
      <w:r w:rsidR="00C15110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>âr</w:t>
      </w:r>
      <w:proofErr w:type="spellEnd"/>
      <w:r w:rsidR="00C15110" w:rsidRPr="00C15110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 of</w:t>
      </w:r>
      <w:r w:rsidRPr="00C15110">
        <w:rPr>
          <w:rFonts w:ascii="Calibri" w:hAnsi="Calibri" w:cs="Calibri"/>
          <w:sz w:val="24"/>
          <w:szCs w:val="24"/>
        </w:rPr>
        <w:t xml:space="preserve"> most of those people </w:t>
      </w:r>
      <w:r w:rsidR="00A15873">
        <w:rPr>
          <w:rFonts w:ascii="Calibri" w:hAnsi="Calibri" w:cs="Calibri"/>
          <w:sz w:val="24"/>
          <w:szCs w:val="24"/>
        </w:rPr>
        <w:t>—</w:t>
      </w:r>
      <w:r w:rsidRPr="00C15110">
        <w:rPr>
          <w:rFonts w:ascii="Calibri" w:hAnsi="Calibri" w:cs="Calibri"/>
          <w:sz w:val="24"/>
          <w:szCs w:val="24"/>
        </w:rPr>
        <w:t xml:space="preserve"> the majority of them.</w:t>
      </w:r>
    </w:p>
    <w:p w14:paraId="76851D18" w14:textId="77777777" w:rsidR="005A44B7" w:rsidRPr="00C15110" w:rsidRDefault="00F805BF" w:rsidP="009D4A6D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  <w:highlight w:val="yellow"/>
        </w:rPr>
      </w:pPr>
      <w:r w:rsidRPr="00C15110">
        <w:rPr>
          <w:rFonts w:ascii="Calibri" w:hAnsi="Calibri" w:cs="Calibri"/>
          <w:sz w:val="24"/>
          <w:szCs w:val="24"/>
        </w:rPr>
        <w:t xml:space="preserve">Since </w:t>
      </w:r>
      <w:r w:rsidR="00C15110" w:rsidRPr="00C15110">
        <w:rPr>
          <w:rFonts w:ascii="Calibri" w:hAnsi="Calibri" w:cs="Calibri"/>
          <w:sz w:val="24"/>
          <w:szCs w:val="24"/>
        </w:rPr>
        <w:t>we, the</w:t>
      </w:r>
      <w:r w:rsidRPr="00C15110">
        <w:rPr>
          <w:rFonts w:ascii="Calibri" w:hAnsi="Calibri" w:cs="Calibri"/>
          <w:sz w:val="24"/>
          <w:szCs w:val="24"/>
        </w:rPr>
        <w:t xml:space="preserve"> students of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Nur, </w:t>
      </w:r>
      <w:r w:rsidR="00C15110" w:rsidRPr="00C15110">
        <w:rPr>
          <w:rFonts w:ascii="Calibri" w:hAnsi="Calibri" w:cs="Calibri"/>
          <w:sz w:val="24"/>
          <w:szCs w:val="24"/>
        </w:rPr>
        <w:t>do not attach</w:t>
      </w:r>
      <w:r w:rsidRPr="00C15110">
        <w:rPr>
          <w:rFonts w:ascii="Calibri" w:hAnsi="Calibri" w:cs="Calibri"/>
          <w:sz w:val="24"/>
          <w:szCs w:val="24"/>
        </w:rPr>
        <w:t xml:space="preserve"> much </w:t>
      </w:r>
      <w:r w:rsidR="00C15110" w:rsidRPr="00C15110">
        <w:rPr>
          <w:rFonts w:ascii="Calibri" w:hAnsi="Calibri" w:cs="Calibri"/>
          <w:sz w:val="24"/>
          <w:szCs w:val="24"/>
        </w:rPr>
        <w:t>importance</w:t>
      </w:r>
      <w:r w:rsidRPr="00C15110">
        <w:rPr>
          <w:rFonts w:ascii="Calibri" w:hAnsi="Calibri" w:cs="Calibri"/>
          <w:sz w:val="24"/>
          <w:szCs w:val="24"/>
        </w:rPr>
        <w:t xml:space="preserve"> to the world and only look to the world for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</w:t>
      </w:r>
      <w:r w:rsidR="00C15110" w:rsidRPr="00C15110">
        <w:rPr>
          <w:rFonts w:ascii="Calibri" w:hAnsi="Calibri" w:cs="Calibri"/>
          <w:sz w:val="24"/>
          <w:szCs w:val="24"/>
        </w:rPr>
        <w:t>le-i</w:t>
      </w:r>
      <w:proofErr w:type="spellEnd"/>
      <w:r w:rsidR="00C15110" w:rsidRPr="00C15110">
        <w:rPr>
          <w:rFonts w:ascii="Calibri" w:hAnsi="Calibri" w:cs="Calibri"/>
          <w:sz w:val="24"/>
          <w:szCs w:val="24"/>
        </w:rPr>
        <w:t xml:space="preserve"> Nur, we look </w:t>
      </w:r>
      <w:r w:rsidR="00A15873" w:rsidRPr="00C15110">
        <w:rPr>
          <w:rFonts w:ascii="Calibri" w:hAnsi="Calibri" w:cs="Calibri"/>
          <w:sz w:val="24"/>
          <w:szCs w:val="24"/>
        </w:rPr>
        <w:t>from that aspect</w:t>
      </w:r>
      <w:r w:rsidR="00A15873">
        <w:rPr>
          <w:rFonts w:ascii="Calibri" w:hAnsi="Calibri" w:cs="Calibri"/>
          <w:sz w:val="24"/>
          <w:szCs w:val="24"/>
        </w:rPr>
        <w:t xml:space="preserve"> in</w:t>
      </w:r>
      <w:r w:rsidR="00C15110" w:rsidRPr="00C15110">
        <w:rPr>
          <w:rFonts w:ascii="Calibri" w:hAnsi="Calibri" w:cs="Calibri"/>
          <w:sz w:val="24"/>
          <w:szCs w:val="24"/>
        </w:rPr>
        <w:t xml:space="preserve"> this lack of rain too</w:t>
      </w:r>
      <w:r w:rsidRPr="00C15110">
        <w:rPr>
          <w:rFonts w:ascii="Calibri" w:hAnsi="Calibri" w:cs="Calibri"/>
          <w:sz w:val="24"/>
          <w:szCs w:val="24"/>
        </w:rPr>
        <w:t>. Th</w:t>
      </w:r>
      <w:r w:rsidR="00C15110" w:rsidRPr="00C15110">
        <w:rPr>
          <w:rFonts w:ascii="Calibri" w:hAnsi="Calibri" w:cs="Calibri"/>
          <w:sz w:val="24"/>
          <w:szCs w:val="24"/>
        </w:rPr>
        <w:t>us,</w:t>
      </w:r>
      <w:r w:rsidRPr="00C15110">
        <w:rPr>
          <w:rFonts w:ascii="Calibri" w:hAnsi="Calibri" w:cs="Calibri"/>
          <w:sz w:val="24"/>
          <w:szCs w:val="24"/>
        </w:rPr>
        <w:t xml:space="preserve"> at the very same time</w:t>
      </w:r>
      <w:r w:rsidR="00C15110" w:rsidRPr="00C15110">
        <w:rPr>
          <w:rFonts w:ascii="Calibri" w:hAnsi="Calibri" w:cs="Calibri"/>
          <w:sz w:val="24"/>
          <w:szCs w:val="24"/>
        </w:rPr>
        <w:t>, when</w:t>
      </w:r>
      <w:r w:rsidRPr="00C15110">
        <w:rPr>
          <w:rFonts w:ascii="Calibri" w:hAnsi="Calibri" w:cs="Calibri"/>
          <w:sz w:val="24"/>
          <w:szCs w:val="24"/>
        </w:rPr>
        <w:t xml:space="preserve"> the small number of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 books which were handed over to the court in </w:t>
      </w:r>
      <w:proofErr w:type="spellStart"/>
      <w:r w:rsidRPr="00C15110">
        <w:rPr>
          <w:rFonts w:ascii="Calibri" w:hAnsi="Calibri" w:cs="Calibri"/>
          <w:sz w:val="24"/>
          <w:szCs w:val="24"/>
        </w:rPr>
        <w:t>Denizli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ret</w:t>
      </w:r>
      <w:r w:rsidR="00C15110" w:rsidRPr="00C15110">
        <w:rPr>
          <w:rFonts w:ascii="Calibri" w:hAnsi="Calibri" w:cs="Calibri"/>
          <w:sz w:val="24"/>
          <w:szCs w:val="24"/>
        </w:rPr>
        <w:t>urned back to their owners</w:t>
      </w:r>
      <w:r w:rsidRPr="00C15110">
        <w:rPr>
          <w:rFonts w:ascii="Calibri" w:hAnsi="Calibri" w:cs="Calibri"/>
          <w:sz w:val="24"/>
          <w:szCs w:val="24"/>
        </w:rPr>
        <w:t xml:space="preserve"> and some of the people here began</w:t>
      </w:r>
      <w:r w:rsidR="00C15110" w:rsidRPr="00C15110">
        <w:rPr>
          <w:rFonts w:ascii="Calibri" w:hAnsi="Calibri" w:cs="Calibri"/>
          <w:sz w:val="24"/>
          <w:szCs w:val="24"/>
        </w:rPr>
        <w:t xml:space="preserve"> to write</w:t>
      </w:r>
      <w:r w:rsidRPr="00C15110">
        <w:rPr>
          <w:rFonts w:ascii="Calibri" w:hAnsi="Calibri" w:cs="Calibri"/>
          <w:sz w:val="24"/>
          <w:szCs w:val="24"/>
        </w:rPr>
        <w:t xml:space="preserve"> </w:t>
      </w:r>
      <w:r w:rsidR="00C15110" w:rsidRPr="00C15110">
        <w:rPr>
          <w:rFonts w:ascii="Calibri" w:hAnsi="Calibri" w:cs="Calibri"/>
          <w:sz w:val="24"/>
          <w:szCs w:val="24"/>
        </w:rPr>
        <w:t>them</w:t>
      </w:r>
      <w:r w:rsidRPr="00C15110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="00C15110"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="00C15110" w:rsidRPr="00C15110">
        <w:rPr>
          <w:rFonts w:ascii="Calibri" w:hAnsi="Calibri" w:cs="Calibri"/>
          <w:sz w:val="24"/>
          <w:szCs w:val="24"/>
        </w:rPr>
        <w:t xml:space="preserve"> </w:t>
      </w:r>
      <w:r w:rsidRPr="00C15110">
        <w:rPr>
          <w:rFonts w:ascii="Calibri" w:hAnsi="Calibri" w:cs="Calibri"/>
          <w:sz w:val="24"/>
          <w:szCs w:val="24"/>
        </w:rPr>
        <w:t xml:space="preserve">rained down to a degree during this rainless period. However, since </w:t>
      </w:r>
      <w:r w:rsidR="00C15110" w:rsidRPr="00C15110">
        <w:rPr>
          <w:rFonts w:ascii="Calibri" w:hAnsi="Calibri" w:cs="Calibri"/>
          <w:sz w:val="24"/>
          <w:szCs w:val="24"/>
        </w:rPr>
        <w:t>the</w:t>
      </w:r>
      <w:r w:rsidRPr="00C15110">
        <w:rPr>
          <w:rFonts w:ascii="Calibri" w:hAnsi="Calibri" w:cs="Calibri"/>
          <w:sz w:val="24"/>
          <w:szCs w:val="24"/>
        </w:rPr>
        <w:t xml:space="preserve"> freedom </w:t>
      </w:r>
      <w:r w:rsidR="00C15110" w:rsidRPr="00C15110">
        <w:rPr>
          <w:rFonts w:ascii="Calibri" w:hAnsi="Calibri" w:cs="Calibri"/>
          <w:sz w:val="24"/>
          <w:szCs w:val="24"/>
        </w:rPr>
        <w:t>of</w:t>
      </w:r>
      <w:r w:rsidRPr="00C15110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Pr="00C15110">
        <w:rPr>
          <w:rFonts w:ascii="Calibri" w:hAnsi="Calibri" w:cs="Calibri"/>
          <w:sz w:val="24"/>
          <w:szCs w:val="24"/>
        </w:rPr>
        <w:t>Risale-i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Nur was </w:t>
      </w:r>
      <w:r w:rsidR="00C15110" w:rsidRPr="00C15110">
        <w:rPr>
          <w:rFonts w:ascii="Calibri" w:hAnsi="Calibri" w:cs="Calibri"/>
          <w:sz w:val="24"/>
          <w:szCs w:val="24"/>
        </w:rPr>
        <w:t>partial</w:t>
      </w:r>
      <w:r w:rsidRPr="00C15110">
        <w:rPr>
          <w:rFonts w:ascii="Calibri" w:hAnsi="Calibri" w:cs="Calibri"/>
          <w:sz w:val="24"/>
          <w:szCs w:val="24"/>
        </w:rPr>
        <w:t xml:space="preserve">, the </w:t>
      </w:r>
      <w:proofErr w:type="spellStart"/>
      <w:r w:rsidR="00C15110"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too was </w:t>
      </w:r>
      <w:r w:rsidR="00C15110" w:rsidRPr="00C15110">
        <w:rPr>
          <w:rFonts w:ascii="Calibri" w:hAnsi="Calibri" w:cs="Calibri"/>
          <w:sz w:val="24"/>
          <w:szCs w:val="24"/>
        </w:rPr>
        <w:t>partial</w:t>
      </w:r>
      <w:r w:rsidRPr="00C15110">
        <w:rPr>
          <w:rFonts w:ascii="Calibri" w:hAnsi="Calibri" w:cs="Calibri"/>
          <w:sz w:val="24"/>
          <w:szCs w:val="24"/>
        </w:rPr>
        <w:t xml:space="preserve">. </w:t>
      </w:r>
      <w:proofErr w:type="spellStart"/>
      <w:r w:rsidRPr="00C15110">
        <w:rPr>
          <w:rFonts w:ascii="Calibri" w:hAnsi="Calibri" w:cs="Calibri"/>
          <w:sz w:val="24"/>
          <w:szCs w:val="24"/>
        </w:rPr>
        <w:t>Insh</w:t>
      </w:r>
      <w:r w:rsidR="00C15110" w:rsidRPr="00C15110">
        <w:rPr>
          <w:rFonts w:ascii="Calibri" w:hAnsi="Calibri" w:cs="Calibri"/>
          <w:sz w:val="24"/>
          <w:szCs w:val="24"/>
        </w:rPr>
        <w:t>âA</w:t>
      </w:r>
      <w:r w:rsidRPr="00C15110">
        <w:rPr>
          <w:rFonts w:ascii="Calibri" w:hAnsi="Calibri" w:cs="Calibri"/>
          <w:sz w:val="24"/>
          <w:szCs w:val="24"/>
        </w:rPr>
        <w:t>llah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soon my </w:t>
      </w:r>
      <w:proofErr w:type="spellStart"/>
      <w:r w:rsidRPr="00C15110">
        <w:rPr>
          <w:rFonts w:ascii="Calibri" w:hAnsi="Calibri" w:cs="Calibri"/>
          <w:sz w:val="24"/>
          <w:szCs w:val="24"/>
        </w:rPr>
        <w:t>risales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will also be returned, and they will be completel</w:t>
      </w:r>
      <w:r w:rsidR="00C15110" w:rsidRPr="00C15110">
        <w:rPr>
          <w:rFonts w:ascii="Calibri" w:hAnsi="Calibri" w:cs="Calibri"/>
          <w:sz w:val="24"/>
          <w:szCs w:val="24"/>
        </w:rPr>
        <w:t>y free and widely disseminated and</w:t>
      </w:r>
      <w:r w:rsidRPr="00C15110">
        <w:rPr>
          <w:rFonts w:ascii="Calibri" w:hAnsi="Calibri" w:cs="Calibri"/>
          <w:sz w:val="24"/>
          <w:szCs w:val="24"/>
        </w:rPr>
        <w:t xml:space="preserve"> the </w:t>
      </w:r>
      <w:proofErr w:type="spellStart"/>
      <w:r w:rsidR="00C15110" w:rsidRPr="00C15110">
        <w:rPr>
          <w:rFonts w:ascii="Calibri" w:hAnsi="Calibri" w:cs="Calibri"/>
          <w:sz w:val="24"/>
          <w:szCs w:val="24"/>
        </w:rPr>
        <w:t>rahmah</w:t>
      </w:r>
      <w:proofErr w:type="spellEnd"/>
      <w:r w:rsidRPr="00C15110">
        <w:rPr>
          <w:rFonts w:ascii="Calibri" w:hAnsi="Calibri" w:cs="Calibri"/>
          <w:sz w:val="24"/>
          <w:szCs w:val="24"/>
        </w:rPr>
        <w:t xml:space="preserve"> too will be </w:t>
      </w:r>
      <w:r w:rsidR="00C15110" w:rsidRPr="00C15110">
        <w:rPr>
          <w:rFonts w:ascii="Calibri" w:hAnsi="Calibri" w:cs="Calibri"/>
          <w:sz w:val="24"/>
          <w:szCs w:val="24"/>
        </w:rPr>
        <w:t>universal</w:t>
      </w:r>
      <w:r w:rsidRPr="00C15110">
        <w:rPr>
          <w:rFonts w:ascii="Calibri" w:hAnsi="Calibri" w:cs="Calibri"/>
          <w:sz w:val="24"/>
          <w:szCs w:val="24"/>
        </w:rPr>
        <w:t>.</w:t>
      </w:r>
    </w:p>
    <w:p w14:paraId="6BBA2AAF" w14:textId="77777777" w:rsidR="0071753E" w:rsidRPr="00C15110" w:rsidRDefault="00C15110" w:rsidP="009D4A6D">
      <w:pPr>
        <w:spacing w:before="120" w:after="0" w:line="240" w:lineRule="auto"/>
        <w:jc w:val="right"/>
        <w:rPr>
          <w:rFonts w:ascii="Calibri" w:hAnsi="Calibri" w:cs="Calibri"/>
        </w:rPr>
      </w:pPr>
      <w:r w:rsidRPr="00C15110">
        <w:rPr>
          <w:rFonts w:ascii="Calibri" w:hAnsi="Calibri" w:cs="Calibri"/>
          <w:sz w:val="24"/>
          <w:szCs w:val="24"/>
        </w:rPr>
        <w:t xml:space="preserve">The </w:t>
      </w:r>
      <w:proofErr w:type="spellStart"/>
      <w:r w:rsidR="0071753E" w:rsidRPr="00C15110">
        <w:rPr>
          <w:rFonts w:ascii="Calibri" w:hAnsi="Calibri" w:cs="Calibri"/>
          <w:sz w:val="24"/>
          <w:szCs w:val="24"/>
        </w:rPr>
        <w:t>Emirdağ</w:t>
      </w:r>
      <w:proofErr w:type="spellEnd"/>
      <w:r w:rsidR="0071753E" w:rsidRPr="00C15110">
        <w:rPr>
          <w:rFonts w:ascii="Calibri" w:hAnsi="Calibri" w:cs="Calibri"/>
          <w:sz w:val="24"/>
          <w:szCs w:val="24"/>
        </w:rPr>
        <w:t xml:space="preserve"> </w:t>
      </w:r>
      <w:r w:rsidRPr="00C15110">
        <w:rPr>
          <w:rFonts w:ascii="Calibri" w:hAnsi="Calibri" w:cs="Calibri"/>
          <w:sz w:val="24"/>
          <w:szCs w:val="24"/>
        </w:rPr>
        <w:t>Addendum</w:t>
      </w:r>
      <w:r w:rsidR="00A13236">
        <w:rPr>
          <w:rFonts w:ascii="Calibri" w:hAnsi="Calibri" w:cs="Calibri"/>
          <w:sz w:val="24"/>
          <w:szCs w:val="24"/>
        </w:rPr>
        <w:t>-1 (</w:t>
      </w:r>
      <w:r w:rsidRPr="00C15110">
        <w:rPr>
          <w:rFonts w:ascii="Calibri" w:hAnsi="Calibri" w:cs="Calibri"/>
          <w:sz w:val="24"/>
          <w:szCs w:val="24"/>
        </w:rPr>
        <w:t>32</w:t>
      </w:r>
      <w:r w:rsidR="0071753E" w:rsidRPr="00C15110">
        <w:rPr>
          <w:rFonts w:ascii="Calibri" w:hAnsi="Calibri" w:cs="Calibri"/>
          <w:sz w:val="24"/>
          <w:szCs w:val="24"/>
        </w:rPr>
        <w:t>)</w:t>
      </w:r>
    </w:p>
    <w:p w14:paraId="6246C713" w14:textId="77777777" w:rsidR="008C5FC5" w:rsidRDefault="008C5FC5" w:rsidP="008C5FC5">
      <w:pPr>
        <w:spacing w:before="120" w:after="0" w:line="240" w:lineRule="auto"/>
        <w:jc w:val="both"/>
        <w:rPr>
          <w:rFonts w:cs="Calibri"/>
          <w:color w:val="000000"/>
          <w:sz w:val="24"/>
          <w:szCs w:val="24"/>
          <w:lang w:eastAsia="tr-TR"/>
        </w:rPr>
      </w:pPr>
    </w:p>
    <w:p w14:paraId="50500815" w14:textId="77777777" w:rsidR="008C5FC5" w:rsidRPr="00941895" w:rsidRDefault="008C5FC5" w:rsidP="008C5FC5">
      <w:pPr>
        <w:pStyle w:val="Standard"/>
        <w:spacing w:before="120"/>
        <w:jc w:val="both"/>
        <w:rPr>
          <w:rFonts w:ascii="Calibri" w:eastAsia="Times New Roman" w:hAnsi="Calibri" w:cs="Calibri"/>
          <w:color w:val="000000"/>
          <w:kern w:val="0"/>
          <w:lang w:bidi="ar-SA"/>
        </w:rPr>
      </w:pPr>
      <w:bookmarkStart w:id="0" w:name="_Hlk242631060"/>
      <w:r w:rsidRPr="00941895">
        <w:rPr>
          <w:rFonts w:ascii="Calibri" w:eastAsia="Times New Roman" w:hAnsi="Calibri" w:cs="Calibri"/>
          <w:b/>
          <w:bCs/>
          <w:color w:val="000000"/>
          <w:kern w:val="0"/>
          <w:lang w:bidi="ar-SA"/>
        </w:rPr>
        <w:t xml:space="preserve">Third </w:t>
      </w:r>
      <w:proofErr w:type="spellStart"/>
      <w:r w:rsidRPr="00941895">
        <w:rPr>
          <w:rFonts w:ascii="Calibri" w:eastAsia="Times New Roman" w:hAnsi="Calibri" w:cs="Calibri"/>
          <w:b/>
          <w:bCs/>
          <w:color w:val="000000"/>
          <w:kern w:val="0"/>
          <w:lang w:bidi="ar-SA"/>
        </w:rPr>
        <w:t>Question</w:t>
      </w:r>
      <w:proofErr w:type="spellEnd"/>
      <w:r w:rsidRPr="00941895">
        <w:rPr>
          <w:rFonts w:ascii="Calibri" w:eastAsia="Times New Roman" w:hAnsi="Calibri" w:cs="Calibri"/>
          <w:b/>
          <w:bCs/>
          <w:color w:val="000000"/>
          <w:kern w:val="0"/>
          <w:lang w:bidi="ar-SA"/>
        </w:rPr>
        <w:t>:</w:t>
      </w:r>
      <w:r w:rsidRPr="00941895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Why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does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this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calamity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,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arising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from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the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wrongdoings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of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certain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individuals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,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take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the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form of a general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calamity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in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the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proofErr w:type="spellStart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country</w:t>
      </w:r>
      <w:proofErr w:type="spellEnd"/>
      <w:r w:rsidRPr="00C063D4">
        <w:rPr>
          <w:rFonts w:ascii="Calibri" w:eastAsia="Times New Roman" w:hAnsi="Calibri" w:cs="Calibri"/>
          <w:color w:val="000000"/>
          <w:kern w:val="0"/>
          <w:lang w:bidi="ar-SA"/>
        </w:rPr>
        <w:t>?</w:t>
      </w:r>
    </w:p>
    <w:p w14:paraId="2952E1DA" w14:textId="77777777" w:rsidR="008C5FC5" w:rsidRDefault="008C5FC5" w:rsidP="008C5FC5">
      <w:pPr>
        <w:pStyle w:val="Standard"/>
        <w:spacing w:before="120"/>
        <w:jc w:val="both"/>
        <w:rPr>
          <w:rFonts w:ascii="Calibri" w:hAnsi="Calibri" w:cs="Calibri"/>
          <w:color w:val="000000"/>
        </w:rPr>
      </w:pPr>
      <w:proofErr w:type="spellStart"/>
      <w:r w:rsidRPr="003A0065">
        <w:rPr>
          <w:rFonts w:ascii="Calibri" w:hAnsi="Calibri" w:cs="Calibri"/>
          <w:b/>
          <w:bCs/>
          <w:color w:val="000000"/>
        </w:rPr>
        <w:t>The</w:t>
      </w:r>
      <w:proofErr w:type="spellEnd"/>
      <w:r w:rsidRPr="003A0065">
        <w:rPr>
          <w:rFonts w:ascii="Calibri" w:hAnsi="Calibri" w:cs="Calibri"/>
          <w:b/>
          <w:bCs/>
          <w:color w:val="000000"/>
        </w:rPr>
        <w:t xml:space="preserve"> </w:t>
      </w:r>
      <w:proofErr w:type="spellStart"/>
      <w:r w:rsidRPr="003A0065">
        <w:rPr>
          <w:rFonts w:ascii="Calibri" w:hAnsi="Calibri" w:cs="Calibri"/>
          <w:b/>
          <w:bCs/>
          <w:color w:val="000000"/>
        </w:rPr>
        <w:t>Answer</w:t>
      </w:r>
      <w:proofErr w:type="spellEnd"/>
      <w:r w:rsidRPr="003A0065">
        <w:rPr>
          <w:rFonts w:ascii="Calibri" w:hAnsi="Calibri" w:cs="Calibri"/>
          <w:b/>
          <w:bCs/>
          <w:color w:val="000000"/>
        </w:rPr>
        <w:t>:</w:t>
      </w:r>
      <w:r w:rsidRPr="009D1630">
        <w:rPr>
          <w:rFonts w:ascii="Calibri" w:hAnsi="Calibri" w:cs="Calibri"/>
          <w:color w:val="000000"/>
        </w:rPr>
        <w:t xml:space="preserve"> </w:t>
      </w:r>
      <w:r w:rsidRPr="003A0065">
        <w:rPr>
          <w:rFonts w:ascii="Calibri" w:hAnsi="Calibri" w:cs="Calibri"/>
          <w:color w:val="000000"/>
        </w:rPr>
        <w:t xml:space="preserve">General </w:t>
      </w:r>
      <w:proofErr w:type="spellStart"/>
      <w:r w:rsidRPr="003A0065">
        <w:rPr>
          <w:rFonts w:ascii="Calibri" w:hAnsi="Calibri" w:cs="Calibri"/>
          <w:color w:val="000000"/>
        </w:rPr>
        <w:t>calamities</w:t>
      </w:r>
      <w:proofErr w:type="spellEnd"/>
      <w:r w:rsidRPr="003A0065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arise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from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eastAsia="Times New Roman" w:hAnsi="Calibri" w:cs="Calibri"/>
          <w:color w:val="000000"/>
          <w:kern w:val="0"/>
          <w:lang w:bidi="ar-SA"/>
        </w:rPr>
        <w:t>wrongdoings</w:t>
      </w:r>
      <w:proofErr w:type="spellEnd"/>
      <w:r w:rsidRPr="009D1630">
        <w:rPr>
          <w:rFonts w:ascii="Calibri" w:eastAsia="Times New Roman" w:hAnsi="Calibri" w:cs="Calibri"/>
          <w:color w:val="000000"/>
          <w:kern w:val="0"/>
          <w:lang w:bidi="ar-SA"/>
        </w:rPr>
        <w:t xml:space="preserve"> </w:t>
      </w:r>
      <w:r w:rsidRPr="009D1630">
        <w:rPr>
          <w:rFonts w:ascii="Calibri" w:hAnsi="Calibri" w:cs="Calibri"/>
          <w:color w:val="000000"/>
        </w:rPr>
        <w:t xml:space="preserve">of </w:t>
      </w:r>
      <w:proofErr w:type="spellStart"/>
      <w:r w:rsidRPr="009D1630">
        <w:rPr>
          <w:rFonts w:ascii="Calibri" w:hAnsi="Calibri" w:cs="Calibri"/>
          <w:color w:val="000000"/>
        </w:rPr>
        <w:t>the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majority</w:t>
      </w:r>
      <w:proofErr w:type="spellEnd"/>
      <w:r w:rsidRPr="009D1630">
        <w:rPr>
          <w:rFonts w:ascii="Calibri" w:hAnsi="Calibri" w:cs="Calibri"/>
          <w:color w:val="000000"/>
        </w:rPr>
        <w:t xml:space="preserve">. People </w:t>
      </w:r>
      <w:proofErr w:type="spellStart"/>
      <w:r w:rsidRPr="009D1630">
        <w:rPr>
          <w:rFonts w:ascii="Calibri" w:hAnsi="Calibri" w:cs="Calibri"/>
          <w:color w:val="000000"/>
        </w:rPr>
        <w:t>constitute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that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majority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3A0065">
        <w:rPr>
          <w:rFonts w:ascii="Calibri" w:hAnsi="Calibri" w:cs="Calibri"/>
          <w:color w:val="000000"/>
        </w:rPr>
        <w:t>by</w:t>
      </w:r>
      <w:proofErr w:type="spellEnd"/>
      <w:r w:rsidRPr="003A0065">
        <w:rPr>
          <w:rFonts w:ascii="Calibri" w:hAnsi="Calibri" w:cs="Calibri"/>
          <w:color w:val="000000"/>
        </w:rPr>
        <w:t xml:space="preserve"> </w:t>
      </w:r>
      <w:proofErr w:type="spellStart"/>
      <w:r w:rsidRPr="003A0065">
        <w:rPr>
          <w:rFonts w:ascii="Calibri" w:hAnsi="Calibri" w:cs="Calibri"/>
          <w:color w:val="000000"/>
        </w:rPr>
        <w:t>participating</w:t>
      </w:r>
      <w:proofErr w:type="spellEnd"/>
      <w:r w:rsidRPr="003A0065">
        <w:rPr>
          <w:rFonts w:ascii="Calibri" w:hAnsi="Calibri" w:cs="Calibri"/>
          <w:color w:val="000000"/>
        </w:rPr>
        <w:t xml:space="preserve"> in </w:t>
      </w:r>
      <w:proofErr w:type="spellStart"/>
      <w:r w:rsidRPr="003A0065">
        <w:rPr>
          <w:rFonts w:ascii="Calibri" w:hAnsi="Calibri" w:cs="Calibri"/>
          <w:color w:val="000000"/>
        </w:rPr>
        <w:t>effect</w:t>
      </w:r>
      <w:proofErr w:type="spellEnd"/>
      <w:r w:rsidRPr="003A0065">
        <w:rPr>
          <w:rFonts w:ascii="Calibri" w:hAnsi="Calibri" w:cs="Calibri"/>
          <w:color w:val="000000"/>
        </w:rPr>
        <w:t xml:space="preserve"> in </w:t>
      </w:r>
      <w:proofErr w:type="spellStart"/>
      <w:r w:rsidRPr="003A0065">
        <w:rPr>
          <w:rFonts w:ascii="Calibri" w:hAnsi="Calibri" w:cs="Calibri"/>
          <w:color w:val="000000"/>
        </w:rPr>
        <w:t>that</w:t>
      </w:r>
      <w:proofErr w:type="spellEnd"/>
      <w:r w:rsidRPr="003A0065">
        <w:rPr>
          <w:rFonts w:ascii="Calibri" w:hAnsi="Calibri" w:cs="Calibri"/>
          <w:color w:val="000000"/>
        </w:rPr>
        <w:t xml:space="preserve"> </w:t>
      </w:r>
      <w:proofErr w:type="spellStart"/>
      <w:r w:rsidRPr="003A0065">
        <w:rPr>
          <w:rFonts w:ascii="Calibri" w:hAnsi="Calibri" w:cs="Calibri"/>
          <w:color w:val="000000"/>
        </w:rPr>
        <w:t>wrong</w:t>
      </w:r>
      <w:proofErr w:type="spellEnd"/>
      <w:r w:rsidRPr="003A0065">
        <w:rPr>
          <w:rFonts w:ascii="Calibri" w:hAnsi="Calibri" w:cs="Calibri"/>
          <w:color w:val="000000"/>
        </w:rPr>
        <w:t xml:space="preserve"> </w:t>
      </w:r>
      <w:r w:rsidRPr="009D1630">
        <w:rPr>
          <w:rFonts w:ascii="Calibri" w:hAnsi="Calibri" w:cs="Calibri"/>
          <w:color w:val="000000"/>
        </w:rPr>
        <w:t>—</w:t>
      </w:r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by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supporting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actions</w:t>
      </w:r>
      <w:proofErr w:type="spellEnd"/>
      <w:r w:rsidRPr="009D1630">
        <w:rPr>
          <w:rFonts w:ascii="Calibri" w:hAnsi="Calibri" w:cs="Calibri"/>
          <w:color w:val="000000"/>
        </w:rPr>
        <w:t xml:space="preserve"> of </w:t>
      </w:r>
      <w:proofErr w:type="spellStart"/>
      <w:r w:rsidRPr="009D1630">
        <w:rPr>
          <w:rFonts w:ascii="Calibri" w:hAnsi="Calibri" w:cs="Calibri"/>
          <w:color w:val="000000"/>
        </w:rPr>
        <w:t>those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dhâlim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individuals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either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by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their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actions</w:t>
      </w:r>
      <w:proofErr w:type="spellEnd"/>
      <w:r w:rsidRPr="009D1630">
        <w:rPr>
          <w:rFonts w:ascii="Calibri" w:hAnsi="Calibri" w:cs="Calibri"/>
          <w:color w:val="000000"/>
        </w:rPr>
        <w:t xml:space="preserve">, </w:t>
      </w:r>
      <w:proofErr w:type="spellStart"/>
      <w:r w:rsidRPr="009D1630">
        <w:rPr>
          <w:rFonts w:ascii="Calibri" w:hAnsi="Calibri" w:cs="Calibri"/>
          <w:color w:val="000000"/>
        </w:rPr>
        <w:t>through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iltizâm</w:t>
      </w:r>
      <w:proofErr w:type="spellEnd"/>
      <w:r w:rsidRPr="009D1630">
        <w:rPr>
          <w:rFonts w:ascii="Calibri" w:hAnsi="Calibri" w:cs="Calibri"/>
          <w:color w:val="000000"/>
        </w:rPr>
        <w:t xml:space="preserve">, </w:t>
      </w:r>
      <w:proofErr w:type="spellStart"/>
      <w:r w:rsidRPr="009D1630">
        <w:rPr>
          <w:rFonts w:ascii="Calibri" w:hAnsi="Calibri" w:cs="Calibri"/>
          <w:color w:val="000000"/>
        </w:rPr>
        <w:t>or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through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joining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them</w:t>
      </w:r>
      <w:proofErr w:type="spellEnd"/>
      <w:r w:rsidRPr="009D1630">
        <w:rPr>
          <w:rFonts w:ascii="Calibri" w:hAnsi="Calibri" w:cs="Calibri"/>
          <w:color w:val="000000"/>
        </w:rPr>
        <w:t xml:space="preserve"> — </w:t>
      </w:r>
      <w:proofErr w:type="spellStart"/>
      <w:r w:rsidRPr="009D1630">
        <w:rPr>
          <w:rFonts w:ascii="Calibri" w:hAnsi="Calibri" w:cs="Calibri"/>
          <w:color w:val="000000"/>
        </w:rPr>
        <w:t>and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thus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cause</w:t>
      </w:r>
      <w:proofErr w:type="spellEnd"/>
      <w:r w:rsidRPr="009D1630">
        <w:rPr>
          <w:rFonts w:ascii="Calibri" w:hAnsi="Calibri" w:cs="Calibri"/>
          <w:color w:val="000000"/>
        </w:rPr>
        <w:t xml:space="preserve"> </w:t>
      </w:r>
      <w:proofErr w:type="spellStart"/>
      <w:r w:rsidRPr="009D1630">
        <w:rPr>
          <w:rFonts w:ascii="Calibri" w:hAnsi="Calibri" w:cs="Calibri"/>
          <w:color w:val="000000"/>
        </w:rPr>
        <w:t>the</w:t>
      </w:r>
      <w:proofErr w:type="spellEnd"/>
      <w:r w:rsidRPr="009D1630">
        <w:rPr>
          <w:rFonts w:ascii="Calibri" w:hAnsi="Calibri" w:cs="Calibri"/>
          <w:color w:val="000000"/>
        </w:rPr>
        <w:t xml:space="preserve"> general </w:t>
      </w:r>
      <w:proofErr w:type="spellStart"/>
      <w:r w:rsidRPr="009D1630">
        <w:rPr>
          <w:rFonts w:ascii="Calibri" w:hAnsi="Calibri" w:cs="Calibri"/>
          <w:color w:val="000000"/>
        </w:rPr>
        <w:t>calamity</w:t>
      </w:r>
      <w:proofErr w:type="spellEnd"/>
      <w:r w:rsidRPr="009D1630">
        <w:rPr>
          <w:rFonts w:ascii="Calibri" w:hAnsi="Calibri" w:cs="Calibri"/>
          <w:color w:val="000000"/>
        </w:rPr>
        <w:t>.</w:t>
      </w:r>
    </w:p>
    <w:bookmarkEnd w:id="0"/>
    <w:p w14:paraId="4038CC6F" w14:textId="77777777" w:rsidR="00A15873" w:rsidRPr="00C15110" w:rsidRDefault="00A15873" w:rsidP="009D4A6D">
      <w:pPr>
        <w:pStyle w:val="Standard"/>
        <w:spacing w:before="120"/>
        <w:jc w:val="right"/>
        <w:rPr>
          <w:rFonts w:ascii="Calibri" w:hAnsi="Calibri" w:cs="Calibri"/>
          <w:color w:val="000000"/>
          <w:shd w:val="clear" w:color="auto" w:fill="FFFFFF"/>
          <w:lang w:bidi="ar-SA"/>
        </w:rPr>
      </w:pP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Addendum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to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The</w:t>
      </w:r>
      <w:proofErr w:type="spellEnd"/>
      <w:r>
        <w:rPr>
          <w:rFonts w:ascii="Calibri" w:hAnsi="Calibri" w:cs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Fourteenth</w:t>
      </w:r>
      <w:proofErr w:type="spellEnd"/>
      <w:r>
        <w:rPr>
          <w:rFonts w:ascii="Calibri" w:hAnsi="Calibri" w:cs="Calibri"/>
          <w:color w:val="000000"/>
        </w:rPr>
        <w:t xml:space="preserve"> Word-Third </w:t>
      </w:r>
      <w:proofErr w:type="spellStart"/>
      <w:r>
        <w:rPr>
          <w:rFonts w:ascii="Calibri" w:hAnsi="Calibri" w:cs="Calibri"/>
          <w:color w:val="000000"/>
        </w:rPr>
        <w:t>Question</w:t>
      </w:r>
      <w:proofErr w:type="spellEnd"/>
    </w:p>
    <w:sectPr w:rsidR="00A15873" w:rsidRPr="00C15110" w:rsidSect="007E75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E06AA6" w14:textId="77777777" w:rsidR="001F224A" w:rsidRDefault="001F224A" w:rsidP="005722C2">
      <w:pPr>
        <w:spacing w:after="0" w:line="240" w:lineRule="auto"/>
      </w:pPr>
      <w:r>
        <w:separator/>
      </w:r>
    </w:p>
  </w:endnote>
  <w:endnote w:type="continuationSeparator" w:id="0">
    <w:p w14:paraId="58885AC6" w14:textId="77777777" w:rsidR="001F224A" w:rsidRDefault="001F224A" w:rsidP="005722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7204" w14:textId="77777777" w:rsidR="00F805BF" w:rsidRDefault="00F805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6C181" w14:textId="77777777" w:rsidR="00F805BF" w:rsidRDefault="00F805B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F31D3" w14:textId="77777777" w:rsidR="00F805BF" w:rsidRDefault="00F805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D7275" w14:textId="77777777" w:rsidR="001F224A" w:rsidRDefault="001F224A" w:rsidP="005722C2">
      <w:pPr>
        <w:spacing w:after="0" w:line="240" w:lineRule="auto"/>
      </w:pPr>
      <w:r>
        <w:separator/>
      </w:r>
    </w:p>
  </w:footnote>
  <w:footnote w:type="continuationSeparator" w:id="0">
    <w:p w14:paraId="0F1CCFD3" w14:textId="77777777" w:rsidR="001F224A" w:rsidRDefault="001F224A" w:rsidP="005722C2">
      <w:pPr>
        <w:spacing w:after="0" w:line="240" w:lineRule="auto"/>
      </w:pPr>
      <w:r>
        <w:continuationSeparator/>
      </w:r>
    </w:p>
  </w:footnote>
  <w:footnote w:id="1">
    <w:p w14:paraId="50621608" w14:textId="77777777" w:rsidR="00F805BF" w:rsidRPr="00A62052" w:rsidRDefault="00F805BF" w:rsidP="00673DF8">
      <w:pPr>
        <w:spacing w:before="120"/>
        <w:jc w:val="both"/>
        <w:rPr>
          <w:sz w:val="24"/>
          <w:szCs w:val="24"/>
        </w:rPr>
      </w:pPr>
      <w:r w:rsidRPr="00A62052">
        <w:rPr>
          <w:rStyle w:val="DipnotKarakterleri"/>
          <w:rFonts w:ascii="Calibri" w:hAnsi="Calibri"/>
          <w:sz w:val="24"/>
          <w:szCs w:val="24"/>
        </w:rPr>
        <w:footnoteRef/>
      </w:r>
      <w:r w:rsidRPr="00A62052">
        <w:rPr>
          <w:rFonts w:ascii="Calibri" w:hAnsi="Calibri" w:cs="Calibri"/>
          <w:color w:val="000000"/>
          <w:sz w:val="24"/>
          <w:szCs w:val="24"/>
        </w:rPr>
        <w:t>(</w:t>
      </w:r>
      <w:proofErr w:type="spellStart"/>
      <w:r w:rsidRPr="00A62052">
        <w:rPr>
          <w:rFonts w:ascii="Calibri" w:hAnsi="Calibri" w:cs="Calibri"/>
          <w:color w:val="000000"/>
          <w:sz w:val="24"/>
          <w:szCs w:val="24"/>
        </w:rPr>
        <w:t>Attahiyyatu</w:t>
      </w:r>
      <w:proofErr w:type="spellEnd"/>
      <w:r w:rsidRPr="00A62052">
        <w:rPr>
          <w:rFonts w:ascii="Calibri" w:hAnsi="Calibri" w:cs="Calibri"/>
          <w:color w:val="000000"/>
          <w:sz w:val="24"/>
          <w:szCs w:val="24"/>
        </w:rPr>
        <w:t xml:space="preserve">: </w:t>
      </w:r>
      <w:proofErr w:type="spellStart"/>
      <w:r w:rsidRPr="00A62052">
        <w:rPr>
          <w:rFonts w:ascii="Calibri" w:hAnsi="Calibri" w:cs="Calibri"/>
          <w:color w:val="000000"/>
          <w:sz w:val="24"/>
          <w:szCs w:val="24"/>
        </w:rPr>
        <w:t>Tahiyyas</w:t>
      </w:r>
      <w:proofErr w:type="spellEnd"/>
      <w:r w:rsidRPr="00A62052">
        <w:rPr>
          <w:rFonts w:ascii="Calibri" w:hAnsi="Calibri" w:cs="Calibri"/>
          <w:color w:val="000000"/>
          <w:sz w:val="24"/>
          <w:szCs w:val="24"/>
        </w:rPr>
        <w:t xml:space="preserve"> to Allah)</w:t>
      </w:r>
    </w:p>
  </w:footnote>
  <w:footnote w:id="2">
    <w:p w14:paraId="5DF41E86" w14:textId="77777777" w:rsidR="00F805BF" w:rsidRPr="00A62052" w:rsidRDefault="00F805BF" w:rsidP="00673DF8">
      <w:pPr>
        <w:pStyle w:val="FootnoteText"/>
        <w:ind w:left="0" w:firstLine="0"/>
        <w:rPr>
          <w:lang w:val="en-GB"/>
        </w:rPr>
      </w:pPr>
      <w:r w:rsidRPr="00A62052">
        <w:rPr>
          <w:rStyle w:val="FootnoteReference"/>
        </w:rPr>
        <w:footnoteRef/>
      </w:r>
      <w:r w:rsidRPr="00A62052">
        <w:t xml:space="preserve"> </w:t>
      </w:r>
      <w:r w:rsidRPr="00A62052">
        <w:rPr>
          <w:rStyle w:val="DipnotKarakterleri"/>
          <w:rFonts w:ascii="Calibri" w:hAnsi="Calibri" w:cs="Calibri"/>
          <w:noProof/>
          <w:color w:val="000000"/>
          <w:sz w:val="24"/>
          <w:szCs w:val="24"/>
          <w:vertAlign w:val="baseline"/>
          <w:lang w:val="en-GB"/>
        </w:rPr>
        <w:t>(There is not a single thing but glorifies Him with hamd.)</w:t>
      </w:r>
    </w:p>
  </w:footnote>
  <w:footnote w:id="3">
    <w:p w14:paraId="7943F0EA" w14:textId="77777777" w:rsidR="00F805BF" w:rsidRPr="00A62052" w:rsidRDefault="00F805BF" w:rsidP="00673DF8">
      <w:pPr>
        <w:pStyle w:val="FootnoteText"/>
        <w:spacing w:before="120"/>
        <w:ind w:left="0" w:firstLine="0"/>
        <w:jc w:val="both"/>
      </w:pPr>
      <w:r w:rsidRPr="00A62052">
        <w:rPr>
          <w:rStyle w:val="FootnoteReference"/>
          <w:sz w:val="24"/>
          <w:szCs w:val="24"/>
        </w:rPr>
        <w:footnoteRef/>
      </w:r>
      <w:r w:rsidRPr="00A62052">
        <w:rPr>
          <w:rFonts w:ascii="Calibri" w:hAnsi="Calibri" w:cs="Calibri"/>
          <w:color w:val="000000"/>
          <w:sz w:val="24"/>
          <w:szCs w:val="24"/>
        </w:rPr>
        <w:t>(</w:t>
      </w:r>
      <w:r w:rsidRPr="00A62052">
        <w:rPr>
          <w:rFonts w:ascii="Calibri" w:hAnsi="Calibri" w:cs="Calibri"/>
          <w:sz w:val="24"/>
          <w:szCs w:val="24"/>
        </w:rPr>
        <w:t xml:space="preserve">To proclaim Allah, </w:t>
      </w:r>
      <w:proofErr w:type="gramStart"/>
      <w:r w:rsidRPr="00A62052">
        <w:rPr>
          <w:rFonts w:ascii="Calibri" w:hAnsi="Calibri" w:cs="Calibri"/>
          <w:sz w:val="24"/>
          <w:szCs w:val="24"/>
        </w:rPr>
        <w:t>Who</w:t>
      </w:r>
      <w:proofErr w:type="gramEnd"/>
      <w:r w:rsidRPr="00A62052">
        <w:rPr>
          <w:rFonts w:ascii="Calibri" w:hAnsi="Calibri" w:cs="Calibri"/>
          <w:sz w:val="24"/>
          <w:szCs w:val="24"/>
        </w:rPr>
        <w:t xml:space="preserve"> is </w:t>
      </w:r>
      <w:proofErr w:type="spellStart"/>
      <w:r w:rsidRPr="00A62052">
        <w:rPr>
          <w:rFonts w:ascii="Calibri" w:hAnsi="Calibri" w:cs="Calibri"/>
          <w:sz w:val="24"/>
          <w:szCs w:val="24"/>
        </w:rPr>
        <w:t>Quddûs</w:t>
      </w:r>
      <w:proofErr w:type="spellEnd"/>
      <w:r w:rsidRPr="00A62052">
        <w:rPr>
          <w:rFonts w:ascii="Calibri" w:hAnsi="Calibri" w:cs="Calibri"/>
          <w:sz w:val="24"/>
          <w:szCs w:val="24"/>
        </w:rPr>
        <w:t xml:space="preserve">, is </w:t>
      </w:r>
      <w:r w:rsidRPr="00A62052">
        <w:rPr>
          <w:rFonts w:ascii="Calibri" w:hAnsi="Calibri" w:cs="Calibri"/>
          <w:color w:val="000000"/>
          <w:sz w:val="24"/>
          <w:szCs w:val="24"/>
        </w:rPr>
        <w:t>purified and free from all faults and exalted above any</w:t>
      </w:r>
      <w:r w:rsidRPr="00A62052">
        <w:rPr>
          <w:rFonts w:ascii="Calibri" w:hAnsi="Calibri" w:cs="Calibri"/>
          <w:sz w:val="24"/>
          <w:szCs w:val="24"/>
        </w:rPr>
        <w:t xml:space="preserve"> deficiency.</w:t>
      </w:r>
      <w:r w:rsidRPr="00A62052">
        <w:rPr>
          <w:rFonts w:ascii="Calibri" w:hAnsi="Calibri" w:cs="Calibri"/>
          <w:color w:val="000000"/>
          <w:sz w:val="24"/>
          <w:szCs w:val="24"/>
        </w:rPr>
        <w:t>)</w:t>
      </w:r>
    </w:p>
  </w:footnote>
  <w:footnote w:id="4">
    <w:p w14:paraId="3E7E32F9" w14:textId="77777777" w:rsidR="008D2D3D" w:rsidRPr="008D2D3D" w:rsidRDefault="008D2D3D" w:rsidP="008D2D3D">
      <w:pPr>
        <w:spacing w:before="120"/>
        <w:jc w:val="both"/>
        <w:rPr>
          <w:rFonts w:ascii="Calibri" w:hAnsi="Calibri" w:cs="Calibri"/>
          <w:sz w:val="24"/>
          <w:szCs w:val="24"/>
        </w:rPr>
      </w:pPr>
      <w:r w:rsidRPr="008D2D3D">
        <w:rPr>
          <w:rStyle w:val="FootnoteReference"/>
          <w:rFonts w:ascii="Calibri" w:hAnsi="Calibri" w:cs="Calibri"/>
          <w:sz w:val="24"/>
          <w:szCs w:val="24"/>
        </w:rPr>
        <w:footnoteRef/>
      </w:r>
      <w:r w:rsidRPr="008D2D3D">
        <w:rPr>
          <w:rFonts w:ascii="Calibri" w:hAnsi="Calibri" w:cs="Calibri"/>
          <w:sz w:val="24"/>
          <w:szCs w:val="24"/>
        </w:rPr>
        <w:t xml:space="preserve"> (O Allah grant </w:t>
      </w:r>
      <w:proofErr w:type="spellStart"/>
      <w:r w:rsidRPr="008D2D3D">
        <w:rPr>
          <w:rFonts w:ascii="Calibri" w:hAnsi="Calibri" w:cs="Calibri"/>
          <w:sz w:val="24"/>
          <w:szCs w:val="24"/>
        </w:rPr>
        <w:t>maghfirah</w:t>
      </w:r>
      <w:proofErr w:type="spellEnd"/>
      <w:r w:rsidRPr="008D2D3D">
        <w:rPr>
          <w:rFonts w:ascii="Calibri" w:hAnsi="Calibri" w:cs="Calibri"/>
          <w:sz w:val="24"/>
          <w:szCs w:val="24"/>
        </w:rPr>
        <w:t xml:space="preserve"> to all mu’min women and men!)</w:t>
      </w:r>
    </w:p>
  </w:footnote>
  <w:footnote w:id="5">
    <w:p w14:paraId="0A765EF1" w14:textId="77777777" w:rsidR="00F805BF" w:rsidRPr="00A62052" w:rsidRDefault="00F805BF" w:rsidP="00673DF8">
      <w:pPr>
        <w:spacing w:before="120"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A62052">
        <w:rPr>
          <w:rStyle w:val="FootnoteReference"/>
        </w:rPr>
        <w:footnoteRef/>
      </w:r>
      <w:r w:rsidRPr="00A62052">
        <w:t xml:space="preserve"> </w:t>
      </w:r>
      <w:r w:rsidRPr="00A62052">
        <w:rPr>
          <w:rFonts w:ascii="Calibri" w:hAnsi="Calibri" w:cs="Calibri"/>
          <w:sz w:val="24"/>
          <w:szCs w:val="24"/>
        </w:rPr>
        <w:t>(</w:t>
      </w:r>
      <w:proofErr w:type="spellStart"/>
      <w:r w:rsidRPr="00A62052">
        <w:rPr>
          <w:rFonts w:ascii="Calibri" w:hAnsi="Calibri" w:cs="Calibri"/>
          <w:b/>
          <w:bCs/>
          <w:sz w:val="24"/>
          <w:szCs w:val="24"/>
        </w:rPr>
        <w:t>Ta'dîl</w:t>
      </w:r>
      <w:proofErr w:type="spellEnd"/>
      <w:r w:rsidRPr="00A62052">
        <w:rPr>
          <w:rFonts w:ascii="Calibri" w:hAnsi="Calibri" w:cs="Calibri"/>
          <w:b/>
          <w:bCs/>
          <w:sz w:val="24"/>
          <w:szCs w:val="24"/>
        </w:rPr>
        <w:t xml:space="preserve"> al-</w:t>
      </w:r>
      <w:proofErr w:type="spellStart"/>
      <w:r w:rsidRPr="00A62052">
        <w:rPr>
          <w:rFonts w:ascii="Calibri" w:hAnsi="Calibri" w:cs="Calibri"/>
          <w:b/>
          <w:bCs/>
          <w:sz w:val="24"/>
          <w:szCs w:val="24"/>
        </w:rPr>
        <w:t>Arkân</w:t>
      </w:r>
      <w:proofErr w:type="spellEnd"/>
      <w:r w:rsidRPr="00A62052">
        <w:rPr>
          <w:rFonts w:ascii="Calibri" w:hAnsi="Calibri" w:cs="Calibri"/>
          <w:b/>
          <w:bCs/>
          <w:sz w:val="24"/>
          <w:szCs w:val="24"/>
        </w:rPr>
        <w:t>:</w:t>
      </w:r>
      <w:r w:rsidRPr="00A62052">
        <w:rPr>
          <w:rFonts w:ascii="Calibri" w:hAnsi="Calibri" w:cs="Calibri"/>
          <w:sz w:val="24"/>
          <w:szCs w:val="24"/>
        </w:rPr>
        <w:t xml:space="preserve"> To perform each </w:t>
      </w:r>
      <w:r w:rsidRPr="00A62052">
        <w:rPr>
          <w:sz w:val="24"/>
          <w:szCs w:val="24"/>
        </w:rPr>
        <w:t xml:space="preserve">fundamental </w:t>
      </w:r>
      <w:r w:rsidRPr="00A62052">
        <w:rPr>
          <w:rFonts w:ascii="Calibri" w:hAnsi="Calibri" w:cs="Calibri"/>
          <w:sz w:val="24"/>
          <w:szCs w:val="24"/>
        </w:rPr>
        <w:t xml:space="preserve">of </w:t>
      </w:r>
      <w:proofErr w:type="spellStart"/>
      <w:r w:rsidRPr="00A62052">
        <w:rPr>
          <w:rFonts w:ascii="Calibri" w:hAnsi="Calibri" w:cs="Calibri"/>
          <w:sz w:val="24"/>
          <w:szCs w:val="24"/>
        </w:rPr>
        <w:t>salâh</w:t>
      </w:r>
      <w:proofErr w:type="spellEnd"/>
      <w:r w:rsidRPr="00A62052">
        <w:rPr>
          <w:rFonts w:ascii="Calibri" w:hAnsi="Calibri" w:cs="Calibri"/>
          <w:sz w:val="24"/>
          <w:szCs w:val="24"/>
        </w:rPr>
        <w:t xml:space="preserve"> like </w:t>
      </w:r>
      <w:proofErr w:type="spellStart"/>
      <w:r w:rsidRPr="00A62052">
        <w:rPr>
          <w:rFonts w:ascii="Calibri" w:hAnsi="Calibri" w:cs="Calibri"/>
          <w:sz w:val="24"/>
          <w:szCs w:val="24"/>
        </w:rPr>
        <w:t>qiyam</w:t>
      </w:r>
      <w:proofErr w:type="spellEnd"/>
      <w:r w:rsidRPr="00A62052">
        <w:rPr>
          <w:rFonts w:ascii="Calibri" w:hAnsi="Calibri" w:cs="Calibri"/>
          <w:sz w:val="24"/>
          <w:szCs w:val="24"/>
        </w:rPr>
        <w:t xml:space="preserve">, </w:t>
      </w:r>
      <w:proofErr w:type="spellStart"/>
      <w:r w:rsidRPr="00A62052">
        <w:rPr>
          <w:rFonts w:ascii="Calibri" w:hAnsi="Calibri" w:cs="Calibri"/>
          <w:sz w:val="24"/>
          <w:szCs w:val="24"/>
        </w:rPr>
        <w:t>ruk</w:t>
      </w:r>
      <w:r w:rsidRPr="00A62052">
        <w:rPr>
          <w:rFonts w:ascii="Calibri" w:hAnsi="Calibri" w:cs="Calibri"/>
          <w:color w:val="000000"/>
          <w:sz w:val="24"/>
          <w:szCs w:val="24"/>
        </w:rPr>
        <w:t>û</w:t>
      </w:r>
      <w:proofErr w:type="spellEnd"/>
      <w:r w:rsidRPr="00A62052">
        <w:rPr>
          <w:rFonts w:ascii="Calibri" w:hAnsi="Calibri" w:cs="Calibri"/>
          <w:sz w:val="24"/>
          <w:szCs w:val="24"/>
        </w:rPr>
        <w:t xml:space="preserve">', sajdah, </w:t>
      </w:r>
      <w:proofErr w:type="spellStart"/>
      <w:r w:rsidRPr="00A62052">
        <w:rPr>
          <w:rFonts w:ascii="Calibri" w:hAnsi="Calibri" w:cs="Calibri"/>
          <w:sz w:val="24"/>
          <w:szCs w:val="24"/>
        </w:rPr>
        <w:t>etc</w:t>
      </w:r>
      <w:proofErr w:type="spellEnd"/>
      <w:r w:rsidRPr="00A62052">
        <w:rPr>
          <w:rFonts w:ascii="Calibri" w:hAnsi="Calibri" w:cs="Calibri"/>
          <w:sz w:val="24"/>
          <w:szCs w:val="24"/>
        </w:rPr>
        <w:t xml:space="preserve"> calmly, solemnly and properly, and not to hurry.)</w:t>
      </w:r>
    </w:p>
  </w:footnote>
  <w:footnote w:id="6">
    <w:p w14:paraId="7A24E6EA" w14:textId="0159F48E" w:rsidR="00F805BF" w:rsidRPr="00673DF8" w:rsidRDefault="00F805BF" w:rsidP="00673DF8">
      <w:pPr>
        <w:pStyle w:val="FootnoteText"/>
        <w:ind w:left="0" w:firstLine="0"/>
        <w:jc w:val="both"/>
        <w:rPr>
          <w:lang w:val="en-GB"/>
        </w:rPr>
      </w:pPr>
      <w:r w:rsidRPr="00A62052">
        <w:rPr>
          <w:rStyle w:val="FootnoteReference"/>
        </w:rPr>
        <w:footnoteRef/>
      </w:r>
      <w:r w:rsidRPr="00A62052">
        <w:t xml:space="preserve"> </w:t>
      </w:r>
      <w:r w:rsidRPr="00A62052">
        <w:rPr>
          <w:rFonts w:ascii="Calibri" w:eastAsia="Calibri" w:hAnsi="Calibri" w:cs="Calibri"/>
          <w:sz w:val="24"/>
          <w:szCs w:val="24"/>
        </w:rPr>
        <w:t>(</w:t>
      </w:r>
      <w:r w:rsidRPr="00D87E82">
        <w:rPr>
          <w:rFonts w:ascii="Calibri" w:eastAsia="Calibri" w:hAnsi="Calibri" w:cs="Calibri"/>
          <w:color w:val="FF0000"/>
          <w:sz w:val="28"/>
          <w:szCs w:val="28"/>
          <w:rtl/>
          <w:lang w:bidi="ar-SA"/>
        </w:rPr>
        <w:t>الأجل المعلّق</w:t>
      </w:r>
      <w:r w:rsidRPr="00A62052">
        <w:rPr>
          <w:rFonts w:ascii="Calibri" w:eastAsia="Calibri" w:hAnsi="Calibri" w:cs="Calibri"/>
          <w:sz w:val="24"/>
          <w:szCs w:val="24"/>
        </w:rPr>
        <w:t xml:space="preserve"> - Al-</w:t>
      </w:r>
      <w:proofErr w:type="spellStart"/>
      <w:r w:rsidRPr="00A62052">
        <w:rPr>
          <w:rFonts w:ascii="Calibri" w:eastAsia="Calibri" w:hAnsi="Calibri" w:cs="Calibri"/>
          <w:sz w:val="24"/>
          <w:szCs w:val="24"/>
        </w:rPr>
        <w:t>ajal</w:t>
      </w:r>
      <w:proofErr w:type="spellEnd"/>
      <w:r w:rsidRPr="00A62052">
        <w:rPr>
          <w:rFonts w:ascii="Calibri" w:eastAsia="Calibri" w:hAnsi="Calibri" w:cs="Calibri"/>
          <w:sz w:val="24"/>
          <w:szCs w:val="24"/>
        </w:rPr>
        <w:t xml:space="preserve"> al-</w:t>
      </w:r>
      <w:proofErr w:type="spellStart"/>
      <w:r w:rsidRPr="00A62052">
        <w:rPr>
          <w:rFonts w:ascii="Calibri" w:eastAsia="Calibri" w:hAnsi="Calibri" w:cs="Calibri"/>
          <w:sz w:val="24"/>
          <w:szCs w:val="24"/>
        </w:rPr>
        <w:t>mu‘allaq</w:t>
      </w:r>
      <w:proofErr w:type="spellEnd"/>
      <w:r w:rsidRPr="00A62052">
        <w:rPr>
          <w:rFonts w:ascii="Calibri" w:eastAsia="Calibri" w:hAnsi="Calibri" w:cs="Calibri"/>
          <w:sz w:val="24"/>
          <w:szCs w:val="24"/>
        </w:rPr>
        <w:t xml:space="preserve">: The </w:t>
      </w:r>
      <w:r w:rsidRPr="00A62052">
        <w:rPr>
          <w:rFonts w:ascii="Calibri" w:eastAsia="Calibri" w:hAnsi="Calibri" w:cs="Calibri"/>
          <w:color w:val="000000"/>
          <w:sz w:val="24"/>
          <w:szCs w:val="24"/>
          <w:shd w:val="clear" w:color="auto" w:fill="FFFFFF"/>
        </w:rPr>
        <w:t xml:space="preserve">appointed </w:t>
      </w:r>
      <w:r w:rsidRPr="00A62052">
        <w:rPr>
          <w:rFonts w:ascii="Calibri" w:eastAsia="Times New Roman" w:hAnsi="Calibri" w:cs="Calibri"/>
          <w:color w:val="000000"/>
          <w:sz w:val="24"/>
          <w:szCs w:val="24"/>
          <w:lang w:bidi="ar-SA"/>
        </w:rPr>
        <w:t>time for the end of one's life</w:t>
      </w:r>
      <w:r w:rsidRPr="00A62052">
        <w:rPr>
          <w:rFonts w:ascii="Calibri" w:eastAsia="Calibri" w:hAnsi="Calibri" w:cs="Calibri"/>
          <w:sz w:val="24"/>
          <w:szCs w:val="24"/>
        </w:rPr>
        <w:t xml:space="preserve"> subjected to certain conditions, which is appointed and written on </w:t>
      </w:r>
      <w:hyperlink r:id="rId1" w:history="1">
        <w:proofErr w:type="spellStart"/>
        <w:r w:rsidRPr="008C5FC5">
          <w:rPr>
            <w:rStyle w:val="Hyperlink"/>
            <w:rFonts w:ascii="Calibri" w:eastAsia="Calibri" w:hAnsi="Calibri" w:cs="Calibri"/>
            <w:i/>
            <w:iCs/>
            <w:sz w:val="24"/>
            <w:szCs w:val="24"/>
          </w:rPr>
          <w:t>Lawh</w:t>
        </w:r>
        <w:proofErr w:type="spellEnd"/>
        <w:r w:rsidRPr="008C5FC5">
          <w:rPr>
            <w:rStyle w:val="Hyperlink"/>
            <w:rFonts w:ascii="Calibri" w:eastAsia="Calibri" w:hAnsi="Calibri" w:cs="Calibri"/>
            <w:i/>
            <w:iCs/>
            <w:sz w:val="24"/>
            <w:szCs w:val="24"/>
          </w:rPr>
          <w:t xml:space="preserve"> al-</w:t>
        </w:r>
        <w:proofErr w:type="spellStart"/>
        <w:r w:rsidRPr="008C5FC5">
          <w:rPr>
            <w:rStyle w:val="Hyperlink"/>
            <w:rFonts w:ascii="Calibri" w:eastAsia="Calibri" w:hAnsi="Calibri" w:cs="Calibri"/>
            <w:i/>
            <w:iCs/>
            <w:sz w:val="24"/>
            <w:szCs w:val="24"/>
          </w:rPr>
          <w:t>mahw</w:t>
        </w:r>
        <w:proofErr w:type="spellEnd"/>
        <w:r w:rsidRPr="008C5FC5">
          <w:rPr>
            <w:rStyle w:val="Hyperlink"/>
            <w:rFonts w:ascii="Calibri" w:eastAsia="Calibri" w:hAnsi="Calibri" w:cs="Calibri"/>
            <w:i/>
            <w:iCs/>
            <w:sz w:val="24"/>
            <w:szCs w:val="24"/>
          </w:rPr>
          <w:t xml:space="preserve"> and </w:t>
        </w:r>
        <w:proofErr w:type="spellStart"/>
        <w:r w:rsidRPr="008C5FC5">
          <w:rPr>
            <w:rStyle w:val="Hyperlink"/>
            <w:rFonts w:ascii="Calibri" w:eastAsia="Calibri" w:hAnsi="Calibri" w:cs="Calibri"/>
            <w:i/>
            <w:iCs/>
            <w:sz w:val="24"/>
            <w:szCs w:val="24"/>
          </w:rPr>
          <w:t>ithb</w:t>
        </w:r>
        <w:r w:rsidRPr="008C5FC5">
          <w:rPr>
            <w:rStyle w:val="Hyperlink"/>
            <w:rFonts w:ascii="Calibri" w:hAnsi="Calibri" w:cs="Calibri"/>
            <w:i/>
            <w:iCs/>
            <w:sz w:val="24"/>
            <w:szCs w:val="24"/>
          </w:rPr>
          <w:t>ât</w:t>
        </w:r>
        <w:proofErr w:type="spellEnd"/>
      </w:hyperlink>
      <w:r w:rsidRPr="00A62052">
        <w:rPr>
          <w:rFonts w:ascii="Calibri" w:hAnsi="Calibri" w:cs="Calibri"/>
          <w:sz w:val="24"/>
          <w:szCs w:val="24"/>
        </w:rPr>
        <w:t>.)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0C107" w14:textId="77777777" w:rsidR="00F805BF" w:rsidRDefault="00F805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504704"/>
      <w:docPartObj>
        <w:docPartGallery w:val="Page Numbers (Top of Page)"/>
        <w:docPartUnique/>
      </w:docPartObj>
    </w:sdtPr>
    <w:sdtContent>
      <w:p w14:paraId="17F0C9F0" w14:textId="77777777" w:rsidR="00F805BF" w:rsidRDefault="00C373A2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0B7FB8CF" w14:textId="77777777" w:rsidR="00F805BF" w:rsidRDefault="00F805B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3AE2B0" w14:textId="77777777" w:rsidR="00F805BF" w:rsidRDefault="00F805B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sDCwMDI1tbQwN7QE0ko6SsGpxcWZ+XkgBYZmtQA+EfnmLQAAAA=="/>
  </w:docVars>
  <w:rsids>
    <w:rsidRoot w:val="005722C2"/>
    <w:rsid w:val="00003DFD"/>
    <w:rsid w:val="000368A6"/>
    <w:rsid w:val="00072F41"/>
    <w:rsid w:val="00093825"/>
    <w:rsid w:val="000B5F75"/>
    <w:rsid w:val="000E1E9E"/>
    <w:rsid w:val="000E2CE7"/>
    <w:rsid w:val="000F22D5"/>
    <w:rsid w:val="001116B3"/>
    <w:rsid w:val="00127DDC"/>
    <w:rsid w:val="0013082D"/>
    <w:rsid w:val="0015047E"/>
    <w:rsid w:val="00163205"/>
    <w:rsid w:val="001645F2"/>
    <w:rsid w:val="001A23DF"/>
    <w:rsid w:val="001B2A5A"/>
    <w:rsid w:val="001D306A"/>
    <w:rsid w:val="001F224A"/>
    <w:rsid w:val="001F79AA"/>
    <w:rsid w:val="0020403D"/>
    <w:rsid w:val="00243C26"/>
    <w:rsid w:val="00264560"/>
    <w:rsid w:val="002733EF"/>
    <w:rsid w:val="002B3149"/>
    <w:rsid w:val="002C4181"/>
    <w:rsid w:val="002D6F5E"/>
    <w:rsid w:val="002D7A0D"/>
    <w:rsid w:val="00305A61"/>
    <w:rsid w:val="0031552B"/>
    <w:rsid w:val="00323A60"/>
    <w:rsid w:val="00332FD3"/>
    <w:rsid w:val="00342FF6"/>
    <w:rsid w:val="00374B13"/>
    <w:rsid w:val="003A7F12"/>
    <w:rsid w:val="003D14E8"/>
    <w:rsid w:val="003D6341"/>
    <w:rsid w:val="003E2F8E"/>
    <w:rsid w:val="003F2BE9"/>
    <w:rsid w:val="004362EF"/>
    <w:rsid w:val="00437BA5"/>
    <w:rsid w:val="004471CF"/>
    <w:rsid w:val="00462EC1"/>
    <w:rsid w:val="004747E9"/>
    <w:rsid w:val="004816D9"/>
    <w:rsid w:val="004849A1"/>
    <w:rsid w:val="004B4C7B"/>
    <w:rsid w:val="004D5ABB"/>
    <w:rsid w:val="004E48E1"/>
    <w:rsid w:val="005141F5"/>
    <w:rsid w:val="005251DD"/>
    <w:rsid w:val="005274B2"/>
    <w:rsid w:val="005349B5"/>
    <w:rsid w:val="005379D3"/>
    <w:rsid w:val="00545AC6"/>
    <w:rsid w:val="005722C2"/>
    <w:rsid w:val="00572A2E"/>
    <w:rsid w:val="00572D65"/>
    <w:rsid w:val="00583500"/>
    <w:rsid w:val="005A0B7F"/>
    <w:rsid w:val="005A44B7"/>
    <w:rsid w:val="005A726B"/>
    <w:rsid w:val="005F75BE"/>
    <w:rsid w:val="00640FB4"/>
    <w:rsid w:val="006416B3"/>
    <w:rsid w:val="006621E4"/>
    <w:rsid w:val="00673DF8"/>
    <w:rsid w:val="00682460"/>
    <w:rsid w:val="006A4446"/>
    <w:rsid w:val="0071753E"/>
    <w:rsid w:val="00774BFF"/>
    <w:rsid w:val="007765B4"/>
    <w:rsid w:val="00783E82"/>
    <w:rsid w:val="00785C78"/>
    <w:rsid w:val="00786C66"/>
    <w:rsid w:val="00787FBE"/>
    <w:rsid w:val="007A26D2"/>
    <w:rsid w:val="007A450F"/>
    <w:rsid w:val="007B5595"/>
    <w:rsid w:val="007B68F5"/>
    <w:rsid w:val="007C44DC"/>
    <w:rsid w:val="007D2D0B"/>
    <w:rsid w:val="007E09D0"/>
    <w:rsid w:val="007E11A2"/>
    <w:rsid w:val="007E56B9"/>
    <w:rsid w:val="007E7064"/>
    <w:rsid w:val="007E75EF"/>
    <w:rsid w:val="007F3372"/>
    <w:rsid w:val="007F3EB8"/>
    <w:rsid w:val="007F3EF1"/>
    <w:rsid w:val="007F7158"/>
    <w:rsid w:val="00824E99"/>
    <w:rsid w:val="008870F0"/>
    <w:rsid w:val="008C5FC5"/>
    <w:rsid w:val="008D2D3D"/>
    <w:rsid w:val="008E0537"/>
    <w:rsid w:val="008F0457"/>
    <w:rsid w:val="008F564E"/>
    <w:rsid w:val="00911976"/>
    <w:rsid w:val="00916D7E"/>
    <w:rsid w:val="00924504"/>
    <w:rsid w:val="00931527"/>
    <w:rsid w:val="00937000"/>
    <w:rsid w:val="00951626"/>
    <w:rsid w:val="00956E95"/>
    <w:rsid w:val="009830B5"/>
    <w:rsid w:val="009A48AB"/>
    <w:rsid w:val="009D4A6D"/>
    <w:rsid w:val="009E3414"/>
    <w:rsid w:val="009F4638"/>
    <w:rsid w:val="00A13236"/>
    <w:rsid w:val="00A15873"/>
    <w:rsid w:val="00A2304E"/>
    <w:rsid w:val="00A53784"/>
    <w:rsid w:val="00A62052"/>
    <w:rsid w:val="00A62AD6"/>
    <w:rsid w:val="00A671AD"/>
    <w:rsid w:val="00A67444"/>
    <w:rsid w:val="00A67C8C"/>
    <w:rsid w:val="00A76386"/>
    <w:rsid w:val="00A82237"/>
    <w:rsid w:val="00AB56A2"/>
    <w:rsid w:val="00AD5DE5"/>
    <w:rsid w:val="00AF468E"/>
    <w:rsid w:val="00B22067"/>
    <w:rsid w:val="00B801AB"/>
    <w:rsid w:val="00B872D6"/>
    <w:rsid w:val="00BA05A9"/>
    <w:rsid w:val="00BB6C9B"/>
    <w:rsid w:val="00C15110"/>
    <w:rsid w:val="00C25880"/>
    <w:rsid w:val="00C373A2"/>
    <w:rsid w:val="00C46134"/>
    <w:rsid w:val="00C62F07"/>
    <w:rsid w:val="00C75F29"/>
    <w:rsid w:val="00C853A0"/>
    <w:rsid w:val="00C91498"/>
    <w:rsid w:val="00CA60F9"/>
    <w:rsid w:val="00CA70C9"/>
    <w:rsid w:val="00CC2A61"/>
    <w:rsid w:val="00CF464D"/>
    <w:rsid w:val="00D0251A"/>
    <w:rsid w:val="00D069FB"/>
    <w:rsid w:val="00D35EF5"/>
    <w:rsid w:val="00D5451B"/>
    <w:rsid w:val="00D740BA"/>
    <w:rsid w:val="00D80D34"/>
    <w:rsid w:val="00D87E82"/>
    <w:rsid w:val="00D97B09"/>
    <w:rsid w:val="00DA642A"/>
    <w:rsid w:val="00DC07E8"/>
    <w:rsid w:val="00E34628"/>
    <w:rsid w:val="00E4310F"/>
    <w:rsid w:val="00E57590"/>
    <w:rsid w:val="00E708CB"/>
    <w:rsid w:val="00EE12CE"/>
    <w:rsid w:val="00EF01BF"/>
    <w:rsid w:val="00EF4090"/>
    <w:rsid w:val="00F363BB"/>
    <w:rsid w:val="00F63D52"/>
    <w:rsid w:val="00F70394"/>
    <w:rsid w:val="00F711CD"/>
    <w:rsid w:val="00F76ABF"/>
    <w:rsid w:val="00F805BF"/>
    <w:rsid w:val="00F95872"/>
    <w:rsid w:val="00FA1543"/>
    <w:rsid w:val="00FB7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,"/>
  <w:listSeparator w:val=";"/>
  <w14:docId w14:val="43940B16"/>
  <w15:docId w15:val="{486EF8DC-9E6A-4428-8310-836501F67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75E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ipnotKarakterleri">
    <w:name w:val="Dipnot Karakterleri"/>
    <w:uiPriority w:val="99"/>
    <w:qFormat/>
    <w:rsid w:val="005722C2"/>
    <w:rPr>
      <w:vertAlign w:val="superscript"/>
    </w:rPr>
  </w:style>
  <w:style w:type="character" w:styleId="FootnoteReference">
    <w:name w:val="footnote reference"/>
    <w:rsid w:val="005722C2"/>
    <w:rPr>
      <w:vertAlign w:val="superscript"/>
    </w:rPr>
  </w:style>
  <w:style w:type="paragraph" w:styleId="NormalWeb">
    <w:name w:val="Normal (Web)"/>
    <w:basedOn w:val="Normal"/>
    <w:uiPriority w:val="99"/>
    <w:unhideWhenUsed/>
    <w:rsid w:val="00572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C853A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853A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ndard">
    <w:name w:val="Standard"/>
    <w:uiPriority w:val="99"/>
    <w:qFormat/>
    <w:rsid w:val="00C853A0"/>
    <w:pPr>
      <w:suppressAutoHyphens/>
      <w:spacing w:after="0" w:line="240" w:lineRule="auto"/>
      <w:textAlignment w:val="baseline"/>
    </w:pPr>
    <w:rPr>
      <w:rFonts w:ascii="Liberation Serif" w:eastAsia="SimSun" w:hAnsi="Liberation Serif" w:cs="Arial"/>
      <w:kern w:val="2"/>
      <w:sz w:val="24"/>
      <w:szCs w:val="24"/>
      <w:lang w:val="tr-TR" w:eastAsia="zh-CN" w:bidi="hi-IN"/>
    </w:rPr>
  </w:style>
  <w:style w:type="character" w:customStyle="1" w:styleId="tlid-translation">
    <w:name w:val="tlid-translation"/>
    <w:basedOn w:val="DefaultParagraphFont"/>
    <w:rsid w:val="00B801AB"/>
  </w:style>
  <w:style w:type="character" w:customStyle="1" w:styleId="DipnotSabitleyicisi">
    <w:name w:val="Dipnot Sabitleyicisi"/>
    <w:uiPriority w:val="99"/>
    <w:rsid w:val="00B801AB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locked/>
    <w:rsid w:val="00B801AB"/>
    <w:rPr>
      <w:rFonts w:cs="Mangal"/>
      <w:kern w:val="2"/>
      <w:sz w:val="18"/>
      <w:szCs w:val="18"/>
      <w:lang w:eastAsia="zh-CN" w:bidi="hi-IN"/>
    </w:rPr>
  </w:style>
  <w:style w:type="paragraph" w:styleId="FootnoteText">
    <w:name w:val="footnote text"/>
    <w:basedOn w:val="Normal"/>
    <w:link w:val="FootnoteTextChar"/>
    <w:uiPriority w:val="99"/>
    <w:rsid w:val="00B801AB"/>
    <w:pPr>
      <w:suppressLineNumbers/>
      <w:overflowPunct w:val="0"/>
      <w:spacing w:after="0" w:line="240" w:lineRule="auto"/>
      <w:ind w:left="339" w:hanging="339"/>
    </w:pPr>
    <w:rPr>
      <w:rFonts w:cs="Mangal"/>
      <w:kern w:val="2"/>
      <w:sz w:val="18"/>
      <w:szCs w:val="18"/>
      <w:lang w:eastAsia="zh-CN" w:bidi="hi-IN"/>
    </w:rPr>
  </w:style>
  <w:style w:type="character" w:customStyle="1" w:styleId="FootnoteTextChar1">
    <w:name w:val="Footnote Text Char1"/>
    <w:basedOn w:val="DefaultParagraphFont"/>
    <w:uiPriority w:val="99"/>
    <w:semiHidden/>
    <w:rsid w:val="00B801AB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B801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1AB"/>
  </w:style>
  <w:style w:type="paragraph" w:styleId="Footer">
    <w:name w:val="footer"/>
    <w:basedOn w:val="Normal"/>
    <w:link w:val="FooterChar"/>
    <w:uiPriority w:val="99"/>
    <w:semiHidden/>
    <w:unhideWhenUsed/>
    <w:rsid w:val="00B801AB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801AB"/>
  </w:style>
  <w:style w:type="character" w:customStyle="1" w:styleId="FootnoteCharacters">
    <w:name w:val="Footnote Characters"/>
    <w:rsid w:val="00AF468E"/>
  </w:style>
  <w:style w:type="character" w:customStyle="1" w:styleId="FootnoteTextChar2">
    <w:name w:val="Footnote Text Char2"/>
    <w:basedOn w:val="DefaultParagraphFont"/>
    <w:uiPriority w:val="99"/>
    <w:semiHidden/>
    <w:qFormat/>
    <w:locked/>
    <w:rsid w:val="00093825"/>
    <w:rPr>
      <w:rFonts w:ascii="Arial" w:hAnsi="Arial" w:cs="Times New Roman"/>
      <w:color w:val="000000"/>
      <w:sz w:val="20"/>
      <w:szCs w:val="20"/>
    </w:rPr>
  </w:style>
  <w:style w:type="paragraph" w:customStyle="1" w:styleId="Footnote">
    <w:name w:val="Footnote"/>
    <w:basedOn w:val="Standard"/>
    <w:uiPriority w:val="99"/>
    <w:qFormat/>
    <w:rsid w:val="005F75BE"/>
    <w:pPr>
      <w:suppressLineNumbers/>
      <w:ind w:left="339" w:hanging="339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qFormat/>
    <w:locked/>
    <w:rsid w:val="00C15110"/>
    <w:rPr>
      <w:rFonts w:cs="Mangal"/>
      <w:kern w:val="2"/>
      <w:sz w:val="21"/>
      <w:szCs w:val="21"/>
      <w:lang w:eastAsia="zh-CN" w:bidi="hi-IN"/>
    </w:rPr>
  </w:style>
  <w:style w:type="paragraph" w:styleId="BodyText">
    <w:name w:val="Body Text"/>
    <w:basedOn w:val="Normal"/>
    <w:link w:val="BodyTextChar"/>
    <w:uiPriority w:val="99"/>
    <w:rsid w:val="00C15110"/>
    <w:pPr>
      <w:spacing w:after="140"/>
    </w:pPr>
    <w:rPr>
      <w:rFonts w:cs="Mangal"/>
      <w:kern w:val="2"/>
      <w:sz w:val="21"/>
      <w:szCs w:val="21"/>
      <w:lang w:eastAsia="zh-CN" w:bidi="hi-IN"/>
    </w:rPr>
  </w:style>
  <w:style w:type="character" w:customStyle="1" w:styleId="BodyTextChar1">
    <w:name w:val="Body Text Char1"/>
    <w:basedOn w:val="DefaultParagraphFont"/>
    <w:uiPriority w:val="99"/>
    <w:semiHidden/>
    <w:rsid w:val="00C15110"/>
  </w:style>
  <w:style w:type="character" w:styleId="Hyperlink">
    <w:name w:val="Hyperlink"/>
    <w:basedOn w:val="DefaultParagraphFont"/>
    <w:uiPriority w:val="99"/>
    <w:unhideWhenUsed/>
    <w:rsid w:val="008C5FC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5F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risaleinur.online/english/_dictionary/L/LANGUAGE_OF_BEING.php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risaleinur.online/english/_dictionary/L/Lawh_al_mahw_al_isbat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23CA22-750A-43E8-93A3-2004709435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2459</TotalTime>
  <Pages>8</Pages>
  <Words>3262</Words>
  <Characters>18595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zulal durukan</cp:lastModifiedBy>
  <cp:revision>99</cp:revision>
  <dcterms:created xsi:type="dcterms:W3CDTF">2022-09-19T17:35:00Z</dcterms:created>
  <dcterms:modified xsi:type="dcterms:W3CDTF">2026-10-11T14:17:00Z</dcterms:modified>
</cp:coreProperties>
</file>