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867A" w14:textId="12E168C3" w:rsidR="00707FAF" w:rsidRPr="00707FAF" w:rsidRDefault="00707FAF" w:rsidP="00707FAF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r w:rsidRPr="00707FAF">
        <w:rPr>
          <w:rFonts w:ascii="Calibri" w:eastAsia="Times New Roman" w:hAnsi="Calibri" w:cstheme="minorHAnsi"/>
          <w:b/>
          <w:bCs/>
          <w:color w:val="000000" w:themeColor="text1"/>
          <w:sz w:val="24"/>
          <w:szCs w:val="24"/>
          <w:lang w:eastAsia="tr-TR" w:bidi="ar-AE"/>
        </w:rPr>
        <w:t xml:space="preserve">Second </w:t>
      </w:r>
      <w:proofErr w:type="spellStart"/>
      <w:r w:rsidRPr="00707FAF">
        <w:rPr>
          <w:rFonts w:ascii="Calibri" w:eastAsia="Times New Roman" w:hAnsi="Calibri" w:cstheme="minorHAnsi"/>
          <w:b/>
          <w:bCs/>
          <w:color w:val="000000" w:themeColor="text1"/>
          <w:sz w:val="24"/>
          <w:szCs w:val="24"/>
          <w:lang w:eastAsia="tr-TR" w:bidi="ar-AE"/>
        </w:rPr>
        <w:t>Subtle</w:t>
      </w:r>
      <w:proofErr w:type="spellEnd"/>
      <w:r w:rsidRPr="00707FAF">
        <w:rPr>
          <w:rFonts w:ascii="Calibri" w:eastAsia="Times New Roman" w:hAnsi="Calibri" w:cstheme="minorHAnsi"/>
          <w:b/>
          <w:bCs/>
          <w:color w:val="000000" w:themeColor="text1"/>
          <w:sz w:val="24"/>
          <w:szCs w:val="24"/>
          <w:lang w:eastAsia="tr-TR" w:bidi="ar-AE"/>
        </w:rPr>
        <w:t xml:space="preserve"> Point</w:t>
      </w:r>
      <w:r w:rsidRPr="00707FAF">
        <w:rPr>
          <w:rFonts w:ascii="Calibri" w:eastAsia="Times New Roman" w:hAnsi="Calibri" w:cstheme="minorHAnsi"/>
          <w:b/>
          <w:bCs/>
          <w:color w:val="000000" w:themeColor="text1"/>
          <w:sz w:val="24"/>
          <w:szCs w:val="24"/>
          <w:lang w:eastAsia="tr-TR" w:bidi="ar-AE"/>
        </w:rPr>
        <w:t>:</w:t>
      </w:r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There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an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intense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ashq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human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fitrah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toward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fact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in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everything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loves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imagines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falsely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sort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through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quwwa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wâhimah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loves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it.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Whenever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thinks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sees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fading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he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cries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out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deeply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lamentations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cries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arising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from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separations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interpreters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weeping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stemming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from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ashq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Without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false-imagination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he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cannot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love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can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even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be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said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one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causes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existence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al</w:t>
      </w:r>
      <w:proofErr w:type="gram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-‘</w:t>
      </w:r>
      <w:proofErr w:type="spellStart"/>
      <w:proofErr w:type="gram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âlam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baqâ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eternal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Jannah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intense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desire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fıtrî,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universal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du'â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arising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from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deep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ashq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within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human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essence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Thus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accepting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strong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unshakeable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fıtrî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desire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powerful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effective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universal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du'â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,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Zuljalâl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created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eternal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âlam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transient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man.</w:t>
      </w:r>
    </w:p>
    <w:p w14:paraId="134DC5D3" w14:textId="77777777" w:rsidR="00707FAF" w:rsidRPr="00707FAF" w:rsidRDefault="00707FAF" w:rsidP="00707FAF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Is it at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possible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Fâtir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Who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Karîm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,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Khâliq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Who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Rahîm,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would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accept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—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through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creating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countless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kinds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delicious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foods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—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insignificant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wish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tiny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stomach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du'â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continuation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temporary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existence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offered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through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language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being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yet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reject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strong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desire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mankind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arising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from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great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fıtrî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need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universal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constant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rightful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true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extremely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strong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du'â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mankind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offered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through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word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state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? </w:t>
      </w:r>
    </w:p>
    <w:p w14:paraId="29AAD86A" w14:textId="77777777" w:rsidR="00707FAF" w:rsidRPr="00707FAF" w:rsidRDefault="00707FAF" w:rsidP="00707FAF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Hâsha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!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hundred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thousand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times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hâsha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!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impossible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it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would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not be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accepted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would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way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be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compatible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hikmah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adl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rahmah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qoudrah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</w:p>
    <w:p w14:paraId="1A3D2D28" w14:textId="77777777" w:rsidR="00707FAF" w:rsidRPr="00707FAF" w:rsidRDefault="00707FAF" w:rsidP="00707FAF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Since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possesses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innate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‘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ashq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perfections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pleasures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indeed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entirely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bound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since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particular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Zuljalâl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;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since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names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are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eternal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;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since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mirrors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take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hue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become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place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manifestation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decree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thereby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attaining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sort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Thus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most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necessary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concern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most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important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duty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indeed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form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profound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connection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with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that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hold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fast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His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Names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everything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spent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on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way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Al-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Bâqî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becomes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place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manifestation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a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sort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of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</w:p>
    <w:p w14:paraId="37FA186C" w14:textId="77777777" w:rsidR="00707FAF" w:rsidRPr="00707FAF" w:rsidRDefault="00707FAF" w:rsidP="00707FAF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Thus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second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</w:p>
    <w:p w14:paraId="1087A641" w14:textId="77777777" w:rsidR="00707FAF" w:rsidRPr="00707FAF" w:rsidRDefault="00707FAF" w:rsidP="00707FAF">
      <w:pPr>
        <w:spacing w:before="120" w:after="0" w:line="240" w:lineRule="auto"/>
        <w:jc w:val="center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r w:rsidRPr="00707FAF">
        <w:rPr>
          <w:rFonts w:ascii="Calibri" w:eastAsia="Times New Roman" w:hAnsi="Calibri" w:cstheme="minorHAnsi"/>
          <w:color w:val="FF0000"/>
          <w:sz w:val="24"/>
          <w:szCs w:val="24"/>
          <w:rtl/>
          <w:lang w:eastAsia="tr-TR" w:bidi="ar-AE"/>
        </w:rPr>
        <w:t>يَا بَاقِى اَنْتَ الْبَاقِى</w:t>
      </w:r>
      <w:r w:rsidRPr="00707FAF">
        <w:rPr>
          <w:rStyle w:val="DipnotSabitleyicisi"/>
          <w:rFonts w:ascii="Calibri" w:eastAsia="Times New Roman" w:hAnsi="Calibri" w:cstheme="minorHAnsi"/>
          <w:color w:val="FF0000"/>
          <w:sz w:val="24"/>
          <w:szCs w:val="24"/>
          <w:lang w:eastAsia="tr-TR" w:bidi="ar-AE"/>
        </w:rPr>
        <w:footnoteReference w:id="1"/>
      </w:r>
    </w:p>
    <w:p w14:paraId="3F01B5E0" w14:textId="77777777" w:rsidR="00707FAF" w:rsidRPr="00707FAF" w:rsidRDefault="00707FAF" w:rsidP="00707FAF">
      <w:pPr>
        <w:spacing w:before="120" w:after="0" w:line="240" w:lineRule="auto"/>
        <w:jc w:val="both"/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</w:pPr>
      <w:proofErr w:type="spellStart"/>
      <w:proofErr w:type="gram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expresses</w:t>
      </w:r>
      <w:proofErr w:type="spellEnd"/>
      <w:proofErr w:type="gram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this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haqiqah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.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It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not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only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heals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man's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innumerable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ma’nawî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wounds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, but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also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satisfies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the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intense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desire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for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eternity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 xml:space="preserve"> in his </w:t>
      </w:r>
      <w:proofErr w:type="spellStart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fitrah</w:t>
      </w:r>
      <w:proofErr w:type="spellEnd"/>
      <w:r w:rsidRPr="00707FAF">
        <w:rPr>
          <w:rFonts w:ascii="Calibri" w:eastAsia="Times New Roman" w:hAnsi="Calibri" w:cstheme="minorHAnsi"/>
          <w:color w:val="000000" w:themeColor="text1"/>
          <w:sz w:val="24"/>
          <w:szCs w:val="24"/>
          <w:lang w:eastAsia="tr-TR" w:bidi="ar-AE"/>
        </w:rPr>
        <w:t>.</w:t>
      </w:r>
    </w:p>
    <w:p w14:paraId="22E70BEB" w14:textId="77777777" w:rsidR="006B02E2" w:rsidRPr="00707FAF" w:rsidRDefault="006B02E2" w:rsidP="00707FAF">
      <w:pPr>
        <w:spacing w:before="120" w:after="0" w:line="240" w:lineRule="auto"/>
        <w:rPr>
          <w:sz w:val="24"/>
          <w:szCs w:val="24"/>
        </w:rPr>
      </w:pPr>
    </w:p>
    <w:sectPr w:rsidR="006B02E2" w:rsidRPr="00707FAF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00D72" w14:textId="77777777" w:rsidR="00086DE7" w:rsidRDefault="00086DE7" w:rsidP="00707FAF">
      <w:pPr>
        <w:spacing w:after="0" w:line="240" w:lineRule="auto"/>
      </w:pPr>
      <w:r>
        <w:separator/>
      </w:r>
    </w:p>
  </w:endnote>
  <w:endnote w:type="continuationSeparator" w:id="0">
    <w:p w14:paraId="07478AE0" w14:textId="77777777" w:rsidR="00086DE7" w:rsidRDefault="00086DE7" w:rsidP="00707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D2561" w14:textId="77777777" w:rsidR="00086DE7" w:rsidRDefault="00086DE7" w:rsidP="00707FAF">
      <w:pPr>
        <w:spacing w:after="0" w:line="240" w:lineRule="auto"/>
      </w:pPr>
      <w:r>
        <w:separator/>
      </w:r>
    </w:p>
  </w:footnote>
  <w:footnote w:type="continuationSeparator" w:id="0">
    <w:p w14:paraId="67DEF502" w14:textId="77777777" w:rsidR="00086DE7" w:rsidRDefault="00086DE7" w:rsidP="00707FAF">
      <w:pPr>
        <w:spacing w:after="0" w:line="240" w:lineRule="auto"/>
      </w:pPr>
      <w:r>
        <w:continuationSeparator/>
      </w:r>
    </w:p>
  </w:footnote>
  <w:footnote w:id="1">
    <w:p w14:paraId="219BB062" w14:textId="77777777" w:rsidR="00707FAF" w:rsidRDefault="00707FAF" w:rsidP="00707FAF">
      <w:pPr>
        <w:pStyle w:val="FootnoteText"/>
        <w:spacing w:before="120"/>
      </w:pPr>
      <w:r>
        <w:rPr>
          <w:rStyle w:val="DipnotKarakterleri"/>
          <w:rFonts w:eastAsiaTheme="majorEastAsia"/>
        </w:rPr>
        <w:footnoteRef/>
      </w:r>
      <w:r>
        <w:rPr>
          <w:rFonts w:asciiTheme="minorHAnsi" w:hAnsiTheme="minorHAnsi" w:cstheme="minorHAnsi"/>
          <w:sz w:val="24"/>
          <w:szCs w:val="24"/>
        </w:rPr>
        <w:t xml:space="preserve">(O </w:t>
      </w:r>
      <w:proofErr w:type="spellStart"/>
      <w:r>
        <w:rPr>
          <w:rFonts w:asciiTheme="minorHAnsi" w:hAnsiTheme="minorHAnsi" w:cstheme="minorHAnsi"/>
          <w:sz w:val="24"/>
          <w:szCs w:val="24"/>
        </w:rPr>
        <w:t>Bâqî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sz w:val="24"/>
          <w:szCs w:val="24"/>
        </w:rPr>
        <w:t>You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are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the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Eternal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One</w:t>
      </w:r>
      <w:proofErr w:type="spellEnd"/>
      <w:r>
        <w:rPr>
          <w:rFonts w:asciiTheme="minorHAnsi" w:hAnsiTheme="minorHAnsi" w:cstheme="minorHAnsi"/>
          <w:sz w:val="24"/>
          <w:szCs w:val="24"/>
        </w:rPr>
        <w:t>!)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AF"/>
    <w:rsid w:val="00086DE7"/>
    <w:rsid w:val="000B10D0"/>
    <w:rsid w:val="003F3956"/>
    <w:rsid w:val="006302EA"/>
    <w:rsid w:val="006B02E2"/>
    <w:rsid w:val="00707FAF"/>
    <w:rsid w:val="007341CE"/>
    <w:rsid w:val="0075733D"/>
    <w:rsid w:val="008474D2"/>
    <w:rsid w:val="009F1297"/>
    <w:rsid w:val="00A0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38FFE"/>
  <w15:chartTrackingRefBased/>
  <w15:docId w15:val="{D8B1524F-E262-486D-A82B-0BCC8E31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FAF"/>
    <w:pPr>
      <w:spacing w:before="0" w:after="160" w:line="259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FA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FA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FA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FA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FA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FA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FA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FA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FA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FA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FA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FAF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FAF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FAF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FA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FA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FA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FA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07F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7FA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FA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7FA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07FAF"/>
    <w:pPr>
      <w:spacing w:before="160" w:line="240" w:lineRule="auto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7FA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07FAF"/>
    <w:pPr>
      <w:spacing w:after="0" w:line="240" w:lineRule="auto"/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7F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F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FAF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07FAF"/>
    <w:rPr>
      <w:b/>
      <w:bCs/>
      <w:smallCaps/>
      <w:color w:val="2F5496" w:themeColor="accent1" w:themeShade="BF"/>
      <w:spacing w:val="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707FAF"/>
    <w:rPr>
      <w:rFonts w:ascii="Times New Roman" w:eastAsia="Times New Roman" w:hAnsi="Times New Roman" w:cs="Times New Roman"/>
      <w:sz w:val="20"/>
      <w:szCs w:val="20"/>
      <w:lang w:eastAsia="tr-TR" w:bidi="ar-AE"/>
    </w:rPr>
  </w:style>
  <w:style w:type="character" w:customStyle="1" w:styleId="DipnotSabitleyicisi">
    <w:name w:val="Dipnot Sabitleyicisi"/>
    <w:rsid w:val="00707FAF"/>
    <w:rPr>
      <w:vertAlign w:val="superscript"/>
    </w:rPr>
  </w:style>
  <w:style w:type="character" w:customStyle="1" w:styleId="DipnotKarakterleri">
    <w:name w:val="Dipnot Karakterleri"/>
    <w:qFormat/>
    <w:rsid w:val="00707FAF"/>
  </w:style>
  <w:style w:type="paragraph" w:styleId="FootnoteText">
    <w:name w:val="footnote text"/>
    <w:basedOn w:val="Normal"/>
    <w:link w:val="FootnoteTextChar"/>
    <w:uiPriority w:val="99"/>
    <w:semiHidden/>
    <w:rsid w:val="00707FAF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tr-TR" w:bidi="ar-AE"/>
      <w14:ligatures w14:val="standardContextual"/>
    </w:rPr>
  </w:style>
  <w:style w:type="character" w:customStyle="1" w:styleId="FootnoteTextChar1">
    <w:name w:val="Footnote Text Char1"/>
    <w:basedOn w:val="DefaultParagraphFont"/>
    <w:uiPriority w:val="99"/>
    <w:semiHidden/>
    <w:rsid w:val="00707FAF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1</cp:revision>
  <dcterms:created xsi:type="dcterms:W3CDTF">2026-10-29T15:03:00Z</dcterms:created>
  <dcterms:modified xsi:type="dcterms:W3CDTF">2026-10-29T15:04:00Z</dcterms:modified>
</cp:coreProperties>
</file>