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1C027" w14:textId="77777777" w:rsidR="00CA323C" w:rsidRPr="0067409B" w:rsidRDefault="00CA323C" w:rsidP="00750664">
      <w:pPr>
        <w:spacing w:before="120"/>
        <w:jc w:val="center"/>
        <w:rPr>
          <w:lang w:val="en-GB"/>
        </w:rPr>
      </w:pPr>
      <w:r w:rsidRPr="0067409B">
        <w:rPr>
          <w:rFonts w:ascii="Calibri" w:hAnsi="Calibri" w:cs="Calibri"/>
          <w:b/>
          <w:bCs/>
          <w:color w:val="800000"/>
          <w:sz w:val="32"/>
          <w:szCs w:val="32"/>
          <w:lang w:val="en-GB"/>
        </w:rPr>
        <w:t xml:space="preserve">JARBAZA – </w:t>
      </w:r>
      <w:r w:rsidRPr="0067409B">
        <w:rPr>
          <w:rFonts w:ascii="Calibri" w:hAnsi="Calibri" w:cs="Calibri"/>
          <w:color w:val="800000"/>
          <w:sz w:val="36"/>
          <w:szCs w:val="36"/>
          <w:rtl/>
          <w:lang w:val="en-GB"/>
        </w:rPr>
        <w:t>جربزة</w:t>
      </w:r>
    </w:p>
    <w:p w14:paraId="07D584F8" w14:textId="77777777" w:rsidR="00CA323C" w:rsidRPr="0067409B" w:rsidRDefault="00CA323C" w:rsidP="00750664">
      <w:pPr>
        <w:spacing w:before="120"/>
        <w:jc w:val="both"/>
        <w:rPr>
          <w:rFonts w:ascii="Calibri" w:hAnsi="Calibri" w:cs="Calibri"/>
          <w:color w:val="800000"/>
          <w:sz w:val="12"/>
          <w:szCs w:val="12"/>
          <w:lang w:val="en-GB"/>
        </w:rPr>
      </w:pPr>
    </w:p>
    <w:p w14:paraId="255AC7AE" w14:textId="77777777" w:rsidR="00F15138" w:rsidRPr="0067409B" w:rsidRDefault="00F15138" w:rsidP="00750664">
      <w:pPr>
        <w:spacing w:before="120"/>
        <w:jc w:val="both"/>
        <w:rPr>
          <w:rFonts w:ascii="Calibri" w:hAnsi="Calibri" w:cs="Calibri"/>
          <w:lang w:val="en-GB"/>
        </w:rPr>
      </w:pPr>
      <w:r w:rsidRPr="0067409B">
        <w:rPr>
          <w:rFonts w:ascii="Calibri" w:hAnsi="Calibri" w:cs="Calibri"/>
          <w:b/>
          <w:bCs/>
          <w:lang w:val="en-GB"/>
        </w:rPr>
        <w:t>Literally:</w:t>
      </w:r>
      <w:r w:rsidRPr="0067409B">
        <w:rPr>
          <w:rFonts w:ascii="Calibri" w:hAnsi="Calibri" w:cs="Calibri"/>
          <w:lang w:val="en-GB"/>
        </w:rPr>
        <w:t xml:space="preserve"> Wi</w:t>
      </w:r>
      <w:r w:rsidR="00CB546F" w:rsidRPr="0067409B">
        <w:rPr>
          <w:rFonts w:ascii="Calibri" w:hAnsi="Calibri" w:cs="Calibri"/>
          <w:lang w:val="en-GB"/>
        </w:rPr>
        <w:t>t</w:t>
      </w:r>
      <w:r w:rsidRPr="0067409B">
        <w:rPr>
          <w:rFonts w:ascii="Calibri" w:hAnsi="Calibri" w:cs="Calibri"/>
          <w:lang w:val="en-GB"/>
        </w:rPr>
        <w:t>tiness, craftiness and cunning; a deceptive sophistry of mind. Extraordinary readiness of wit coupled with a facile, persuasive expression and tactical cleverness.</w:t>
      </w:r>
    </w:p>
    <w:p w14:paraId="26AB30C9" w14:textId="55DFCDC6" w:rsidR="00750664" w:rsidRPr="0067409B" w:rsidRDefault="00CA323C" w:rsidP="00E516E5">
      <w:pPr>
        <w:spacing w:before="120"/>
        <w:jc w:val="both"/>
        <w:rPr>
          <w:rFonts w:ascii="Calibri" w:hAnsi="Calibri" w:cs="Calibri"/>
          <w:lang w:val="en-GB"/>
        </w:rPr>
      </w:pPr>
      <w:r w:rsidRPr="0067409B">
        <w:rPr>
          <w:rFonts w:ascii="Calibri" w:hAnsi="Calibri" w:cs="Calibri"/>
          <w:b/>
          <w:bCs/>
          <w:lang w:val="en-GB"/>
        </w:rPr>
        <w:t xml:space="preserve">As an Islamic term: </w:t>
      </w:r>
      <w:r w:rsidR="00750664" w:rsidRPr="0067409B">
        <w:rPr>
          <w:rFonts w:ascii="Calibri" w:hAnsi="Calibri" w:cs="Calibri"/>
          <w:lang w:val="en-GB"/>
        </w:rPr>
        <w:t xml:space="preserve">The </w:t>
      </w:r>
      <w:hyperlink r:id="rId8" w:history="1">
        <w:proofErr w:type="spellStart"/>
        <w:r w:rsidR="00750664" w:rsidRPr="0067409B">
          <w:rPr>
            <w:rStyle w:val="Hyperlink"/>
            <w:rFonts w:ascii="Calibri" w:hAnsi="Calibri" w:cs="Calibri"/>
            <w:i/>
            <w:iCs/>
            <w:lang w:val="en-GB"/>
          </w:rPr>
          <w:t>ifrât</w:t>
        </w:r>
        <w:proofErr w:type="spellEnd"/>
      </w:hyperlink>
      <w:r w:rsidR="00750664" w:rsidRPr="0067409B">
        <w:rPr>
          <w:rFonts w:ascii="Calibri" w:hAnsi="Calibri" w:cs="Calibri"/>
          <w:lang w:val="en-GB"/>
        </w:rPr>
        <w:t xml:space="preserve"> degree of </w:t>
      </w:r>
      <w:hyperlink r:id="rId9" w:history="1">
        <w:r w:rsidR="00750664" w:rsidRPr="0067409B">
          <w:rPr>
            <w:rStyle w:val="Hyperlink"/>
            <w:rFonts w:ascii="Calibri" w:hAnsi="Calibri" w:cs="Calibri"/>
            <w:i/>
            <w:iCs/>
            <w:lang w:val="en-GB"/>
          </w:rPr>
          <w:t>al-</w:t>
        </w:r>
        <w:proofErr w:type="spellStart"/>
        <w:r w:rsidR="00750664" w:rsidRPr="0067409B">
          <w:rPr>
            <w:rStyle w:val="Hyperlink"/>
            <w:rFonts w:ascii="Calibri" w:hAnsi="Calibri" w:cs="Calibri"/>
            <w:i/>
            <w:iCs/>
            <w:lang w:val="en-GB"/>
          </w:rPr>
          <w:t>quwwa</w:t>
        </w:r>
        <w:proofErr w:type="spellEnd"/>
        <w:r w:rsidR="00750664" w:rsidRPr="0067409B">
          <w:rPr>
            <w:rStyle w:val="Hyperlink"/>
            <w:rFonts w:ascii="Calibri" w:hAnsi="Calibri" w:cs="Calibri"/>
            <w:i/>
            <w:iCs/>
            <w:lang w:val="en-GB"/>
          </w:rPr>
          <w:t xml:space="preserve"> al-</w:t>
        </w:r>
        <w:proofErr w:type="spellStart"/>
        <w:r w:rsidR="00750664" w:rsidRPr="0067409B">
          <w:rPr>
            <w:rStyle w:val="Hyperlink"/>
            <w:rFonts w:ascii="Calibri" w:hAnsi="Calibri" w:cs="Calibri"/>
            <w:i/>
            <w:iCs/>
            <w:lang w:val="en-GB"/>
          </w:rPr>
          <w:t>aqliyyah</w:t>
        </w:r>
        <w:proofErr w:type="spellEnd"/>
      </w:hyperlink>
      <w:r w:rsidR="00750664" w:rsidRPr="0067409B">
        <w:rPr>
          <w:rFonts w:ascii="Calibri" w:hAnsi="Calibri" w:cs="Calibri"/>
          <w:lang w:val="en-GB"/>
        </w:rPr>
        <w:t xml:space="preserve"> (the intellectual power), which is bestowed upon man to distinguish </w:t>
      </w:r>
      <w:hyperlink r:id="rId10" w:history="1">
        <w:proofErr w:type="spellStart"/>
        <w:r w:rsidR="00750664" w:rsidRPr="0067409B">
          <w:rPr>
            <w:rStyle w:val="Hyperlink"/>
            <w:rFonts w:ascii="Calibri" w:hAnsi="Calibri" w:cs="Calibri"/>
            <w:i/>
            <w:iCs/>
            <w:lang w:val="en-GB"/>
          </w:rPr>
          <w:t>haqq</w:t>
        </w:r>
        <w:proofErr w:type="spellEnd"/>
      </w:hyperlink>
      <w:r w:rsidR="00750664" w:rsidRPr="0067409B">
        <w:rPr>
          <w:rFonts w:ascii="Calibri" w:hAnsi="Calibri" w:cs="Calibri"/>
          <w:lang w:val="en-GB"/>
        </w:rPr>
        <w:t xml:space="preserve"> and </w:t>
      </w:r>
      <w:hyperlink r:id="rId11" w:history="1">
        <w:proofErr w:type="spellStart"/>
        <w:r w:rsidR="00750664" w:rsidRPr="0067409B">
          <w:rPr>
            <w:rStyle w:val="Hyperlink"/>
            <w:rFonts w:ascii="Calibri" w:hAnsi="Calibri" w:cs="Calibri"/>
            <w:i/>
            <w:iCs/>
            <w:lang w:val="en-GB"/>
          </w:rPr>
          <w:t>bâtil</w:t>
        </w:r>
        <w:proofErr w:type="spellEnd"/>
      </w:hyperlink>
      <w:r w:rsidR="00750664" w:rsidRPr="0067409B">
        <w:rPr>
          <w:rFonts w:ascii="Calibri" w:hAnsi="Calibri" w:cs="Calibri"/>
          <w:lang w:val="en-GB"/>
        </w:rPr>
        <w:t xml:space="preserve">. </w:t>
      </w:r>
      <w:r w:rsidR="00E516E5" w:rsidRPr="0067409B">
        <w:rPr>
          <w:rFonts w:ascii="Calibri" w:hAnsi="Calibri" w:cs="Calibri"/>
          <w:lang w:val="en-GB"/>
        </w:rPr>
        <w:t xml:space="preserve">A sophistic and deceptive state of mind wherein </w:t>
      </w:r>
      <w:r w:rsidR="00E516E5" w:rsidRPr="0067409B">
        <w:rPr>
          <w:rFonts w:ascii="Calibri" w:hAnsi="Calibri" w:cs="Calibri"/>
          <w:i/>
          <w:iCs/>
          <w:lang w:val="en-GB"/>
        </w:rPr>
        <w:t>al-</w:t>
      </w:r>
      <w:proofErr w:type="spellStart"/>
      <w:r w:rsidR="00E516E5" w:rsidRPr="0067409B">
        <w:rPr>
          <w:rFonts w:ascii="Calibri" w:hAnsi="Calibri" w:cs="Calibri"/>
          <w:i/>
          <w:iCs/>
          <w:lang w:val="en-GB"/>
        </w:rPr>
        <w:t>quwwa</w:t>
      </w:r>
      <w:proofErr w:type="spellEnd"/>
      <w:r w:rsidR="00E516E5" w:rsidRPr="0067409B">
        <w:rPr>
          <w:rFonts w:ascii="Calibri" w:hAnsi="Calibri" w:cs="Calibri"/>
          <w:i/>
          <w:iCs/>
          <w:lang w:val="en-GB"/>
        </w:rPr>
        <w:t xml:space="preserve"> al-</w:t>
      </w:r>
      <w:proofErr w:type="spellStart"/>
      <w:r w:rsidR="00E516E5" w:rsidRPr="0067409B">
        <w:rPr>
          <w:rFonts w:ascii="Calibri" w:hAnsi="Calibri" w:cs="Calibri"/>
          <w:i/>
          <w:iCs/>
          <w:lang w:val="en-GB"/>
        </w:rPr>
        <w:t>aqliyyah</w:t>
      </w:r>
      <w:proofErr w:type="spellEnd"/>
      <w:r w:rsidR="00E516E5" w:rsidRPr="0067409B">
        <w:rPr>
          <w:rFonts w:ascii="Calibri" w:hAnsi="Calibri" w:cs="Calibri"/>
          <w:lang w:val="en-GB"/>
        </w:rPr>
        <w:t xml:space="preserve"> is severed from </w:t>
      </w:r>
      <w:hyperlink r:id="rId12" w:history="1">
        <w:proofErr w:type="spellStart"/>
        <w:r w:rsidR="00E516E5" w:rsidRPr="0067409B">
          <w:rPr>
            <w:rStyle w:val="Hyperlink"/>
            <w:rFonts w:ascii="Calibri" w:hAnsi="Calibri" w:cs="Calibri"/>
            <w:i/>
            <w:iCs/>
            <w:lang w:val="en-GB"/>
          </w:rPr>
          <w:t>hidâyah</w:t>
        </w:r>
        <w:proofErr w:type="spellEnd"/>
      </w:hyperlink>
      <w:r w:rsidR="00E516E5" w:rsidRPr="0067409B">
        <w:rPr>
          <w:rFonts w:ascii="Calibri" w:hAnsi="Calibri" w:cs="Calibri"/>
          <w:lang w:val="en-GB"/>
        </w:rPr>
        <w:t xml:space="preserve"> and misused through intellectual artifice and specious arguments to present falsehood under the guise of </w:t>
      </w:r>
      <w:proofErr w:type="spellStart"/>
      <w:r w:rsidR="00E516E5" w:rsidRPr="0067409B">
        <w:rPr>
          <w:rFonts w:ascii="Calibri" w:hAnsi="Calibri" w:cs="Calibri"/>
          <w:i/>
          <w:iCs/>
          <w:lang w:val="en-GB"/>
        </w:rPr>
        <w:t>haqq</w:t>
      </w:r>
      <w:proofErr w:type="spellEnd"/>
      <w:r w:rsidR="00E516E5" w:rsidRPr="0067409B">
        <w:rPr>
          <w:rFonts w:ascii="Calibri" w:hAnsi="Calibri" w:cs="Calibri"/>
          <w:lang w:val="en-GB"/>
        </w:rPr>
        <w:t xml:space="preserve">, or </w:t>
      </w:r>
      <w:proofErr w:type="spellStart"/>
      <w:r w:rsidR="00E516E5" w:rsidRPr="0067409B">
        <w:rPr>
          <w:rFonts w:ascii="Calibri" w:hAnsi="Calibri" w:cs="Calibri"/>
          <w:i/>
          <w:iCs/>
          <w:lang w:val="en-GB"/>
        </w:rPr>
        <w:t>haqq</w:t>
      </w:r>
      <w:proofErr w:type="spellEnd"/>
      <w:r w:rsidR="00E516E5" w:rsidRPr="0067409B">
        <w:rPr>
          <w:rFonts w:ascii="Calibri" w:hAnsi="Calibri" w:cs="Calibri"/>
          <w:lang w:val="en-GB"/>
        </w:rPr>
        <w:t xml:space="preserve"> under the guise of </w:t>
      </w:r>
      <w:proofErr w:type="spellStart"/>
      <w:r w:rsidR="00E516E5" w:rsidRPr="0067409B">
        <w:rPr>
          <w:rFonts w:ascii="Calibri" w:hAnsi="Calibri" w:cs="Calibri"/>
          <w:i/>
          <w:iCs/>
          <w:lang w:val="en-GB"/>
        </w:rPr>
        <w:t>bâtil</w:t>
      </w:r>
      <w:proofErr w:type="spellEnd"/>
      <w:r w:rsidR="00E516E5" w:rsidRPr="0067409B">
        <w:rPr>
          <w:rFonts w:ascii="Calibri" w:hAnsi="Calibri" w:cs="Calibri"/>
          <w:lang w:val="en-GB"/>
        </w:rPr>
        <w:t>.</w:t>
      </w:r>
      <w:r w:rsidR="00750664" w:rsidRPr="0067409B">
        <w:rPr>
          <w:rFonts w:ascii="Calibri" w:hAnsi="Calibri" w:cs="Calibri"/>
          <w:lang w:val="en-GB"/>
        </w:rPr>
        <w:t xml:space="preserve"> It may also manifest in the form of over-meticulousness and obsession with trivial matters.</w:t>
      </w:r>
    </w:p>
    <w:p w14:paraId="107B48F1" w14:textId="77777777" w:rsidR="00750664" w:rsidRPr="0067409B" w:rsidRDefault="00750664" w:rsidP="00750664">
      <w:pPr>
        <w:spacing w:before="120"/>
        <w:jc w:val="both"/>
        <w:rPr>
          <w:rFonts w:ascii="Calibri" w:hAnsi="Calibri" w:cs="Calibri"/>
          <w:b/>
          <w:bCs/>
          <w:i/>
          <w:iCs/>
          <w:lang w:val="en-GB"/>
        </w:rPr>
      </w:pPr>
      <w:r w:rsidRPr="0067409B">
        <w:rPr>
          <w:rFonts w:ascii="Calibri" w:hAnsi="Calibri" w:cs="Calibri"/>
          <w:b/>
          <w:bCs/>
          <w:i/>
          <w:iCs/>
          <w:lang w:val="en-GB"/>
        </w:rPr>
        <w:t xml:space="preserve">Excerpts from the </w:t>
      </w:r>
      <w:proofErr w:type="spellStart"/>
      <w:r w:rsidRPr="0067409B">
        <w:rPr>
          <w:rFonts w:ascii="Calibri" w:hAnsi="Calibri" w:cs="Calibri"/>
          <w:b/>
          <w:bCs/>
          <w:i/>
          <w:iCs/>
          <w:lang w:val="en-GB"/>
        </w:rPr>
        <w:t>Risale-i</w:t>
      </w:r>
      <w:proofErr w:type="spellEnd"/>
      <w:r w:rsidRPr="0067409B">
        <w:rPr>
          <w:rFonts w:ascii="Calibri" w:hAnsi="Calibri" w:cs="Calibri"/>
          <w:b/>
          <w:bCs/>
          <w:i/>
          <w:iCs/>
          <w:lang w:val="en-GB"/>
        </w:rPr>
        <w:t xml:space="preserve"> Nur that elucidates the meaning of this term:</w:t>
      </w:r>
    </w:p>
    <w:p w14:paraId="64AA08AF" w14:textId="77777777" w:rsidR="00750664" w:rsidRPr="0067409B" w:rsidRDefault="00750664" w:rsidP="00750664">
      <w:pPr>
        <w:spacing w:before="120"/>
        <w:jc w:val="both"/>
        <w:rPr>
          <w:rFonts w:ascii="Calibri" w:hAnsi="Calibri" w:cs="Calibri"/>
          <w:lang w:val="en-GB"/>
        </w:rPr>
      </w:pPr>
      <w:r w:rsidRPr="0067409B">
        <w:rPr>
          <w:rFonts w:ascii="Calibri" w:hAnsi="Calibri" w:cs="Calibri"/>
          <w:color w:val="FF0000"/>
          <w:sz w:val="28"/>
          <w:szCs w:val="28"/>
          <w:rtl/>
          <w:lang w:val="en-GB"/>
        </w:rPr>
        <w:t>الصِّرَاطَ الْمُسْتَقِيمَ</w:t>
      </w:r>
      <w:r w:rsidRPr="0067409B">
        <w:rPr>
          <w:rFonts w:ascii="Calibri" w:hAnsi="Calibri" w:cs="Calibri"/>
          <w:color w:val="FF0000"/>
          <w:lang w:val="en-GB"/>
        </w:rPr>
        <w:t>:</w:t>
      </w:r>
      <w:r w:rsidRPr="0067409B">
        <w:rPr>
          <w:rFonts w:ascii="Calibri" w:hAnsi="Calibri" w:cs="Calibri"/>
          <w:color w:val="106802"/>
          <w:lang w:val="en-GB"/>
        </w:rPr>
        <w:t xml:space="preserve"> </w:t>
      </w:r>
      <w:r w:rsidRPr="0067409B">
        <w:rPr>
          <w:rFonts w:ascii="Calibri" w:hAnsi="Calibri" w:cs="Calibri"/>
          <w:lang w:val="en-GB"/>
        </w:rPr>
        <w:t>Know that as-</w:t>
      </w:r>
      <w:proofErr w:type="spellStart"/>
      <w:r w:rsidRPr="0067409B">
        <w:rPr>
          <w:rFonts w:ascii="Calibri" w:hAnsi="Calibri" w:cs="Calibri"/>
          <w:lang w:val="en-GB"/>
        </w:rPr>
        <w:t>sirât</w:t>
      </w:r>
      <w:proofErr w:type="spellEnd"/>
      <w:r w:rsidRPr="0067409B">
        <w:rPr>
          <w:rFonts w:ascii="Calibri" w:hAnsi="Calibri" w:cs="Calibri"/>
          <w:lang w:val="en-GB"/>
        </w:rPr>
        <w:t xml:space="preserve"> al-</w:t>
      </w:r>
      <w:proofErr w:type="spellStart"/>
      <w:r w:rsidRPr="0067409B">
        <w:rPr>
          <w:rFonts w:ascii="Calibri" w:hAnsi="Calibri" w:cs="Calibri"/>
          <w:lang w:val="en-GB"/>
        </w:rPr>
        <w:t>mustaqîm</w:t>
      </w:r>
      <w:proofErr w:type="spellEnd"/>
      <w:r w:rsidRPr="0067409B">
        <w:rPr>
          <w:rFonts w:ascii="Calibri" w:hAnsi="Calibri" w:cs="Calibri"/>
          <w:lang w:val="en-GB"/>
        </w:rPr>
        <w:t xml:space="preserve"> is justice (‘</w:t>
      </w:r>
      <w:proofErr w:type="spellStart"/>
      <w:r w:rsidRPr="0067409B">
        <w:rPr>
          <w:rFonts w:ascii="Calibri" w:hAnsi="Calibri" w:cs="Calibri"/>
          <w:lang w:val="en-GB"/>
        </w:rPr>
        <w:t>adl</w:t>
      </w:r>
      <w:proofErr w:type="spellEnd"/>
      <w:r w:rsidRPr="0067409B">
        <w:rPr>
          <w:rFonts w:ascii="Calibri" w:hAnsi="Calibri" w:cs="Calibri"/>
          <w:lang w:val="en-GB"/>
        </w:rPr>
        <w:t>), which is the summary and essence of hikmah, ‘</w:t>
      </w:r>
      <w:proofErr w:type="spellStart"/>
      <w:r w:rsidRPr="0067409B">
        <w:rPr>
          <w:rFonts w:ascii="Calibri" w:hAnsi="Calibri" w:cs="Calibri"/>
          <w:lang w:val="en-GB"/>
        </w:rPr>
        <w:t>iffah</w:t>
      </w:r>
      <w:proofErr w:type="spellEnd"/>
      <w:r w:rsidRPr="0067409B">
        <w:rPr>
          <w:rFonts w:ascii="Calibri" w:hAnsi="Calibri" w:cs="Calibri"/>
          <w:lang w:val="en-GB"/>
        </w:rPr>
        <w:t xml:space="preserve"> and </w:t>
      </w:r>
      <w:proofErr w:type="spellStart"/>
      <w:r w:rsidRPr="0067409B">
        <w:rPr>
          <w:rFonts w:ascii="Calibri" w:hAnsi="Calibri" w:cs="Calibri"/>
          <w:lang w:val="en-GB"/>
        </w:rPr>
        <w:t>shajâ'ah</w:t>
      </w:r>
      <w:proofErr w:type="spellEnd"/>
      <w:r w:rsidRPr="0067409B">
        <w:rPr>
          <w:rFonts w:ascii="Calibri" w:hAnsi="Calibri" w:cs="Calibri"/>
          <w:lang w:val="en-GB"/>
        </w:rPr>
        <w:t xml:space="preserve">. These three represent the </w:t>
      </w:r>
      <w:proofErr w:type="spellStart"/>
      <w:r w:rsidRPr="0067409B">
        <w:rPr>
          <w:rFonts w:ascii="Calibri" w:hAnsi="Calibri" w:cs="Calibri"/>
          <w:lang w:val="en-GB"/>
        </w:rPr>
        <w:t>wasats</w:t>
      </w:r>
      <w:proofErr w:type="spellEnd"/>
      <w:r w:rsidRPr="0067409B">
        <w:rPr>
          <w:rFonts w:ascii="Calibri" w:hAnsi="Calibri" w:cs="Calibri"/>
          <w:lang w:val="en-GB"/>
        </w:rPr>
        <w:t xml:space="preserve"> — the middle degrees — for each of the three degrees belonging to man's three powers (</w:t>
      </w:r>
      <w:proofErr w:type="spellStart"/>
      <w:r w:rsidRPr="0067409B">
        <w:rPr>
          <w:rFonts w:ascii="Calibri" w:hAnsi="Calibri" w:cs="Calibri"/>
          <w:lang w:val="en-GB"/>
        </w:rPr>
        <w:t>quwwa</w:t>
      </w:r>
      <w:proofErr w:type="spellEnd"/>
      <w:r w:rsidRPr="0067409B">
        <w:rPr>
          <w:rFonts w:ascii="Calibri" w:hAnsi="Calibri" w:cs="Calibri"/>
          <w:lang w:val="en-GB"/>
        </w:rPr>
        <w:t>).</w:t>
      </w:r>
    </w:p>
    <w:p w14:paraId="6A1C182F" w14:textId="77777777" w:rsidR="00750664" w:rsidRPr="0067409B" w:rsidRDefault="00750664" w:rsidP="00750664">
      <w:pPr>
        <w:spacing w:before="120"/>
        <w:jc w:val="both"/>
        <w:rPr>
          <w:rFonts w:ascii="Calibri" w:hAnsi="Calibri" w:cs="Calibri"/>
          <w:lang w:val="en-GB"/>
        </w:rPr>
      </w:pPr>
      <w:r w:rsidRPr="0067409B">
        <w:rPr>
          <w:rFonts w:ascii="Calibri" w:hAnsi="Calibri" w:cs="Calibri"/>
          <w:b/>
          <w:bCs/>
          <w:lang w:val="en-GB"/>
        </w:rPr>
        <w:t>To explain:</w:t>
      </w:r>
      <w:r w:rsidRPr="0067409B">
        <w:rPr>
          <w:rFonts w:ascii="Calibri" w:hAnsi="Calibri" w:cs="Calibri"/>
          <w:lang w:val="en-GB"/>
        </w:rPr>
        <w:t xml:space="preserve"> When Allah 'Azza </w:t>
      </w:r>
      <w:proofErr w:type="spellStart"/>
      <w:r w:rsidRPr="0067409B">
        <w:rPr>
          <w:rFonts w:ascii="Calibri" w:hAnsi="Calibri" w:cs="Calibri"/>
          <w:lang w:val="en-GB"/>
        </w:rPr>
        <w:t>wa</w:t>
      </w:r>
      <w:proofErr w:type="spellEnd"/>
      <w:r w:rsidRPr="0067409B">
        <w:rPr>
          <w:rFonts w:ascii="Calibri" w:hAnsi="Calibri" w:cs="Calibri"/>
          <w:lang w:val="en-GB"/>
        </w:rPr>
        <w:t xml:space="preserve"> </w:t>
      </w:r>
      <w:proofErr w:type="spellStart"/>
      <w:r w:rsidRPr="0067409B">
        <w:rPr>
          <w:rFonts w:ascii="Calibri" w:hAnsi="Calibri" w:cs="Calibri"/>
          <w:lang w:val="en-GB"/>
        </w:rPr>
        <w:t>Jalla</w:t>
      </w:r>
      <w:proofErr w:type="spellEnd"/>
      <w:r w:rsidRPr="0067409B">
        <w:rPr>
          <w:rFonts w:ascii="Calibri" w:hAnsi="Calibri" w:cs="Calibri"/>
          <w:lang w:val="en-GB"/>
        </w:rPr>
        <w:t xml:space="preserve"> housed the </w:t>
      </w:r>
      <w:proofErr w:type="spellStart"/>
      <w:r w:rsidRPr="0067409B">
        <w:rPr>
          <w:rFonts w:ascii="Calibri" w:hAnsi="Calibri" w:cs="Calibri"/>
          <w:lang w:val="en-GB"/>
        </w:rPr>
        <w:t>rûh</w:t>
      </w:r>
      <w:proofErr w:type="spellEnd"/>
      <w:r w:rsidRPr="0067409B">
        <w:rPr>
          <w:rFonts w:ascii="Calibri" w:hAnsi="Calibri" w:cs="Calibri"/>
          <w:lang w:val="en-GB"/>
        </w:rPr>
        <w:t xml:space="preserve"> in the changing, needy body exposed to perils, He entrusted three powers (</w:t>
      </w:r>
      <w:proofErr w:type="spellStart"/>
      <w:r w:rsidRPr="0067409B">
        <w:rPr>
          <w:rFonts w:ascii="Calibri" w:hAnsi="Calibri" w:cs="Calibri"/>
          <w:lang w:val="en-GB"/>
        </w:rPr>
        <w:t>quwwa</w:t>
      </w:r>
      <w:proofErr w:type="spellEnd"/>
      <w:r w:rsidRPr="0067409B">
        <w:rPr>
          <w:rFonts w:ascii="Calibri" w:hAnsi="Calibri" w:cs="Calibri"/>
          <w:lang w:val="en-GB"/>
        </w:rPr>
        <w:t>) to it to maintain its existence therein.</w:t>
      </w:r>
    </w:p>
    <w:p w14:paraId="52D8B185" w14:textId="77777777" w:rsidR="00750664" w:rsidRPr="0067409B" w:rsidRDefault="00750664" w:rsidP="00CB546F">
      <w:pPr>
        <w:numPr>
          <w:ilvl w:val="0"/>
          <w:numId w:val="2"/>
        </w:numPr>
        <w:spacing w:before="120"/>
        <w:jc w:val="both"/>
        <w:rPr>
          <w:rFonts w:ascii="Calibri" w:hAnsi="Calibri" w:cs="Calibri"/>
          <w:lang w:val="en-GB"/>
        </w:rPr>
      </w:pPr>
      <w:r w:rsidRPr="0067409B">
        <w:rPr>
          <w:rFonts w:ascii="Calibri" w:hAnsi="Calibri" w:cs="Calibri"/>
          <w:b/>
          <w:bCs/>
          <w:lang w:val="en-GB"/>
        </w:rPr>
        <w:t>The First:</w:t>
      </w:r>
      <w:r w:rsidRPr="0067409B">
        <w:rPr>
          <w:rFonts w:ascii="Calibri" w:hAnsi="Calibri" w:cs="Calibri"/>
          <w:lang w:val="en-GB"/>
        </w:rPr>
        <w:t xml:space="preserve"> </w:t>
      </w:r>
      <w:r w:rsidRPr="0067409B">
        <w:rPr>
          <w:rFonts w:ascii="Calibri" w:hAnsi="Calibri" w:cs="Calibri"/>
          <w:i/>
          <w:iCs/>
          <w:lang w:val="en-GB"/>
        </w:rPr>
        <w:t>Al-</w:t>
      </w:r>
      <w:proofErr w:type="spellStart"/>
      <w:r w:rsidRPr="0067409B">
        <w:rPr>
          <w:rFonts w:ascii="Calibri" w:hAnsi="Calibri" w:cs="Calibri"/>
          <w:i/>
          <w:iCs/>
          <w:lang w:val="en-GB"/>
        </w:rPr>
        <w:t>quwwa</w:t>
      </w:r>
      <w:proofErr w:type="spellEnd"/>
      <w:r w:rsidRPr="0067409B">
        <w:rPr>
          <w:rFonts w:ascii="Calibri" w:hAnsi="Calibri" w:cs="Calibri"/>
          <w:i/>
          <w:iCs/>
          <w:lang w:val="en-GB"/>
        </w:rPr>
        <w:t xml:space="preserve"> ash-</w:t>
      </w:r>
      <w:proofErr w:type="spellStart"/>
      <w:r w:rsidRPr="0067409B">
        <w:rPr>
          <w:rFonts w:ascii="Calibri" w:hAnsi="Calibri" w:cs="Calibri"/>
          <w:i/>
          <w:iCs/>
          <w:lang w:val="en-GB"/>
        </w:rPr>
        <w:t>shahawiyyah</w:t>
      </w:r>
      <w:proofErr w:type="spellEnd"/>
      <w:r w:rsidRPr="0067409B">
        <w:rPr>
          <w:rFonts w:ascii="Calibri" w:hAnsi="Calibri" w:cs="Calibri"/>
          <w:i/>
          <w:iCs/>
          <w:lang w:val="en-GB"/>
        </w:rPr>
        <w:t xml:space="preserve"> al-</w:t>
      </w:r>
      <w:proofErr w:type="spellStart"/>
      <w:r w:rsidRPr="0067409B">
        <w:rPr>
          <w:rFonts w:ascii="Calibri" w:hAnsi="Calibri" w:cs="Calibri"/>
          <w:i/>
          <w:iCs/>
          <w:lang w:val="en-GB"/>
        </w:rPr>
        <w:t>bahîmiyyah</w:t>
      </w:r>
      <w:proofErr w:type="spellEnd"/>
      <w:r w:rsidRPr="0067409B">
        <w:rPr>
          <w:rFonts w:ascii="Calibri" w:hAnsi="Calibri" w:cs="Calibri"/>
          <w:i/>
          <w:iCs/>
          <w:lang w:val="en-GB"/>
        </w:rPr>
        <w:t xml:space="preserve"> </w:t>
      </w:r>
      <w:r w:rsidRPr="0067409B">
        <w:rPr>
          <w:rFonts w:ascii="Calibri" w:hAnsi="Calibri" w:cs="Calibri"/>
          <w:lang w:val="en-GB"/>
        </w:rPr>
        <w:t>— the power of animal appetite that attracts benefits.</w:t>
      </w:r>
    </w:p>
    <w:p w14:paraId="5E1F0B1D" w14:textId="77777777" w:rsidR="00750664" w:rsidRPr="0067409B" w:rsidRDefault="00750664" w:rsidP="00CB546F">
      <w:pPr>
        <w:numPr>
          <w:ilvl w:val="0"/>
          <w:numId w:val="2"/>
        </w:numPr>
        <w:spacing w:before="120"/>
        <w:jc w:val="both"/>
        <w:rPr>
          <w:rFonts w:ascii="Calibri" w:hAnsi="Calibri" w:cs="Calibri"/>
          <w:lang w:val="en-GB"/>
        </w:rPr>
      </w:pPr>
      <w:r w:rsidRPr="0067409B">
        <w:rPr>
          <w:rFonts w:ascii="Calibri" w:hAnsi="Calibri" w:cs="Calibri"/>
          <w:b/>
          <w:bCs/>
          <w:lang w:val="en-GB"/>
        </w:rPr>
        <w:t>The Second:</w:t>
      </w:r>
      <w:r w:rsidRPr="0067409B">
        <w:rPr>
          <w:rFonts w:ascii="Calibri" w:hAnsi="Calibri" w:cs="Calibri"/>
          <w:lang w:val="en-GB"/>
        </w:rPr>
        <w:t xml:space="preserve"> </w:t>
      </w:r>
      <w:r w:rsidRPr="0067409B">
        <w:rPr>
          <w:rFonts w:ascii="Calibri" w:hAnsi="Calibri" w:cs="Calibri"/>
          <w:i/>
          <w:iCs/>
          <w:lang w:val="en-GB"/>
        </w:rPr>
        <w:t>Al-</w:t>
      </w:r>
      <w:proofErr w:type="spellStart"/>
      <w:r w:rsidRPr="0067409B">
        <w:rPr>
          <w:rFonts w:ascii="Calibri" w:hAnsi="Calibri" w:cs="Calibri"/>
          <w:i/>
          <w:iCs/>
          <w:lang w:val="en-GB"/>
        </w:rPr>
        <w:t>quwwa</w:t>
      </w:r>
      <w:proofErr w:type="spellEnd"/>
      <w:r w:rsidRPr="0067409B">
        <w:rPr>
          <w:rFonts w:ascii="Calibri" w:hAnsi="Calibri" w:cs="Calibri"/>
          <w:i/>
          <w:iCs/>
          <w:lang w:val="en-GB"/>
        </w:rPr>
        <w:t xml:space="preserve"> al-</w:t>
      </w:r>
      <w:proofErr w:type="spellStart"/>
      <w:r w:rsidRPr="0067409B">
        <w:rPr>
          <w:rFonts w:ascii="Calibri" w:hAnsi="Calibri" w:cs="Calibri"/>
          <w:i/>
          <w:iCs/>
          <w:lang w:val="en-GB"/>
        </w:rPr>
        <w:t>ghadhabiyyah</w:t>
      </w:r>
      <w:proofErr w:type="spellEnd"/>
      <w:r w:rsidRPr="0067409B">
        <w:rPr>
          <w:rFonts w:ascii="Calibri" w:hAnsi="Calibri" w:cs="Calibri"/>
          <w:i/>
          <w:iCs/>
          <w:lang w:val="en-GB"/>
        </w:rPr>
        <w:t xml:space="preserve"> as-</w:t>
      </w:r>
      <w:proofErr w:type="spellStart"/>
      <w:r w:rsidRPr="0067409B">
        <w:rPr>
          <w:rFonts w:ascii="Calibri" w:hAnsi="Calibri" w:cs="Calibri"/>
          <w:i/>
          <w:iCs/>
          <w:lang w:val="en-GB"/>
        </w:rPr>
        <w:t>sabui’yyah</w:t>
      </w:r>
      <w:proofErr w:type="spellEnd"/>
      <w:r w:rsidRPr="0067409B">
        <w:rPr>
          <w:rFonts w:ascii="Calibri" w:hAnsi="Calibri" w:cs="Calibri"/>
          <w:i/>
          <w:iCs/>
          <w:lang w:val="en-GB"/>
        </w:rPr>
        <w:t xml:space="preserve"> </w:t>
      </w:r>
      <w:r w:rsidRPr="0067409B">
        <w:rPr>
          <w:rFonts w:ascii="Calibri" w:hAnsi="Calibri" w:cs="Calibri"/>
          <w:lang w:val="en-GB"/>
        </w:rPr>
        <w:t>— the predacious power of anger that repulses harmful and destructive things.</w:t>
      </w:r>
    </w:p>
    <w:p w14:paraId="67FA4288" w14:textId="77777777" w:rsidR="00750664" w:rsidRPr="0067409B" w:rsidRDefault="00750664" w:rsidP="00CB546F">
      <w:pPr>
        <w:numPr>
          <w:ilvl w:val="0"/>
          <w:numId w:val="2"/>
        </w:numPr>
        <w:spacing w:before="120"/>
        <w:jc w:val="both"/>
        <w:rPr>
          <w:rFonts w:ascii="Calibri" w:hAnsi="Calibri" w:cs="Calibri"/>
          <w:lang w:val="en-GB"/>
        </w:rPr>
      </w:pPr>
      <w:r w:rsidRPr="0067409B">
        <w:rPr>
          <w:rFonts w:ascii="Calibri" w:hAnsi="Calibri" w:cs="Calibri"/>
          <w:b/>
          <w:bCs/>
          <w:lang w:val="en-GB"/>
        </w:rPr>
        <w:t>The Third:</w:t>
      </w:r>
      <w:r w:rsidRPr="0067409B">
        <w:rPr>
          <w:rFonts w:ascii="Calibri" w:hAnsi="Calibri" w:cs="Calibri"/>
          <w:lang w:val="en-GB"/>
        </w:rPr>
        <w:t xml:space="preserve"> </w:t>
      </w:r>
      <w:r w:rsidRPr="0067409B">
        <w:rPr>
          <w:rFonts w:ascii="Calibri" w:hAnsi="Calibri" w:cs="Calibri"/>
          <w:i/>
          <w:iCs/>
          <w:lang w:val="en-GB"/>
        </w:rPr>
        <w:t>Al-</w:t>
      </w:r>
      <w:proofErr w:type="spellStart"/>
      <w:r w:rsidRPr="0067409B">
        <w:rPr>
          <w:rFonts w:ascii="Calibri" w:hAnsi="Calibri" w:cs="Calibri"/>
          <w:i/>
          <w:iCs/>
          <w:lang w:val="en-GB"/>
        </w:rPr>
        <w:t>quwwa</w:t>
      </w:r>
      <w:proofErr w:type="spellEnd"/>
      <w:r w:rsidRPr="0067409B">
        <w:rPr>
          <w:rFonts w:ascii="Calibri" w:hAnsi="Calibri" w:cs="Calibri"/>
          <w:i/>
          <w:iCs/>
          <w:lang w:val="en-GB"/>
        </w:rPr>
        <w:t xml:space="preserve"> al-</w:t>
      </w:r>
      <w:proofErr w:type="spellStart"/>
      <w:r w:rsidRPr="0067409B">
        <w:rPr>
          <w:rFonts w:ascii="Calibri" w:hAnsi="Calibri" w:cs="Calibri"/>
          <w:i/>
          <w:iCs/>
          <w:lang w:val="en-GB"/>
        </w:rPr>
        <w:t>aqliyyah</w:t>
      </w:r>
      <w:proofErr w:type="spellEnd"/>
      <w:r w:rsidRPr="0067409B">
        <w:rPr>
          <w:rFonts w:ascii="Calibri" w:hAnsi="Calibri" w:cs="Calibri"/>
          <w:i/>
          <w:iCs/>
          <w:lang w:val="en-GB"/>
        </w:rPr>
        <w:t xml:space="preserve"> al-</w:t>
      </w:r>
      <w:proofErr w:type="spellStart"/>
      <w:r w:rsidRPr="0067409B">
        <w:rPr>
          <w:rFonts w:ascii="Calibri" w:hAnsi="Calibri" w:cs="Calibri"/>
          <w:i/>
          <w:iCs/>
          <w:lang w:val="en-GB"/>
        </w:rPr>
        <w:t>malakiyyah</w:t>
      </w:r>
      <w:proofErr w:type="spellEnd"/>
      <w:r w:rsidRPr="0067409B">
        <w:rPr>
          <w:rFonts w:ascii="Calibri" w:hAnsi="Calibri" w:cs="Calibri"/>
          <w:i/>
          <w:iCs/>
          <w:lang w:val="en-GB"/>
        </w:rPr>
        <w:t xml:space="preserve"> </w:t>
      </w:r>
      <w:r w:rsidRPr="0067409B">
        <w:rPr>
          <w:rFonts w:ascii="Calibri" w:hAnsi="Calibri" w:cs="Calibri"/>
          <w:lang w:val="en-GB"/>
        </w:rPr>
        <w:t xml:space="preserve">— the intellectual power of the </w:t>
      </w:r>
      <w:proofErr w:type="spellStart"/>
      <w:r w:rsidRPr="0067409B">
        <w:rPr>
          <w:rFonts w:ascii="Calibri" w:hAnsi="Calibri" w:cs="Calibri"/>
          <w:lang w:val="en-GB"/>
        </w:rPr>
        <w:t>malâikah</w:t>
      </w:r>
      <w:proofErr w:type="spellEnd"/>
      <w:r w:rsidRPr="0067409B">
        <w:rPr>
          <w:rFonts w:ascii="Calibri" w:hAnsi="Calibri" w:cs="Calibri"/>
          <w:lang w:val="en-GB"/>
        </w:rPr>
        <w:t xml:space="preserve"> that distinguishes between benefit and harm.</w:t>
      </w:r>
    </w:p>
    <w:p w14:paraId="06D743EF"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 xml:space="preserve">However, in accordance with His hikmah that necessitates mankind achieving perfection through the mystery of competition, Allah did not determine limits on these powers in man’s fitrah as He did on the powers of animals. Rather, He determined limits on them through the </w:t>
      </w:r>
      <w:proofErr w:type="spellStart"/>
      <w:r w:rsidRPr="0067409B">
        <w:rPr>
          <w:rFonts w:ascii="Calibri" w:hAnsi="Calibri" w:cs="Calibri"/>
          <w:sz w:val="24"/>
          <w:szCs w:val="24"/>
          <w:lang w:val="en-GB"/>
        </w:rPr>
        <w:t>Sharî'ah</w:t>
      </w:r>
      <w:proofErr w:type="spellEnd"/>
      <w:r w:rsidRPr="0067409B">
        <w:rPr>
          <w:rFonts w:ascii="Calibri" w:hAnsi="Calibri" w:cs="Calibri"/>
          <w:sz w:val="24"/>
          <w:szCs w:val="24"/>
          <w:lang w:val="en-GB"/>
        </w:rPr>
        <w:t xml:space="preserve">, which prohibits </w:t>
      </w:r>
      <w:proofErr w:type="spellStart"/>
      <w:r w:rsidRPr="0067409B">
        <w:rPr>
          <w:rFonts w:ascii="Calibri" w:hAnsi="Calibri" w:cs="Calibri"/>
          <w:sz w:val="24"/>
          <w:szCs w:val="24"/>
          <w:lang w:val="en-GB"/>
        </w:rPr>
        <w:t>ifrât</w:t>
      </w:r>
      <w:proofErr w:type="spellEnd"/>
      <w:r w:rsidRPr="0067409B">
        <w:rPr>
          <w:rFonts w:ascii="Calibri" w:hAnsi="Calibri" w:cs="Calibri"/>
          <w:sz w:val="24"/>
          <w:szCs w:val="24"/>
          <w:lang w:val="en-GB"/>
        </w:rPr>
        <w:t xml:space="preserve"> and </w:t>
      </w:r>
      <w:proofErr w:type="spellStart"/>
      <w:r w:rsidRPr="0067409B">
        <w:rPr>
          <w:rFonts w:ascii="Calibri" w:hAnsi="Calibri" w:cs="Calibri"/>
          <w:sz w:val="24"/>
          <w:szCs w:val="24"/>
          <w:lang w:val="en-GB"/>
        </w:rPr>
        <w:t>tafrît</w:t>
      </w:r>
      <w:proofErr w:type="spellEnd"/>
      <w:r w:rsidRPr="0067409B">
        <w:rPr>
          <w:rFonts w:ascii="Calibri" w:hAnsi="Calibri" w:cs="Calibri"/>
          <w:sz w:val="24"/>
          <w:szCs w:val="24"/>
          <w:lang w:val="en-GB"/>
        </w:rPr>
        <w:t xml:space="preserve"> and commands the </w:t>
      </w:r>
      <w:proofErr w:type="spellStart"/>
      <w:r w:rsidRPr="0067409B">
        <w:rPr>
          <w:rFonts w:ascii="Calibri" w:hAnsi="Calibri" w:cs="Calibri"/>
          <w:sz w:val="24"/>
          <w:szCs w:val="24"/>
          <w:lang w:val="en-GB"/>
        </w:rPr>
        <w:t>wasat</w:t>
      </w:r>
      <w:proofErr w:type="spellEnd"/>
      <w:r w:rsidRPr="0067409B">
        <w:rPr>
          <w:rFonts w:ascii="Calibri" w:hAnsi="Calibri" w:cs="Calibri"/>
          <w:sz w:val="24"/>
          <w:szCs w:val="24"/>
          <w:lang w:val="en-GB"/>
        </w:rPr>
        <w:t xml:space="preserve">. This is what is declared by the </w:t>
      </w:r>
      <w:proofErr w:type="spellStart"/>
      <w:r w:rsidRPr="0067409B">
        <w:rPr>
          <w:rFonts w:ascii="Calibri" w:hAnsi="Calibri" w:cs="Calibri"/>
          <w:sz w:val="24"/>
          <w:szCs w:val="24"/>
          <w:lang w:val="en-GB"/>
        </w:rPr>
        <w:t>âyah</w:t>
      </w:r>
      <w:proofErr w:type="spellEnd"/>
    </w:p>
    <w:p w14:paraId="0B55EA37" w14:textId="77777777" w:rsidR="00750664" w:rsidRPr="0067409B" w:rsidRDefault="00750664" w:rsidP="00750664">
      <w:pPr>
        <w:pStyle w:val="FootnoteText"/>
        <w:spacing w:before="120"/>
        <w:ind w:left="0" w:firstLine="0"/>
        <w:jc w:val="center"/>
        <w:rPr>
          <w:rFonts w:ascii="Calibri" w:hAnsi="Calibri" w:cs="Calibri"/>
          <w:sz w:val="24"/>
          <w:szCs w:val="24"/>
          <w:lang w:val="en-GB"/>
        </w:rPr>
      </w:pPr>
      <w:r w:rsidRPr="0067409B">
        <w:rPr>
          <w:rFonts w:ascii="Calibri" w:hAnsi="Calibri" w:cs="Calibri"/>
          <w:color w:val="FF0000"/>
          <w:sz w:val="28"/>
          <w:szCs w:val="28"/>
          <w:rtl/>
          <w:lang w:val="en-GB"/>
        </w:rPr>
        <w:t>فَاسْتَقِمْ كَمَٓا اُمِرْتَ</w:t>
      </w:r>
      <w:r w:rsidRPr="0067409B">
        <w:rPr>
          <w:rFonts w:ascii="Calibri" w:hAnsi="Calibri" w:cs="Calibri"/>
          <w:sz w:val="24"/>
          <w:szCs w:val="24"/>
          <w:rtl/>
          <w:cs/>
          <w:lang w:val="en-GB"/>
        </w:rPr>
        <w:t xml:space="preserve"> </w:t>
      </w:r>
      <w:r w:rsidRPr="0067409B">
        <w:rPr>
          <w:rStyle w:val="DipnotKarakterleri"/>
          <w:rFonts w:ascii="Calibri" w:hAnsi="Calibri" w:cs="Calibri"/>
          <w:cs/>
          <w:lang w:val="en-GB"/>
        </w:rPr>
        <w:footnoteReference w:id="1"/>
      </w:r>
    </w:p>
    <w:p w14:paraId="7A06F0E8"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 xml:space="preserve">And due to this lack of limitation in fitrah, three degrees arise in each: the degree of deficiency, which is </w:t>
      </w:r>
      <w:proofErr w:type="spellStart"/>
      <w:r w:rsidRPr="0067409B">
        <w:rPr>
          <w:rFonts w:ascii="Calibri" w:hAnsi="Calibri" w:cs="Calibri"/>
          <w:sz w:val="24"/>
          <w:szCs w:val="24"/>
          <w:lang w:val="en-GB"/>
        </w:rPr>
        <w:t>tafrît</w:t>
      </w:r>
      <w:proofErr w:type="spellEnd"/>
      <w:r w:rsidRPr="0067409B">
        <w:rPr>
          <w:rFonts w:ascii="Calibri" w:hAnsi="Calibri" w:cs="Calibri"/>
          <w:sz w:val="24"/>
          <w:szCs w:val="24"/>
          <w:lang w:val="en-GB"/>
        </w:rPr>
        <w:t xml:space="preserve">; the degree of excess, which is </w:t>
      </w:r>
      <w:proofErr w:type="spellStart"/>
      <w:r w:rsidRPr="0067409B">
        <w:rPr>
          <w:rFonts w:ascii="Calibri" w:hAnsi="Calibri" w:cs="Calibri"/>
          <w:sz w:val="24"/>
          <w:szCs w:val="24"/>
          <w:lang w:val="en-GB"/>
        </w:rPr>
        <w:t>ifrât</w:t>
      </w:r>
      <w:proofErr w:type="spellEnd"/>
      <w:r w:rsidRPr="0067409B">
        <w:rPr>
          <w:rFonts w:ascii="Calibri" w:hAnsi="Calibri" w:cs="Calibri"/>
          <w:sz w:val="24"/>
          <w:szCs w:val="24"/>
          <w:lang w:val="en-GB"/>
        </w:rPr>
        <w:t xml:space="preserve">; and the degree of </w:t>
      </w:r>
      <w:proofErr w:type="spellStart"/>
      <w:r w:rsidRPr="0067409B">
        <w:rPr>
          <w:rFonts w:ascii="Calibri" w:hAnsi="Calibri" w:cs="Calibri"/>
          <w:sz w:val="24"/>
          <w:szCs w:val="24"/>
          <w:lang w:val="en-GB"/>
        </w:rPr>
        <w:t>wasat</w:t>
      </w:r>
      <w:proofErr w:type="spellEnd"/>
      <w:r w:rsidRPr="0067409B">
        <w:rPr>
          <w:rFonts w:ascii="Calibri" w:hAnsi="Calibri" w:cs="Calibri"/>
          <w:sz w:val="24"/>
          <w:szCs w:val="24"/>
          <w:lang w:val="en-GB"/>
        </w:rPr>
        <w:t>, which is justice (‘</w:t>
      </w:r>
      <w:proofErr w:type="spellStart"/>
      <w:r w:rsidRPr="0067409B">
        <w:rPr>
          <w:rFonts w:ascii="Calibri" w:hAnsi="Calibri" w:cs="Calibri"/>
          <w:sz w:val="24"/>
          <w:szCs w:val="24"/>
          <w:lang w:val="en-GB"/>
        </w:rPr>
        <w:t>adl</w:t>
      </w:r>
      <w:proofErr w:type="spellEnd"/>
      <w:r w:rsidRPr="0067409B">
        <w:rPr>
          <w:rFonts w:ascii="Calibri" w:hAnsi="Calibri" w:cs="Calibri"/>
          <w:sz w:val="24"/>
          <w:szCs w:val="24"/>
          <w:lang w:val="en-GB"/>
        </w:rPr>
        <w:t>).</w:t>
      </w:r>
    </w:p>
    <w:p w14:paraId="7754E592" w14:textId="77777777" w:rsidR="00750664" w:rsidRPr="0067409B" w:rsidRDefault="00750664" w:rsidP="00750664">
      <w:pPr>
        <w:pStyle w:val="FootnoteText"/>
        <w:spacing w:before="120"/>
        <w:ind w:left="0" w:firstLine="0"/>
        <w:jc w:val="both"/>
        <w:rPr>
          <w:rFonts w:ascii="Calibri" w:hAnsi="Calibri" w:cs="Calibri"/>
          <w:b/>
          <w:bCs/>
          <w:lang w:val="en-GB"/>
        </w:rPr>
      </w:pPr>
      <w:r w:rsidRPr="0067409B">
        <w:rPr>
          <w:rFonts w:ascii="Calibri" w:hAnsi="Calibri" w:cs="Calibri"/>
          <w:b/>
          <w:bCs/>
          <w:sz w:val="24"/>
          <w:szCs w:val="24"/>
          <w:lang w:val="en-GB"/>
        </w:rPr>
        <w:t>Thus, the degrees of al-</w:t>
      </w:r>
      <w:proofErr w:type="spellStart"/>
      <w:r w:rsidRPr="0067409B">
        <w:rPr>
          <w:rFonts w:ascii="Calibri" w:hAnsi="Calibri" w:cs="Calibri"/>
          <w:b/>
          <w:bCs/>
          <w:sz w:val="24"/>
          <w:szCs w:val="24"/>
          <w:lang w:val="en-GB"/>
        </w:rPr>
        <w:t>quwwa</w:t>
      </w:r>
      <w:proofErr w:type="spellEnd"/>
      <w:r w:rsidRPr="0067409B">
        <w:rPr>
          <w:rFonts w:ascii="Calibri" w:hAnsi="Calibri" w:cs="Calibri"/>
          <w:b/>
          <w:bCs/>
          <w:sz w:val="24"/>
          <w:szCs w:val="24"/>
          <w:lang w:val="en-GB"/>
        </w:rPr>
        <w:t xml:space="preserve"> al-</w:t>
      </w:r>
      <w:proofErr w:type="spellStart"/>
      <w:r w:rsidRPr="0067409B">
        <w:rPr>
          <w:rFonts w:ascii="Calibri" w:hAnsi="Calibri" w:cs="Calibri"/>
          <w:b/>
          <w:bCs/>
          <w:sz w:val="24"/>
          <w:szCs w:val="24"/>
          <w:lang w:val="en-GB"/>
        </w:rPr>
        <w:t>aqliyyah</w:t>
      </w:r>
      <w:proofErr w:type="spellEnd"/>
      <w:r w:rsidRPr="0067409B">
        <w:rPr>
          <w:rFonts w:ascii="Calibri" w:hAnsi="Calibri" w:cs="Calibri"/>
          <w:b/>
          <w:bCs/>
          <w:sz w:val="24"/>
          <w:szCs w:val="24"/>
          <w:lang w:val="en-GB"/>
        </w:rPr>
        <w:t>:</w:t>
      </w:r>
    </w:p>
    <w:p w14:paraId="0EF80475"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1.</w:t>
      </w:r>
      <w:r w:rsidRPr="0067409B">
        <w:rPr>
          <w:rFonts w:ascii="Calibri" w:hAnsi="Calibri" w:cs="Calibri"/>
          <w:sz w:val="24"/>
          <w:szCs w:val="24"/>
          <w:lang w:val="en-GB"/>
        </w:rPr>
        <w:t xml:space="preserve"> </w:t>
      </w:r>
      <w:r w:rsidRPr="0067409B">
        <w:rPr>
          <w:rFonts w:ascii="Calibri" w:hAnsi="Calibri" w:cs="Calibri"/>
          <w:b/>
          <w:bCs/>
          <w:sz w:val="24"/>
          <w:szCs w:val="24"/>
          <w:lang w:val="en-GB"/>
        </w:rPr>
        <w:t xml:space="preserve">Its </w:t>
      </w:r>
      <w:proofErr w:type="spellStart"/>
      <w:r w:rsidRPr="0067409B">
        <w:rPr>
          <w:rFonts w:ascii="Calibri" w:hAnsi="Calibri" w:cs="Calibri"/>
          <w:b/>
          <w:bCs/>
          <w:sz w:val="24"/>
          <w:szCs w:val="24"/>
          <w:lang w:val="en-GB"/>
        </w:rPr>
        <w:t>tafrît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w:t>
      </w:r>
      <w:proofErr w:type="spellStart"/>
      <w:r w:rsidRPr="0067409B">
        <w:rPr>
          <w:rFonts w:ascii="Calibri" w:hAnsi="Calibri" w:cs="Calibri"/>
          <w:sz w:val="24"/>
          <w:szCs w:val="24"/>
          <w:lang w:val="en-GB"/>
        </w:rPr>
        <w:t>gabâwah</w:t>
      </w:r>
      <w:proofErr w:type="spellEnd"/>
      <w:r w:rsidRPr="0067409B">
        <w:rPr>
          <w:rFonts w:ascii="Calibri" w:hAnsi="Calibri" w:cs="Calibri"/>
          <w:sz w:val="24"/>
          <w:szCs w:val="24"/>
          <w:lang w:val="en-GB"/>
        </w:rPr>
        <w:t xml:space="preserve"> and stupidity (or dullness).</w:t>
      </w:r>
    </w:p>
    <w:p w14:paraId="5BCFBE11"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2. Its </w:t>
      </w:r>
      <w:proofErr w:type="spellStart"/>
      <w:r w:rsidRPr="0067409B">
        <w:rPr>
          <w:rFonts w:ascii="Calibri" w:hAnsi="Calibri" w:cs="Calibri"/>
          <w:b/>
          <w:bCs/>
          <w:sz w:val="24"/>
          <w:szCs w:val="24"/>
          <w:lang w:val="en-GB"/>
        </w:rPr>
        <w:t>ifrât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deceptive </w:t>
      </w:r>
      <w:proofErr w:type="spellStart"/>
      <w:r w:rsidRPr="0067409B">
        <w:rPr>
          <w:rFonts w:ascii="Calibri" w:hAnsi="Calibri" w:cs="Calibri"/>
          <w:sz w:val="24"/>
          <w:szCs w:val="24"/>
          <w:lang w:val="en-GB"/>
        </w:rPr>
        <w:t>jarbaza</w:t>
      </w:r>
      <w:proofErr w:type="spellEnd"/>
      <w:r w:rsidRPr="0067409B">
        <w:rPr>
          <w:rStyle w:val="FootnoteReference"/>
          <w:rFonts w:ascii="Calibri" w:hAnsi="Calibri" w:cs="Calibri"/>
          <w:sz w:val="24"/>
          <w:szCs w:val="24"/>
          <w:lang w:val="en-GB"/>
        </w:rPr>
        <w:footnoteReference w:id="2"/>
      </w:r>
      <w:r w:rsidRPr="0067409B">
        <w:rPr>
          <w:rFonts w:ascii="Calibri" w:hAnsi="Calibri" w:cs="Calibri"/>
          <w:sz w:val="24"/>
          <w:szCs w:val="24"/>
          <w:lang w:val="en-GB"/>
        </w:rPr>
        <w:t xml:space="preserve"> and over-meticulousness in trivial matters.</w:t>
      </w:r>
    </w:p>
    <w:p w14:paraId="4BBB698B" w14:textId="77777777" w:rsidR="00750664" w:rsidRPr="0067409B" w:rsidRDefault="00750664" w:rsidP="00750664">
      <w:pPr>
        <w:pStyle w:val="FootnoteText"/>
        <w:spacing w:before="120"/>
        <w:ind w:left="0" w:firstLine="0"/>
        <w:jc w:val="both"/>
        <w:rPr>
          <w:rFonts w:ascii="Calibri" w:hAnsi="Calibri" w:cs="Calibri"/>
          <w:color w:val="FF0000"/>
          <w:sz w:val="28"/>
          <w:szCs w:val="28"/>
          <w:lang w:val="en-GB"/>
        </w:rPr>
      </w:pPr>
      <w:r w:rsidRPr="0067409B">
        <w:rPr>
          <w:rFonts w:ascii="Calibri" w:hAnsi="Calibri" w:cs="Calibri"/>
          <w:b/>
          <w:bCs/>
          <w:sz w:val="24"/>
          <w:szCs w:val="24"/>
          <w:lang w:val="en-GB"/>
        </w:rPr>
        <w:lastRenderedPageBreak/>
        <w:t xml:space="preserve">3. Its </w:t>
      </w:r>
      <w:proofErr w:type="spellStart"/>
      <w:r w:rsidRPr="0067409B">
        <w:rPr>
          <w:rFonts w:ascii="Calibri" w:hAnsi="Calibri" w:cs="Calibri"/>
          <w:b/>
          <w:bCs/>
          <w:sz w:val="24"/>
          <w:szCs w:val="24"/>
          <w:lang w:val="en-GB"/>
        </w:rPr>
        <w:t>wasat</w:t>
      </w:r>
      <w:proofErr w:type="spellEnd"/>
      <w:r w:rsidRPr="0067409B">
        <w:rPr>
          <w:rFonts w:ascii="Calibri" w:hAnsi="Calibri" w:cs="Calibri"/>
          <w:sz w:val="24"/>
          <w:szCs w:val="24"/>
          <w:lang w:val="en-GB"/>
        </w:rPr>
        <w:t xml:space="preserve"> is hikmah.</w:t>
      </w:r>
      <w:r w:rsidRPr="0067409B">
        <w:rPr>
          <w:rStyle w:val="FootnoteReference"/>
          <w:rFonts w:ascii="Calibri" w:hAnsi="Calibri" w:cs="Calibri"/>
          <w:sz w:val="24"/>
          <w:szCs w:val="24"/>
          <w:lang w:val="en-GB"/>
        </w:rPr>
        <w:footnoteReference w:id="3"/>
      </w:r>
      <w:r w:rsidRPr="0067409B">
        <w:rPr>
          <w:rFonts w:ascii="Calibri" w:hAnsi="Calibri" w:cs="Calibri"/>
          <w:sz w:val="24"/>
          <w:szCs w:val="24"/>
          <w:lang w:val="en-GB"/>
        </w:rPr>
        <w:t xml:space="preserve"> </w:t>
      </w:r>
    </w:p>
    <w:p w14:paraId="6FCCCB64" w14:textId="77777777" w:rsidR="00750664" w:rsidRPr="0067409B" w:rsidRDefault="00750664" w:rsidP="00750664">
      <w:pPr>
        <w:pStyle w:val="FootnoteText"/>
        <w:spacing w:before="120"/>
        <w:ind w:left="0" w:firstLine="0"/>
        <w:jc w:val="center"/>
        <w:rPr>
          <w:rFonts w:ascii="Calibri" w:hAnsi="Calibri" w:cs="Calibri"/>
          <w:color w:val="FF0000"/>
          <w:sz w:val="28"/>
          <w:szCs w:val="28"/>
          <w:rtl/>
          <w:lang w:val="en-GB"/>
        </w:rPr>
      </w:pPr>
      <w:r w:rsidRPr="0067409B">
        <w:rPr>
          <w:rFonts w:ascii="Calibri" w:hAnsi="Calibri" w:cs="Calibri"/>
          <w:color w:val="FF0000"/>
          <w:sz w:val="28"/>
          <w:szCs w:val="28"/>
          <w:rtl/>
          <w:lang w:val="en-GB"/>
        </w:rPr>
        <w:t>وَمَنْ يُؤْتَ الْحِكْمَةَ فَقَدْ اُو۫تِىَ خَيْرًا كَث۪يرًۜا</w:t>
      </w:r>
      <w:r w:rsidRPr="0067409B">
        <w:rPr>
          <w:rFonts w:ascii="Calibri" w:hAnsi="Calibri" w:cs="Calibri"/>
          <w:color w:val="FF0000"/>
          <w:sz w:val="28"/>
          <w:szCs w:val="28"/>
          <w:rtl/>
          <w:cs/>
          <w:lang w:val="en-GB"/>
        </w:rPr>
        <w:t xml:space="preserve"> </w:t>
      </w:r>
      <w:r w:rsidRPr="0067409B">
        <w:rPr>
          <w:rStyle w:val="DipnotKarakterleri"/>
          <w:rFonts w:ascii="Calibri" w:hAnsi="Calibri" w:cs="Calibri"/>
          <w:cs/>
          <w:lang w:val="en-GB"/>
        </w:rPr>
        <w:footnoteReference w:id="4"/>
      </w:r>
    </w:p>
    <w:p w14:paraId="1EA3A9A0"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 xml:space="preserve">Know that just as these powers vary in these three degrees, so does each of their branches. For example, regarding the issue of </w:t>
      </w:r>
      <w:r w:rsidRPr="0067409B">
        <w:rPr>
          <w:rFonts w:ascii="Calibri" w:hAnsi="Calibri" w:cs="Calibri"/>
          <w:i/>
          <w:iCs/>
          <w:sz w:val="24"/>
          <w:szCs w:val="24"/>
          <w:lang w:val="en-GB"/>
        </w:rPr>
        <w:t>the creation of actions</w:t>
      </w:r>
      <w:r w:rsidRPr="0067409B">
        <w:rPr>
          <w:rStyle w:val="FootnoteReference"/>
          <w:rFonts w:ascii="Calibri" w:hAnsi="Calibri" w:cs="Calibri"/>
          <w:sz w:val="24"/>
          <w:szCs w:val="24"/>
          <w:lang w:val="en-GB"/>
        </w:rPr>
        <w:footnoteReference w:id="5"/>
      </w:r>
      <w:r w:rsidRPr="0067409B">
        <w:rPr>
          <w:rFonts w:ascii="Calibri" w:hAnsi="Calibri" w:cs="Calibri"/>
          <w:sz w:val="24"/>
          <w:szCs w:val="24"/>
          <w:lang w:val="en-GB"/>
        </w:rPr>
        <w:t xml:space="preserve">, the </w:t>
      </w:r>
      <w:proofErr w:type="spellStart"/>
      <w:r w:rsidRPr="0067409B">
        <w:rPr>
          <w:rFonts w:ascii="Calibri" w:hAnsi="Calibri" w:cs="Calibri"/>
          <w:sz w:val="24"/>
          <w:szCs w:val="24"/>
          <w:lang w:val="en-GB"/>
        </w:rPr>
        <w:t>wasat</w:t>
      </w:r>
      <w:proofErr w:type="spellEnd"/>
      <w:r w:rsidRPr="0067409B">
        <w:rPr>
          <w:rFonts w:ascii="Calibri" w:hAnsi="Calibri" w:cs="Calibri"/>
          <w:sz w:val="24"/>
          <w:szCs w:val="24"/>
          <w:lang w:val="en-GB"/>
        </w:rPr>
        <w:t xml:space="preserve"> is the madhab of Ahl al-Sunnah</w:t>
      </w:r>
      <w:r w:rsidRPr="0067409B">
        <w:rPr>
          <w:rStyle w:val="FootnoteReference"/>
          <w:rFonts w:ascii="Calibri" w:hAnsi="Calibri" w:cs="Calibri"/>
          <w:sz w:val="24"/>
          <w:szCs w:val="24"/>
          <w:lang w:val="en-GB"/>
        </w:rPr>
        <w:footnoteReference w:id="6"/>
      </w:r>
      <w:r w:rsidRPr="0067409B">
        <w:rPr>
          <w:rFonts w:ascii="Calibri" w:hAnsi="Calibri" w:cs="Calibri"/>
          <w:sz w:val="24"/>
          <w:szCs w:val="24"/>
          <w:lang w:val="en-GB"/>
        </w:rPr>
        <w:t xml:space="preserve"> between the </w:t>
      </w:r>
      <w:proofErr w:type="spellStart"/>
      <w:r w:rsidRPr="0067409B">
        <w:rPr>
          <w:rFonts w:ascii="Calibri" w:hAnsi="Calibri" w:cs="Calibri"/>
          <w:sz w:val="24"/>
          <w:szCs w:val="24"/>
          <w:lang w:val="en-GB"/>
        </w:rPr>
        <w:t>Jabriyya</w:t>
      </w:r>
      <w:proofErr w:type="spellEnd"/>
      <w:r w:rsidRPr="0067409B">
        <w:rPr>
          <w:rStyle w:val="FootnoteReference"/>
          <w:rFonts w:ascii="Calibri" w:hAnsi="Calibri" w:cs="Calibri"/>
          <w:sz w:val="24"/>
          <w:szCs w:val="24"/>
          <w:lang w:val="en-GB"/>
        </w:rPr>
        <w:footnoteReference w:id="7"/>
      </w:r>
      <w:r w:rsidRPr="0067409B">
        <w:rPr>
          <w:rFonts w:ascii="Calibri" w:hAnsi="Calibri" w:cs="Calibri"/>
          <w:sz w:val="24"/>
          <w:szCs w:val="24"/>
          <w:lang w:val="en-GB"/>
        </w:rPr>
        <w:t xml:space="preserve"> and the Mu'tazila</w:t>
      </w:r>
      <w:r w:rsidRPr="0067409B">
        <w:rPr>
          <w:rStyle w:val="FootnoteReference"/>
          <w:rFonts w:ascii="Calibri" w:hAnsi="Calibri" w:cs="Calibri"/>
          <w:sz w:val="24"/>
          <w:szCs w:val="24"/>
          <w:lang w:val="en-GB"/>
        </w:rPr>
        <w:footnoteReference w:id="8"/>
      </w:r>
      <w:r w:rsidRPr="0067409B">
        <w:rPr>
          <w:rFonts w:ascii="Calibri" w:hAnsi="Calibri" w:cs="Calibri"/>
          <w:sz w:val="24"/>
          <w:szCs w:val="24"/>
          <w:lang w:val="en-GB"/>
        </w:rPr>
        <w:t>.</w:t>
      </w:r>
      <w:r w:rsidRPr="0067409B">
        <w:rPr>
          <w:rStyle w:val="FootnoteReference"/>
          <w:rFonts w:ascii="Calibri" w:hAnsi="Calibri" w:cs="Calibri"/>
          <w:sz w:val="24"/>
          <w:szCs w:val="24"/>
          <w:lang w:val="en-GB"/>
        </w:rPr>
        <w:footnoteReference w:id="9"/>
      </w:r>
      <w:r w:rsidRPr="0067409B">
        <w:rPr>
          <w:rFonts w:ascii="Calibri" w:hAnsi="Calibri" w:cs="Calibri"/>
          <w:sz w:val="24"/>
          <w:szCs w:val="24"/>
          <w:lang w:val="en-GB"/>
        </w:rPr>
        <w:t xml:space="preserve"> </w:t>
      </w:r>
    </w:p>
    <w:p w14:paraId="07AF20FE"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 xml:space="preserve">And concerning belief: the madhab of </w:t>
      </w:r>
      <w:proofErr w:type="spellStart"/>
      <w:r w:rsidRPr="0067409B">
        <w:rPr>
          <w:rFonts w:ascii="Calibri" w:hAnsi="Calibri" w:cs="Calibri"/>
          <w:sz w:val="24"/>
          <w:szCs w:val="24"/>
          <w:lang w:val="en-GB"/>
        </w:rPr>
        <w:t>Tawhîd</w:t>
      </w:r>
      <w:proofErr w:type="spellEnd"/>
      <w:r w:rsidRPr="0067409B">
        <w:rPr>
          <w:rFonts w:ascii="Calibri" w:hAnsi="Calibri" w:cs="Calibri"/>
          <w:sz w:val="24"/>
          <w:szCs w:val="24"/>
          <w:lang w:val="en-GB"/>
        </w:rPr>
        <w:t xml:space="preserve"> is the </w:t>
      </w:r>
      <w:proofErr w:type="spellStart"/>
      <w:r w:rsidRPr="0067409B">
        <w:rPr>
          <w:rFonts w:ascii="Calibri" w:hAnsi="Calibri" w:cs="Calibri"/>
          <w:sz w:val="24"/>
          <w:szCs w:val="24"/>
          <w:lang w:val="en-GB"/>
        </w:rPr>
        <w:t>wasat</w:t>
      </w:r>
      <w:proofErr w:type="spellEnd"/>
      <w:r w:rsidRPr="0067409B">
        <w:rPr>
          <w:rFonts w:ascii="Calibri" w:hAnsi="Calibri" w:cs="Calibri"/>
          <w:sz w:val="24"/>
          <w:szCs w:val="24"/>
          <w:lang w:val="en-GB"/>
        </w:rPr>
        <w:t xml:space="preserve"> between </w:t>
      </w:r>
      <w:proofErr w:type="spellStart"/>
      <w:r w:rsidRPr="0067409B">
        <w:rPr>
          <w:rFonts w:ascii="Calibri" w:hAnsi="Calibri" w:cs="Calibri"/>
          <w:sz w:val="24"/>
          <w:szCs w:val="24"/>
          <w:lang w:val="en-GB"/>
        </w:rPr>
        <w:t>ta'til</w:t>
      </w:r>
      <w:proofErr w:type="spellEnd"/>
      <w:r w:rsidRPr="0067409B">
        <w:rPr>
          <w:rFonts w:ascii="Calibri" w:hAnsi="Calibri" w:cs="Calibri"/>
          <w:sz w:val="24"/>
          <w:szCs w:val="24"/>
          <w:lang w:val="en-GB"/>
        </w:rPr>
        <w:t xml:space="preserve"> (denying the attributes of Allah or stripping them from their </w:t>
      </w:r>
      <w:proofErr w:type="spellStart"/>
      <w:r w:rsidRPr="0067409B">
        <w:rPr>
          <w:rFonts w:ascii="Calibri" w:hAnsi="Calibri" w:cs="Calibri"/>
          <w:sz w:val="24"/>
          <w:szCs w:val="24"/>
          <w:lang w:val="en-GB"/>
        </w:rPr>
        <w:t>haqiqah</w:t>
      </w:r>
      <w:proofErr w:type="spellEnd"/>
      <w:r w:rsidRPr="0067409B">
        <w:rPr>
          <w:rFonts w:ascii="Calibri" w:hAnsi="Calibri" w:cs="Calibri"/>
          <w:sz w:val="24"/>
          <w:szCs w:val="24"/>
          <w:lang w:val="en-GB"/>
        </w:rPr>
        <w:t xml:space="preserve">) and </w:t>
      </w:r>
      <w:proofErr w:type="spellStart"/>
      <w:r w:rsidRPr="0067409B">
        <w:rPr>
          <w:rFonts w:ascii="Calibri" w:hAnsi="Calibri" w:cs="Calibri"/>
          <w:sz w:val="24"/>
          <w:szCs w:val="24"/>
          <w:lang w:val="en-GB"/>
        </w:rPr>
        <w:t>tashbîh</w:t>
      </w:r>
      <w:proofErr w:type="spellEnd"/>
      <w:r w:rsidRPr="0067409B">
        <w:rPr>
          <w:rFonts w:ascii="Calibri" w:hAnsi="Calibri" w:cs="Calibri"/>
          <w:sz w:val="24"/>
          <w:szCs w:val="24"/>
          <w:lang w:val="en-GB"/>
        </w:rPr>
        <w:t xml:space="preserve"> (anthropomorphism). Other examples can be expanded according to this analogy.</w:t>
      </w:r>
    </w:p>
    <w:p w14:paraId="649156C9" w14:textId="77777777" w:rsidR="00750664" w:rsidRPr="0067409B" w:rsidRDefault="00750664" w:rsidP="00750664">
      <w:pPr>
        <w:pStyle w:val="FootnoteText"/>
        <w:spacing w:before="120"/>
        <w:ind w:left="0" w:firstLine="0"/>
        <w:jc w:val="both"/>
        <w:rPr>
          <w:rFonts w:ascii="Calibri" w:hAnsi="Calibri" w:cs="Calibri"/>
          <w:b/>
          <w:bCs/>
          <w:sz w:val="24"/>
          <w:szCs w:val="24"/>
          <w:lang w:val="en-GB"/>
        </w:rPr>
      </w:pPr>
      <w:r w:rsidRPr="0067409B">
        <w:rPr>
          <w:rFonts w:ascii="Calibri" w:hAnsi="Calibri" w:cs="Calibri"/>
          <w:b/>
          <w:bCs/>
          <w:sz w:val="24"/>
          <w:szCs w:val="24"/>
          <w:lang w:val="en-GB"/>
        </w:rPr>
        <w:t>Thus, the degrees of al-</w:t>
      </w:r>
      <w:proofErr w:type="spellStart"/>
      <w:r w:rsidRPr="0067409B">
        <w:rPr>
          <w:rFonts w:ascii="Calibri" w:hAnsi="Calibri" w:cs="Calibri"/>
          <w:b/>
          <w:bCs/>
          <w:sz w:val="24"/>
          <w:szCs w:val="24"/>
          <w:lang w:val="en-GB"/>
        </w:rPr>
        <w:t>quwwa</w:t>
      </w:r>
      <w:proofErr w:type="spellEnd"/>
      <w:r w:rsidRPr="0067409B">
        <w:rPr>
          <w:rFonts w:ascii="Calibri" w:hAnsi="Calibri" w:cs="Calibri"/>
          <w:b/>
          <w:bCs/>
          <w:sz w:val="24"/>
          <w:szCs w:val="24"/>
          <w:lang w:val="en-GB"/>
        </w:rPr>
        <w:t xml:space="preserve"> ash-</w:t>
      </w:r>
      <w:proofErr w:type="spellStart"/>
      <w:r w:rsidRPr="0067409B">
        <w:rPr>
          <w:rFonts w:ascii="Calibri" w:hAnsi="Calibri" w:cs="Calibri"/>
          <w:b/>
          <w:bCs/>
          <w:sz w:val="24"/>
          <w:szCs w:val="24"/>
          <w:lang w:val="en-GB"/>
        </w:rPr>
        <w:t>shahawiyyah</w:t>
      </w:r>
      <w:proofErr w:type="spellEnd"/>
      <w:r w:rsidRPr="0067409B">
        <w:rPr>
          <w:rFonts w:ascii="Calibri" w:hAnsi="Calibri" w:cs="Calibri"/>
          <w:b/>
          <w:bCs/>
          <w:sz w:val="24"/>
          <w:szCs w:val="24"/>
          <w:lang w:val="en-GB"/>
        </w:rPr>
        <w:t>:</w:t>
      </w:r>
    </w:p>
    <w:p w14:paraId="36BB44CC"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1. Its </w:t>
      </w:r>
      <w:proofErr w:type="spellStart"/>
      <w:r w:rsidRPr="0067409B">
        <w:rPr>
          <w:rFonts w:ascii="Calibri" w:hAnsi="Calibri" w:cs="Calibri"/>
          <w:b/>
          <w:bCs/>
          <w:sz w:val="24"/>
          <w:szCs w:val="24"/>
          <w:lang w:val="en-GB"/>
        </w:rPr>
        <w:t>tafrît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w:t>
      </w:r>
      <w:proofErr w:type="spellStart"/>
      <w:r w:rsidRPr="0067409B">
        <w:rPr>
          <w:rFonts w:ascii="Calibri" w:hAnsi="Calibri" w:cs="Calibri"/>
          <w:sz w:val="24"/>
          <w:szCs w:val="24"/>
          <w:lang w:val="en-GB"/>
        </w:rPr>
        <w:t>khumud</w:t>
      </w:r>
      <w:proofErr w:type="spellEnd"/>
      <w:r w:rsidRPr="0067409B">
        <w:rPr>
          <w:rFonts w:ascii="Calibri" w:hAnsi="Calibri" w:cs="Calibri"/>
          <w:sz w:val="24"/>
          <w:szCs w:val="24"/>
          <w:lang w:val="en-GB"/>
        </w:rPr>
        <w:t>, which is a complete lack of desire for anything.</w:t>
      </w:r>
    </w:p>
    <w:p w14:paraId="494B0F8A"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2. Its </w:t>
      </w:r>
      <w:proofErr w:type="spellStart"/>
      <w:r w:rsidRPr="0067409B">
        <w:rPr>
          <w:rFonts w:ascii="Calibri" w:hAnsi="Calibri" w:cs="Calibri"/>
          <w:b/>
          <w:bCs/>
          <w:sz w:val="24"/>
          <w:szCs w:val="24"/>
          <w:lang w:val="en-GB"/>
        </w:rPr>
        <w:t>ifrât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w:t>
      </w:r>
      <w:proofErr w:type="spellStart"/>
      <w:r w:rsidRPr="0067409B">
        <w:rPr>
          <w:rFonts w:ascii="Calibri" w:hAnsi="Calibri" w:cs="Calibri"/>
          <w:sz w:val="24"/>
          <w:szCs w:val="24"/>
          <w:lang w:val="en-GB"/>
        </w:rPr>
        <w:t>fujûr</w:t>
      </w:r>
      <w:proofErr w:type="spellEnd"/>
      <w:r w:rsidRPr="0067409B">
        <w:rPr>
          <w:rFonts w:ascii="Calibri" w:hAnsi="Calibri" w:cs="Calibri"/>
          <w:sz w:val="24"/>
          <w:szCs w:val="24"/>
          <w:lang w:val="en-GB"/>
        </w:rPr>
        <w:t>, which is to desire whatever one encounters, whether halal or haram.</w:t>
      </w:r>
    </w:p>
    <w:p w14:paraId="5F9FFB45"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3. Its </w:t>
      </w:r>
      <w:proofErr w:type="spellStart"/>
      <w:r w:rsidRPr="0067409B">
        <w:rPr>
          <w:rFonts w:ascii="Calibri" w:hAnsi="Calibri" w:cs="Calibri"/>
          <w:b/>
          <w:bCs/>
          <w:sz w:val="24"/>
          <w:szCs w:val="24"/>
          <w:lang w:val="en-GB"/>
        </w:rPr>
        <w:t>wasat</w:t>
      </w:r>
      <w:proofErr w:type="spellEnd"/>
      <w:r w:rsidRPr="0067409B">
        <w:rPr>
          <w:rFonts w:ascii="Calibri" w:hAnsi="Calibri" w:cs="Calibri"/>
          <w:sz w:val="24"/>
          <w:szCs w:val="24"/>
          <w:lang w:val="en-GB"/>
        </w:rPr>
        <w:t xml:space="preserve"> is ‘</w:t>
      </w:r>
      <w:proofErr w:type="spellStart"/>
      <w:r w:rsidRPr="0067409B">
        <w:rPr>
          <w:rFonts w:ascii="Calibri" w:hAnsi="Calibri" w:cs="Calibri"/>
          <w:sz w:val="24"/>
          <w:szCs w:val="24"/>
          <w:lang w:val="en-GB"/>
        </w:rPr>
        <w:t>iffah</w:t>
      </w:r>
      <w:proofErr w:type="spellEnd"/>
      <w:r w:rsidRPr="0067409B">
        <w:rPr>
          <w:rFonts w:ascii="Calibri" w:hAnsi="Calibri" w:cs="Calibri"/>
          <w:sz w:val="24"/>
          <w:szCs w:val="24"/>
          <w:lang w:val="en-GB"/>
        </w:rPr>
        <w:t xml:space="preserve">, which is desiring what is halal and shunning the haram. </w:t>
      </w:r>
    </w:p>
    <w:p w14:paraId="1777739D"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Apply this analogy, comparing every branch of this power — such as eating, drinking, clothing, and the like — with its root.</w:t>
      </w:r>
    </w:p>
    <w:p w14:paraId="5C9B16F0" w14:textId="77777777" w:rsidR="00750664" w:rsidRPr="0067409B" w:rsidRDefault="00750664" w:rsidP="00750664">
      <w:pPr>
        <w:pStyle w:val="FootnoteText"/>
        <w:spacing w:before="120"/>
        <w:ind w:left="0" w:firstLine="0"/>
        <w:jc w:val="both"/>
        <w:rPr>
          <w:rFonts w:ascii="Calibri" w:hAnsi="Calibri" w:cs="Calibri"/>
          <w:b/>
          <w:bCs/>
          <w:sz w:val="24"/>
          <w:szCs w:val="24"/>
          <w:lang w:val="en-GB"/>
        </w:rPr>
      </w:pPr>
      <w:r w:rsidRPr="0067409B">
        <w:rPr>
          <w:rFonts w:ascii="Calibri" w:hAnsi="Calibri" w:cs="Calibri"/>
          <w:b/>
          <w:bCs/>
          <w:sz w:val="24"/>
          <w:szCs w:val="24"/>
          <w:lang w:val="en-GB"/>
        </w:rPr>
        <w:t>Thus, the degrees of</w:t>
      </w:r>
      <w:r w:rsidRPr="0067409B">
        <w:rPr>
          <w:rFonts w:ascii="Calibri" w:hAnsi="Calibri" w:cs="Calibri"/>
          <w:lang w:val="en-GB"/>
        </w:rPr>
        <w:t xml:space="preserve"> </w:t>
      </w:r>
      <w:r w:rsidRPr="0067409B">
        <w:rPr>
          <w:rFonts w:ascii="Calibri" w:hAnsi="Calibri" w:cs="Calibri"/>
          <w:b/>
          <w:bCs/>
          <w:sz w:val="24"/>
          <w:szCs w:val="24"/>
          <w:lang w:val="en-GB"/>
        </w:rPr>
        <w:t>al-</w:t>
      </w:r>
      <w:proofErr w:type="spellStart"/>
      <w:r w:rsidRPr="0067409B">
        <w:rPr>
          <w:rFonts w:ascii="Calibri" w:hAnsi="Calibri" w:cs="Calibri"/>
          <w:b/>
          <w:bCs/>
          <w:sz w:val="24"/>
          <w:szCs w:val="24"/>
          <w:lang w:val="en-GB"/>
        </w:rPr>
        <w:t>quwwa</w:t>
      </w:r>
      <w:proofErr w:type="spellEnd"/>
      <w:r w:rsidRPr="0067409B">
        <w:rPr>
          <w:rFonts w:ascii="Calibri" w:hAnsi="Calibri" w:cs="Calibri"/>
          <w:b/>
          <w:bCs/>
          <w:sz w:val="24"/>
          <w:szCs w:val="24"/>
          <w:lang w:val="en-GB"/>
        </w:rPr>
        <w:t xml:space="preserve"> al-</w:t>
      </w:r>
      <w:proofErr w:type="spellStart"/>
      <w:r w:rsidRPr="0067409B">
        <w:rPr>
          <w:rFonts w:ascii="Calibri" w:hAnsi="Calibri" w:cs="Calibri"/>
          <w:b/>
          <w:bCs/>
          <w:sz w:val="24"/>
          <w:szCs w:val="24"/>
          <w:lang w:val="en-GB"/>
        </w:rPr>
        <w:t>ghadhabiyyah</w:t>
      </w:r>
      <w:proofErr w:type="spellEnd"/>
      <w:r w:rsidRPr="0067409B">
        <w:rPr>
          <w:rFonts w:ascii="Calibri" w:hAnsi="Calibri" w:cs="Calibri"/>
          <w:b/>
          <w:bCs/>
          <w:sz w:val="24"/>
          <w:szCs w:val="24"/>
          <w:lang w:val="en-GB"/>
        </w:rPr>
        <w:t>:</w:t>
      </w:r>
    </w:p>
    <w:p w14:paraId="44CBEB46"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1. Its </w:t>
      </w:r>
      <w:proofErr w:type="spellStart"/>
      <w:r w:rsidRPr="0067409B">
        <w:rPr>
          <w:rFonts w:ascii="Calibri" w:hAnsi="Calibri" w:cs="Calibri"/>
          <w:b/>
          <w:bCs/>
          <w:sz w:val="24"/>
          <w:szCs w:val="24"/>
          <w:lang w:val="en-GB"/>
        </w:rPr>
        <w:t>tafrît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w:t>
      </w:r>
      <w:proofErr w:type="spellStart"/>
      <w:r w:rsidRPr="0067409B">
        <w:rPr>
          <w:rFonts w:ascii="Calibri" w:hAnsi="Calibri" w:cs="Calibri"/>
          <w:sz w:val="24"/>
          <w:szCs w:val="24"/>
          <w:lang w:val="en-GB"/>
        </w:rPr>
        <w:t>jabânah</w:t>
      </w:r>
      <w:proofErr w:type="spellEnd"/>
      <w:r w:rsidRPr="0067409B">
        <w:rPr>
          <w:rFonts w:ascii="Calibri" w:hAnsi="Calibri" w:cs="Calibri"/>
          <w:sz w:val="24"/>
          <w:szCs w:val="24"/>
          <w:lang w:val="en-GB"/>
        </w:rPr>
        <w:t xml:space="preserve">, which is fearing what should not be feared and having </w:t>
      </w:r>
      <w:proofErr w:type="spellStart"/>
      <w:r w:rsidRPr="0067409B">
        <w:rPr>
          <w:rFonts w:ascii="Calibri" w:hAnsi="Calibri" w:cs="Calibri"/>
          <w:sz w:val="24"/>
          <w:szCs w:val="24"/>
          <w:lang w:val="en-GB"/>
        </w:rPr>
        <w:t>wahm</w:t>
      </w:r>
      <w:proofErr w:type="spellEnd"/>
      <w:r w:rsidRPr="0067409B">
        <w:rPr>
          <w:rFonts w:ascii="Calibri" w:hAnsi="Calibri" w:cs="Calibri"/>
          <w:sz w:val="24"/>
          <w:szCs w:val="24"/>
          <w:lang w:val="en-GB"/>
        </w:rPr>
        <w:t xml:space="preserve">. </w:t>
      </w:r>
    </w:p>
    <w:p w14:paraId="5E0DC075"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t xml:space="preserve">2. Its </w:t>
      </w:r>
      <w:proofErr w:type="spellStart"/>
      <w:r w:rsidRPr="0067409B">
        <w:rPr>
          <w:rFonts w:ascii="Calibri" w:hAnsi="Calibri" w:cs="Calibri"/>
          <w:b/>
          <w:bCs/>
          <w:sz w:val="24"/>
          <w:szCs w:val="24"/>
          <w:lang w:val="en-GB"/>
        </w:rPr>
        <w:t>ifrât</w:t>
      </w:r>
      <w:proofErr w:type="spellEnd"/>
      <w:r w:rsidRPr="0067409B">
        <w:rPr>
          <w:rFonts w:ascii="Calibri" w:hAnsi="Calibri" w:cs="Calibri"/>
          <w:b/>
          <w:bCs/>
          <w:sz w:val="24"/>
          <w:szCs w:val="24"/>
          <w:lang w:val="en-GB"/>
        </w:rPr>
        <w:t xml:space="preserve"> </w:t>
      </w:r>
      <w:r w:rsidRPr="0067409B">
        <w:rPr>
          <w:rFonts w:ascii="Calibri" w:hAnsi="Calibri" w:cs="Calibri"/>
          <w:sz w:val="24"/>
          <w:szCs w:val="24"/>
          <w:lang w:val="en-GB"/>
        </w:rPr>
        <w:t xml:space="preserve">is </w:t>
      </w:r>
      <w:proofErr w:type="spellStart"/>
      <w:r w:rsidRPr="0067409B">
        <w:rPr>
          <w:rFonts w:ascii="Calibri" w:hAnsi="Calibri" w:cs="Calibri"/>
          <w:sz w:val="24"/>
          <w:szCs w:val="24"/>
          <w:lang w:val="en-GB"/>
        </w:rPr>
        <w:t>tahawwur</w:t>
      </w:r>
      <w:proofErr w:type="spellEnd"/>
      <w:r w:rsidRPr="0067409B">
        <w:rPr>
          <w:rStyle w:val="FootnoteReference"/>
          <w:rFonts w:ascii="Calibri" w:hAnsi="Calibri" w:cs="Calibri"/>
          <w:sz w:val="24"/>
          <w:szCs w:val="24"/>
          <w:lang w:val="en-GB"/>
        </w:rPr>
        <w:footnoteReference w:id="10"/>
      </w:r>
      <w:r w:rsidRPr="0067409B">
        <w:rPr>
          <w:rFonts w:ascii="Calibri" w:hAnsi="Calibri" w:cs="Calibri"/>
          <w:sz w:val="24"/>
          <w:szCs w:val="24"/>
          <w:lang w:val="en-GB"/>
        </w:rPr>
        <w:t xml:space="preserve">, which is the father of despotism, arbitrary, domination and </w:t>
      </w:r>
      <w:proofErr w:type="spellStart"/>
      <w:r w:rsidRPr="0067409B">
        <w:rPr>
          <w:rFonts w:ascii="Calibri" w:hAnsi="Calibri" w:cs="Calibri"/>
          <w:sz w:val="24"/>
          <w:szCs w:val="24"/>
          <w:lang w:val="en-GB"/>
        </w:rPr>
        <w:t>dhulm</w:t>
      </w:r>
      <w:proofErr w:type="spellEnd"/>
      <w:r w:rsidRPr="0067409B">
        <w:rPr>
          <w:rFonts w:ascii="Calibri" w:hAnsi="Calibri" w:cs="Calibri"/>
          <w:sz w:val="24"/>
          <w:szCs w:val="24"/>
          <w:lang w:val="en-GB"/>
        </w:rPr>
        <w:t>.</w:t>
      </w:r>
    </w:p>
    <w:p w14:paraId="509D3526"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b/>
          <w:bCs/>
          <w:sz w:val="24"/>
          <w:szCs w:val="24"/>
          <w:lang w:val="en-GB"/>
        </w:rPr>
        <w:lastRenderedPageBreak/>
        <w:t xml:space="preserve">3. Its </w:t>
      </w:r>
      <w:proofErr w:type="spellStart"/>
      <w:r w:rsidRPr="0067409B">
        <w:rPr>
          <w:rFonts w:ascii="Calibri" w:hAnsi="Calibri" w:cs="Calibri"/>
          <w:b/>
          <w:bCs/>
          <w:sz w:val="24"/>
          <w:szCs w:val="24"/>
          <w:lang w:val="en-GB"/>
        </w:rPr>
        <w:t>wasat</w:t>
      </w:r>
      <w:proofErr w:type="spellEnd"/>
      <w:r w:rsidRPr="0067409B">
        <w:rPr>
          <w:rFonts w:ascii="Calibri" w:hAnsi="Calibri" w:cs="Calibri"/>
          <w:sz w:val="24"/>
          <w:szCs w:val="24"/>
          <w:lang w:val="en-GB"/>
        </w:rPr>
        <w:t xml:space="preserve"> is </w:t>
      </w:r>
      <w:proofErr w:type="spellStart"/>
      <w:r w:rsidRPr="0067409B">
        <w:rPr>
          <w:rFonts w:ascii="Calibri" w:hAnsi="Calibri" w:cs="Calibri"/>
          <w:sz w:val="24"/>
          <w:szCs w:val="24"/>
          <w:lang w:val="en-GB"/>
        </w:rPr>
        <w:t>shajâ'ah</w:t>
      </w:r>
      <w:proofErr w:type="spellEnd"/>
      <w:r w:rsidRPr="0067409B">
        <w:rPr>
          <w:rFonts w:ascii="Calibri" w:hAnsi="Calibri" w:cs="Calibri"/>
          <w:sz w:val="24"/>
          <w:szCs w:val="24"/>
          <w:lang w:val="en-GB"/>
        </w:rPr>
        <w:t xml:space="preserve">, which is sacrificing one’s </w:t>
      </w:r>
      <w:proofErr w:type="spellStart"/>
      <w:r w:rsidRPr="0067409B">
        <w:rPr>
          <w:rFonts w:ascii="Calibri" w:hAnsi="Calibri" w:cs="Calibri"/>
          <w:sz w:val="24"/>
          <w:szCs w:val="24"/>
          <w:lang w:val="en-GB"/>
        </w:rPr>
        <w:t>rûh</w:t>
      </w:r>
      <w:proofErr w:type="spellEnd"/>
      <w:r w:rsidRPr="0067409B">
        <w:rPr>
          <w:rFonts w:ascii="Calibri" w:hAnsi="Calibri" w:cs="Calibri"/>
          <w:sz w:val="24"/>
          <w:szCs w:val="24"/>
          <w:lang w:val="en-GB"/>
        </w:rPr>
        <w:t xml:space="preserve"> with passionate love and eagerness to protect the honour and dignity </w:t>
      </w:r>
      <w:r w:rsidRPr="0067409B">
        <w:rPr>
          <w:rFonts w:ascii="Calibri" w:hAnsi="Calibri" w:cs="Calibri"/>
          <w:i/>
          <w:iCs/>
          <w:sz w:val="24"/>
          <w:szCs w:val="24"/>
          <w:lang w:val="en-GB"/>
        </w:rPr>
        <w:t>(</w:t>
      </w:r>
      <w:proofErr w:type="spellStart"/>
      <w:r w:rsidRPr="0067409B">
        <w:rPr>
          <w:rFonts w:ascii="Calibri" w:hAnsi="Calibri" w:cs="Calibri"/>
          <w:i/>
          <w:iCs/>
          <w:sz w:val="24"/>
          <w:szCs w:val="24"/>
          <w:lang w:val="en-GB"/>
        </w:rPr>
        <w:t>nâmûs</w:t>
      </w:r>
      <w:proofErr w:type="spellEnd"/>
      <w:r w:rsidRPr="0067409B">
        <w:rPr>
          <w:rStyle w:val="FootnoteReference"/>
          <w:rFonts w:ascii="Calibri" w:hAnsi="Calibri" w:cs="Calibri"/>
          <w:i/>
          <w:iCs/>
          <w:sz w:val="24"/>
          <w:szCs w:val="24"/>
          <w:lang w:val="en-GB"/>
        </w:rPr>
        <w:footnoteReference w:id="11"/>
      </w:r>
      <w:r w:rsidRPr="0067409B">
        <w:rPr>
          <w:rFonts w:ascii="Calibri" w:hAnsi="Calibri" w:cs="Calibri"/>
          <w:i/>
          <w:iCs/>
          <w:sz w:val="24"/>
          <w:szCs w:val="24"/>
          <w:lang w:val="en-GB"/>
        </w:rPr>
        <w:t xml:space="preserve">) </w:t>
      </w:r>
      <w:r w:rsidRPr="0067409B">
        <w:rPr>
          <w:rFonts w:ascii="Calibri" w:hAnsi="Calibri" w:cs="Calibri"/>
          <w:sz w:val="24"/>
          <w:szCs w:val="24"/>
          <w:lang w:val="en-GB"/>
        </w:rPr>
        <w:t xml:space="preserve">of Islam and uphold the Word of </w:t>
      </w:r>
      <w:proofErr w:type="spellStart"/>
      <w:r w:rsidRPr="0067409B">
        <w:rPr>
          <w:rFonts w:ascii="Calibri" w:hAnsi="Calibri" w:cs="Calibri"/>
          <w:sz w:val="24"/>
          <w:szCs w:val="24"/>
          <w:lang w:val="en-GB"/>
        </w:rPr>
        <w:t>Tawhîd</w:t>
      </w:r>
      <w:proofErr w:type="spellEnd"/>
      <w:r w:rsidRPr="0067409B">
        <w:rPr>
          <w:rFonts w:ascii="Calibri" w:hAnsi="Calibri" w:cs="Calibri"/>
          <w:sz w:val="24"/>
          <w:szCs w:val="24"/>
          <w:lang w:val="en-GB"/>
        </w:rPr>
        <w:t>.</w:t>
      </w:r>
    </w:p>
    <w:p w14:paraId="3A0CDB2E" w14:textId="77777777" w:rsidR="00750664" w:rsidRPr="0067409B" w:rsidRDefault="00750664" w:rsidP="00750664">
      <w:pPr>
        <w:pStyle w:val="FootnoteText"/>
        <w:spacing w:before="120"/>
        <w:ind w:left="0" w:firstLine="0"/>
        <w:jc w:val="both"/>
        <w:rPr>
          <w:rFonts w:ascii="Calibri" w:hAnsi="Calibri" w:cs="Calibri"/>
          <w:lang w:val="en-GB"/>
        </w:rPr>
      </w:pPr>
      <w:r w:rsidRPr="0067409B">
        <w:rPr>
          <w:rFonts w:ascii="Calibri" w:hAnsi="Calibri" w:cs="Calibri"/>
          <w:sz w:val="24"/>
          <w:szCs w:val="24"/>
          <w:lang w:val="en-GB"/>
        </w:rPr>
        <w:t>Compare every branch of this power with its root.</w:t>
      </w:r>
    </w:p>
    <w:p w14:paraId="1A414E87"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 xml:space="preserve">Thus, these six </w:t>
      </w:r>
      <w:proofErr w:type="spellStart"/>
      <w:r w:rsidRPr="0067409B">
        <w:rPr>
          <w:rFonts w:ascii="Calibri" w:hAnsi="Calibri" w:cs="Calibri"/>
          <w:sz w:val="24"/>
          <w:szCs w:val="24"/>
          <w:lang w:val="en-GB"/>
        </w:rPr>
        <w:t>ifrât</w:t>
      </w:r>
      <w:proofErr w:type="spellEnd"/>
      <w:r w:rsidRPr="0067409B">
        <w:rPr>
          <w:rFonts w:ascii="Calibri" w:hAnsi="Calibri" w:cs="Calibri"/>
          <w:sz w:val="24"/>
          <w:szCs w:val="24"/>
          <w:lang w:val="en-GB"/>
        </w:rPr>
        <w:t xml:space="preserve"> degrees are </w:t>
      </w:r>
      <w:proofErr w:type="spellStart"/>
      <w:r w:rsidRPr="0067409B">
        <w:rPr>
          <w:rFonts w:ascii="Calibri" w:hAnsi="Calibri" w:cs="Calibri"/>
          <w:sz w:val="24"/>
          <w:szCs w:val="24"/>
          <w:lang w:val="en-GB"/>
        </w:rPr>
        <w:t>dhulm</w:t>
      </w:r>
      <w:proofErr w:type="spellEnd"/>
      <w:r w:rsidRPr="0067409B">
        <w:rPr>
          <w:rFonts w:ascii="Calibri" w:hAnsi="Calibri" w:cs="Calibri"/>
          <w:sz w:val="24"/>
          <w:szCs w:val="24"/>
          <w:lang w:val="en-GB"/>
        </w:rPr>
        <w:t xml:space="preserve">, while the three </w:t>
      </w:r>
      <w:proofErr w:type="spellStart"/>
      <w:r w:rsidRPr="0067409B">
        <w:rPr>
          <w:rFonts w:ascii="Calibri" w:hAnsi="Calibri" w:cs="Calibri"/>
          <w:sz w:val="24"/>
          <w:szCs w:val="24"/>
          <w:lang w:val="en-GB"/>
        </w:rPr>
        <w:t>wasat</w:t>
      </w:r>
      <w:proofErr w:type="spellEnd"/>
      <w:r w:rsidRPr="0067409B">
        <w:rPr>
          <w:rFonts w:ascii="Calibri" w:hAnsi="Calibri" w:cs="Calibri"/>
          <w:sz w:val="24"/>
          <w:szCs w:val="24"/>
          <w:lang w:val="en-GB"/>
        </w:rPr>
        <w:t xml:space="preserve"> degrees are justice (‘</w:t>
      </w:r>
      <w:proofErr w:type="spellStart"/>
      <w:r w:rsidRPr="0067409B">
        <w:rPr>
          <w:rFonts w:ascii="Calibri" w:hAnsi="Calibri" w:cs="Calibri"/>
          <w:sz w:val="24"/>
          <w:szCs w:val="24"/>
          <w:lang w:val="en-GB"/>
        </w:rPr>
        <w:t>adl</w:t>
      </w:r>
      <w:proofErr w:type="spellEnd"/>
      <w:r w:rsidRPr="0067409B">
        <w:rPr>
          <w:rFonts w:ascii="Calibri" w:hAnsi="Calibri" w:cs="Calibri"/>
          <w:sz w:val="24"/>
          <w:szCs w:val="24"/>
          <w:lang w:val="en-GB"/>
        </w:rPr>
        <w:t>), which is as-</w:t>
      </w:r>
      <w:proofErr w:type="spellStart"/>
      <w:r w:rsidRPr="0067409B">
        <w:rPr>
          <w:rFonts w:ascii="Calibri" w:hAnsi="Calibri" w:cs="Calibri"/>
          <w:sz w:val="24"/>
          <w:szCs w:val="24"/>
          <w:lang w:val="en-GB"/>
        </w:rPr>
        <w:t>sirât</w:t>
      </w:r>
      <w:proofErr w:type="spellEnd"/>
      <w:r w:rsidRPr="0067409B">
        <w:rPr>
          <w:rFonts w:ascii="Calibri" w:hAnsi="Calibri" w:cs="Calibri"/>
          <w:sz w:val="24"/>
          <w:szCs w:val="24"/>
          <w:lang w:val="en-GB"/>
        </w:rPr>
        <w:t xml:space="preserve"> al-</w:t>
      </w:r>
      <w:proofErr w:type="spellStart"/>
      <w:r w:rsidRPr="0067409B">
        <w:rPr>
          <w:rFonts w:ascii="Calibri" w:hAnsi="Calibri" w:cs="Calibri"/>
          <w:sz w:val="24"/>
          <w:szCs w:val="24"/>
          <w:lang w:val="en-GB"/>
        </w:rPr>
        <w:t>mustaqîm</w:t>
      </w:r>
      <w:proofErr w:type="spellEnd"/>
      <w:r w:rsidRPr="0067409B">
        <w:rPr>
          <w:rFonts w:ascii="Calibri" w:hAnsi="Calibri" w:cs="Calibri"/>
          <w:sz w:val="24"/>
          <w:szCs w:val="24"/>
          <w:lang w:val="en-GB"/>
        </w:rPr>
        <w:t xml:space="preserve"> — that is, acting in accordance with:</w:t>
      </w:r>
    </w:p>
    <w:p w14:paraId="566E4A36" w14:textId="77777777" w:rsidR="00750664" w:rsidRPr="0067409B" w:rsidRDefault="00750664" w:rsidP="00750664">
      <w:pPr>
        <w:pStyle w:val="FootnoteText"/>
        <w:spacing w:before="120"/>
        <w:ind w:left="0" w:firstLine="0"/>
        <w:jc w:val="center"/>
        <w:rPr>
          <w:rFonts w:ascii="Calibri" w:hAnsi="Calibri" w:cs="Calibri"/>
          <w:sz w:val="24"/>
          <w:szCs w:val="24"/>
          <w:lang w:val="en-GB"/>
        </w:rPr>
      </w:pPr>
      <w:r w:rsidRPr="0067409B">
        <w:rPr>
          <w:rFonts w:ascii="Calibri" w:hAnsi="Calibri" w:cs="Calibri"/>
          <w:color w:val="FF0000"/>
          <w:sz w:val="28"/>
          <w:szCs w:val="28"/>
          <w:rtl/>
          <w:lang w:val="en-GB"/>
        </w:rPr>
        <w:t>فَاسْتَقِمْ كَمَٓا اُمِرْتَ</w:t>
      </w:r>
      <w:r w:rsidRPr="0067409B">
        <w:rPr>
          <w:rFonts w:ascii="Calibri" w:hAnsi="Calibri" w:cs="Calibri"/>
          <w:sz w:val="24"/>
          <w:szCs w:val="24"/>
          <w:rtl/>
          <w:cs/>
          <w:lang w:val="en-GB"/>
        </w:rPr>
        <w:t xml:space="preserve"> </w:t>
      </w:r>
      <w:r w:rsidRPr="0067409B">
        <w:rPr>
          <w:rStyle w:val="DipnotKarakterleri"/>
          <w:rFonts w:ascii="Calibri" w:hAnsi="Calibri" w:cs="Calibri"/>
          <w:cs/>
          <w:lang w:val="en-GB"/>
        </w:rPr>
        <w:footnoteReference w:id="12"/>
      </w:r>
    </w:p>
    <w:p w14:paraId="6021EA28" w14:textId="77777777" w:rsidR="00750664" w:rsidRPr="0067409B" w:rsidRDefault="00750664" w:rsidP="00750664">
      <w:pPr>
        <w:pStyle w:val="FootnoteText"/>
        <w:spacing w:before="120"/>
        <w:ind w:left="0" w:firstLine="0"/>
        <w:jc w:val="both"/>
        <w:rPr>
          <w:rFonts w:ascii="Calibri" w:hAnsi="Calibri" w:cs="Calibri"/>
          <w:sz w:val="24"/>
          <w:szCs w:val="24"/>
          <w:lang w:val="en-GB"/>
        </w:rPr>
      </w:pPr>
      <w:r w:rsidRPr="0067409B">
        <w:rPr>
          <w:rFonts w:ascii="Calibri" w:hAnsi="Calibri" w:cs="Calibri"/>
          <w:sz w:val="24"/>
          <w:szCs w:val="24"/>
          <w:lang w:val="en-GB"/>
        </w:rPr>
        <w:t>Whoever successfully crosses this bridge of as-</w:t>
      </w:r>
      <w:proofErr w:type="spellStart"/>
      <w:r w:rsidRPr="0067409B">
        <w:rPr>
          <w:rFonts w:ascii="Calibri" w:hAnsi="Calibri" w:cs="Calibri"/>
          <w:sz w:val="24"/>
          <w:szCs w:val="24"/>
          <w:lang w:val="en-GB"/>
        </w:rPr>
        <w:t>sirât</w:t>
      </w:r>
      <w:proofErr w:type="spellEnd"/>
      <w:r w:rsidRPr="0067409B">
        <w:rPr>
          <w:rFonts w:ascii="Calibri" w:hAnsi="Calibri" w:cs="Calibri"/>
          <w:sz w:val="24"/>
          <w:szCs w:val="24"/>
          <w:lang w:val="en-GB"/>
        </w:rPr>
        <w:t xml:space="preserve"> al-</w:t>
      </w:r>
      <w:proofErr w:type="spellStart"/>
      <w:r w:rsidRPr="0067409B">
        <w:rPr>
          <w:rFonts w:ascii="Calibri" w:hAnsi="Calibri" w:cs="Calibri"/>
          <w:sz w:val="24"/>
          <w:szCs w:val="24"/>
          <w:lang w:val="en-GB"/>
        </w:rPr>
        <w:t>mustaqîm</w:t>
      </w:r>
      <w:proofErr w:type="spellEnd"/>
      <w:r w:rsidRPr="0067409B">
        <w:rPr>
          <w:rFonts w:ascii="Calibri" w:hAnsi="Calibri" w:cs="Calibri"/>
          <w:sz w:val="24"/>
          <w:szCs w:val="24"/>
          <w:lang w:val="en-GB"/>
        </w:rPr>
        <w:t xml:space="preserve"> will likewise cross the bridge of </w:t>
      </w:r>
      <w:proofErr w:type="spellStart"/>
      <w:r w:rsidRPr="0067409B">
        <w:rPr>
          <w:rFonts w:ascii="Calibri" w:hAnsi="Calibri" w:cs="Calibri"/>
          <w:sz w:val="24"/>
          <w:szCs w:val="24"/>
          <w:lang w:val="en-GB"/>
        </w:rPr>
        <w:t>sirât</w:t>
      </w:r>
      <w:proofErr w:type="spellEnd"/>
      <w:r w:rsidRPr="0067409B">
        <w:rPr>
          <w:rFonts w:ascii="Calibri" w:hAnsi="Calibri" w:cs="Calibri"/>
          <w:sz w:val="24"/>
          <w:szCs w:val="24"/>
          <w:lang w:val="en-GB"/>
        </w:rPr>
        <w:t xml:space="preserve"> stretched over the fire of Jahannam.</w:t>
      </w:r>
    </w:p>
    <w:p w14:paraId="1020F9FE" w14:textId="77777777" w:rsidR="00750664" w:rsidRPr="0067409B" w:rsidRDefault="00750664" w:rsidP="00750664">
      <w:pPr>
        <w:pStyle w:val="FootnoteText"/>
        <w:spacing w:before="120"/>
        <w:ind w:left="0" w:firstLine="0"/>
        <w:jc w:val="right"/>
        <w:rPr>
          <w:rFonts w:ascii="Calibri" w:hAnsi="Calibri" w:cs="Calibri"/>
          <w:lang w:val="en-GB"/>
        </w:rPr>
      </w:pPr>
      <w:r w:rsidRPr="0067409B">
        <w:rPr>
          <w:rFonts w:ascii="Calibri" w:hAnsi="Calibri" w:cs="Calibri"/>
          <w:sz w:val="24"/>
          <w:szCs w:val="24"/>
          <w:lang w:val="en-GB"/>
        </w:rPr>
        <w:t xml:space="preserve">  The Sign of Miraculousness-52-55</w:t>
      </w:r>
    </w:p>
    <w:p w14:paraId="5C23499B" w14:textId="77777777" w:rsidR="00750664" w:rsidRPr="0067409B" w:rsidRDefault="00750664" w:rsidP="00750664">
      <w:pPr>
        <w:spacing w:before="120"/>
        <w:jc w:val="both"/>
        <w:rPr>
          <w:rFonts w:ascii="Calibri" w:hAnsi="Calibri" w:cs="Calibri"/>
          <w:i/>
          <w:iCs/>
          <w:lang w:val="en-GB"/>
        </w:rPr>
      </w:pPr>
      <w:r w:rsidRPr="0067409B">
        <w:rPr>
          <w:rFonts w:ascii="Calibri" w:hAnsi="Calibri" w:cs="Calibri"/>
          <w:i/>
          <w:iCs/>
          <w:lang w:val="en-GB"/>
        </w:rPr>
        <w:t xml:space="preserve">(Please also refer to the Compilation on </w:t>
      </w:r>
      <w:hyperlink r:id="rId13" w:history="1">
        <w:r w:rsidRPr="0067409B">
          <w:rPr>
            <w:rStyle w:val="Hyperlink"/>
            <w:rFonts w:ascii="Calibri" w:hAnsi="Calibri" w:cs="Calibri"/>
            <w:i/>
            <w:iCs/>
            <w:lang w:val="en-GB"/>
          </w:rPr>
          <w:t>As-</w:t>
        </w:r>
        <w:proofErr w:type="spellStart"/>
        <w:r w:rsidRPr="0067409B">
          <w:rPr>
            <w:rStyle w:val="Hyperlink"/>
            <w:rFonts w:ascii="Calibri" w:hAnsi="Calibri" w:cs="Calibri"/>
            <w:i/>
            <w:iCs/>
            <w:lang w:val="en-GB"/>
          </w:rPr>
          <w:t>Sirât</w:t>
        </w:r>
        <w:proofErr w:type="spellEnd"/>
        <w:r w:rsidRPr="0067409B">
          <w:rPr>
            <w:rStyle w:val="Hyperlink"/>
            <w:rFonts w:ascii="Calibri" w:hAnsi="Calibri" w:cs="Calibri"/>
            <w:i/>
            <w:iCs/>
            <w:lang w:val="en-GB"/>
          </w:rPr>
          <w:t xml:space="preserve"> Al-</w:t>
        </w:r>
        <w:proofErr w:type="spellStart"/>
        <w:r w:rsidRPr="0067409B">
          <w:rPr>
            <w:rStyle w:val="Hyperlink"/>
            <w:rFonts w:ascii="Calibri" w:hAnsi="Calibri" w:cs="Calibri"/>
            <w:i/>
            <w:iCs/>
            <w:lang w:val="en-GB"/>
          </w:rPr>
          <w:t>Mustaqîm</w:t>
        </w:r>
        <w:proofErr w:type="spellEnd"/>
      </w:hyperlink>
      <w:r w:rsidRPr="0067409B">
        <w:rPr>
          <w:rFonts w:ascii="Calibri" w:hAnsi="Calibri" w:cs="Calibri"/>
          <w:i/>
          <w:iCs/>
          <w:lang w:val="en-GB"/>
        </w:rPr>
        <w:t>.)</w:t>
      </w:r>
    </w:p>
    <w:p w14:paraId="4461ED13" w14:textId="77777777" w:rsidR="00CB7F65" w:rsidRPr="0067409B" w:rsidRDefault="00CB7F65" w:rsidP="00CB7F65">
      <w:pPr>
        <w:spacing w:before="120"/>
        <w:jc w:val="both"/>
        <w:rPr>
          <w:rFonts w:ascii="Calibri" w:hAnsi="Calibri" w:cs="Calibri"/>
          <w:lang w:val="en-GB"/>
        </w:rPr>
      </w:pPr>
      <w:r w:rsidRPr="0067409B">
        <w:rPr>
          <w:rFonts w:ascii="Calibri" w:hAnsi="Calibri" w:cs="Calibri"/>
          <w:b/>
          <w:bCs/>
          <w:lang w:val="en-GB"/>
        </w:rPr>
        <w:t>Thirdly:</w:t>
      </w:r>
      <w:r w:rsidRPr="0067409B">
        <w:rPr>
          <w:rFonts w:ascii="Calibri" w:hAnsi="Calibri" w:cs="Calibri"/>
          <w:lang w:val="en-GB"/>
        </w:rPr>
        <w:t xml:space="preserve"> The cause of the disagreement is </w:t>
      </w:r>
      <w:proofErr w:type="spellStart"/>
      <w:r w:rsidRPr="0067409B">
        <w:rPr>
          <w:rFonts w:ascii="Calibri" w:hAnsi="Calibri" w:cs="Calibri"/>
          <w:lang w:val="en-GB"/>
        </w:rPr>
        <w:t>jarbaza</w:t>
      </w:r>
      <w:proofErr w:type="spellEnd"/>
      <w:r w:rsidRPr="0067409B">
        <w:rPr>
          <w:rFonts w:ascii="Calibri" w:hAnsi="Calibri" w:cs="Calibri"/>
          <w:lang w:val="en-GB"/>
        </w:rPr>
        <w:t xml:space="preserve"> that is the cruel ruler. </w:t>
      </w:r>
      <w:proofErr w:type="spellStart"/>
      <w:r w:rsidRPr="0067409B">
        <w:rPr>
          <w:rFonts w:ascii="Calibri" w:hAnsi="Calibri" w:cs="Calibri"/>
          <w:lang w:val="en-GB"/>
        </w:rPr>
        <w:t>Jarbaza</w:t>
      </w:r>
      <w:proofErr w:type="spellEnd"/>
      <w:r w:rsidRPr="0067409B">
        <w:rPr>
          <w:rFonts w:ascii="Calibri" w:hAnsi="Calibri" w:cs="Calibri"/>
          <w:lang w:val="en-GB"/>
        </w:rPr>
        <w:t xml:space="preserve"> that relies on criticism and pessimism is always cruel.</w:t>
      </w:r>
    </w:p>
    <w:p w14:paraId="34C995C6" w14:textId="22A4B38E" w:rsidR="00CB7F65" w:rsidRPr="0067409B" w:rsidRDefault="00CB7F65" w:rsidP="00CB7F65">
      <w:pPr>
        <w:spacing w:before="120"/>
        <w:jc w:val="both"/>
        <w:rPr>
          <w:rFonts w:ascii="Calibri" w:hAnsi="Calibri" w:cs="Calibri"/>
          <w:lang w:val="en-GB"/>
        </w:rPr>
      </w:pPr>
      <w:r w:rsidRPr="0067409B">
        <w:rPr>
          <w:rFonts w:ascii="Calibri" w:hAnsi="Calibri" w:cs="Calibri"/>
          <w:lang w:val="en-GB"/>
        </w:rPr>
        <w:t>…</w:t>
      </w:r>
    </w:p>
    <w:p w14:paraId="7BCC27F1" w14:textId="77777777" w:rsidR="00E516E5" w:rsidRPr="0067409B" w:rsidRDefault="00E516E5" w:rsidP="00E516E5">
      <w:pPr>
        <w:spacing w:before="120"/>
        <w:jc w:val="both"/>
        <w:rPr>
          <w:rFonts w:ascii="Calibri" w:hAnsi="Calibri" w:cs="Calibri"/>
          <w:lang w:val="en-GB"/>
        </w:rPr>
      </w:pPr>
      <w:r w:rsidRPr="0067409B">
        <w:rPr>
          <w:rFonts w:ascii="Calibri" w:hAnsi="Calibri" w:cs="Calibri"/>
          <w:lang w:val="en-GB"/>
        </w:rPr>
        <w:t xml:space="preserve">Indeed, such is the strange disposition of </w:t>
      </w:r>
      <w:proofErr w:type="spellStart"/>
      <w:r w:rsidRPr="0067409B">
        <w:rPr>
          <w:rFonts w:ascii="Calibri" w:hAnsi="Calibri" w:cs="Calibri"/>
          <w:lang w:val="en-GB"/>
        </w:rPr>
        <w:t>jarbaza</w:t>
      </w:r>
      <w:proofErr w:type="spellEnd"/>
      <w:r w:rsidRPr="0067409B">
        <w:rPr>
          <w:rFonts w:ascii="Calibri" w:hAnsi="Calibri" w:cs="Calibri"/>
          <w:lang w:val="en-GB"/>
        </w:rPr>
        <w:t xml:space="preserve">: it gathers together disparate elements scattered across time and space, uniting them into one. It views everything through that dark veil. Verily, </w:t>
      </w:r>
      <w:proofErr w:type="spellStart"/>
      <w:r w:rsidRPr="0067409B">
        <w:rPr>
          <w:rFonts w:ascii="Calibri" w:hAnsi="Calibri" w:cs="Calibri"/>
          <w:lang w:val="en-GB"/>
        </w:rPr>
        <w:t>jarbaza</w:t>
      </w:r>
      <w:proofErr w:type="spellEnd"/>
      <w:r w:rsidRPr="0067409B">
        <w:rPr>
          <w:rFonts w:ascii="Calibri" w:hAnsi="Calibri" w:cs="Calibri"/>
          <w:lang w:val="en-GB"/>
        </w:rPr>
        <w:t xml:space="preserve"> is a machine of bizarre distortions in all their varieties.</w:t>
      </w:r>
    </w:p>
    <w:p w14:paraId="5385D4F9" w14:textId="13ADA6C0" w:rsidR="00CA323C" w:rsidRPr="0067409B" w:rsidRDefault="00CA323C" w:rsidP="00CB546F">
      <w:pPr>
        <w:spacing w:before="120"/>
        <w:jc w:val="right"/>
        <w:rPr>
          <w:lang w:val="en-GB"/>
        </w:rPr>
      </w:pPr>
      <w:r w:rsidRPr="0067409B">
        <w:rPr>
          <w:rFonts w:ascii="Calibri" w:hAnsi="Calibri" w:cs="Calibri"/>
          <w:lang w:val="en-GB"/>
        </w:rPr>
        <w:t xml:space="preserve"> </w:t>
      </w:r>
      <w:proofErr w:type="spellStart"/>
      <w:r w:rsidR="00CB7F65" w:rsidRPr="0067409B">
        <w:rPr>
          <w:rFonts w:ascii="Calibri" w:hAnsi="Calibri" w:cs="Calibri"/>
          <w:lang w:val="en-GB"/>
        </w:rPr>
        <w:t>Sünuhat</w:t>
      </w:r>
      <w:proofErr w:type="spellEnd"/>
      <w:r w:rsidR="00CB7F65" w:rsidRPr="0067409B">
        <w:rPr>
          <w:rFonts w:ascii="Calibri" w:hAnsi="Calibri" w:cs="Calibri"/>
          <w:lang w:val="en-GB"/>
        </w:rPr>
        <w:t xml:space="preserve"> </w:t>
      </w:r>
      <w:proofErr w:type="spellStart"/>
      <w:r w:rsidR="00CB7F65" w:rsidRPr="0067409B">
        <w:rPr>
          <w:rFonts w:ascii="Calibri" w:hAnsi="Calibri" w:cs="Calibri"/>
          <w:lang w:val="en-GB"/>
        </w:rPr>
        <w:t>Tüluat</w:t>
      </w:r>
      <w:proofErr w:type="spellEnd"/>
      <w:r w:rsidR="00CB7F65" w:rsidRPr="0067409B">
        <w:rPr>
          <w:rFonts w:ascii="Calibri" w:hAnsi="Calibri" w:cs="Calibri"/>
          <w:lang w:val="en-GB"/>
        </w:rPr>
        <w:t xml:space="preserve"> </w:t>
      </w:r>
      <w:proofErr w:type="spellStart"/>
      <w:r w:rsidR="00CB7F65" w:rsidRPr="0067409B">
        <w:rPr>
          <w:rFonts w:ascii="Calibri" w:hAnsi="Calibri" w:cs="Calibri"/>
          <w:lang w:val="en-GB"/>
        </w:rPr>
        <w:t>İşârât</w:t>
      </w:r>
      <w:proofErr w:type="spellEnd"/>
      <w:r w:rsidR="00CB7F65" w:rsidRPr="0067409B">
        <w:rPr>
          <w:rFonts w:ascii="Calibri" w:hAnsi="Calibri" w:cs="Calibri"/>
          <w:lang w:val="en-GB"/>
        </w:rPr>
        <w:t xml:space="preserve"> </w:t>
      </w:r>
      <w:r w:rsidRPr="0067409B">
        <w:rPr>
          <w:rFonts w:ascii="Calibri" w:hAnsi="Calibri" w:cs="Calibri"/>
          <w:lang w:val="en-GB"/>
        </w:rPr>
        <w:t>(</w:t>
      </w:r>
      <w:r w:rsidR="00CB7F65" w:rsidRPr="0067409B">
        <w:rPr>
          <w:rFonts w:ascii="Calibri" w:hAnsi="Calibri" w:cs="Calibri"/>
          <w:lang w:val="en-GB"/>
        </w:rPr>
        <w:t>83-84</w:t>
      </w:r>
      <w:r w:rsidRPr="0067409B">
        <w:rPr>
          <w:rFonts w:ascii="Calibri" w:hAnsi="Calibri" w:cs="Calibri"/>
          <w:lang w:val="en-GB"/>
        </w:rPr>
        <w:t>)</w:t>
      </w:r>
    </w:p>
    <w:p w14:paraId="49DB17A7" w14:textId="77777777" w:rsidR="00E516E5" w:rsidRPr="0067409B" w:rsidRDefault="00E516E5" w:rsidP="00CB546F">
      <w:pPr>
        <w:pStyle w:val="Standard"/>
        <w:spacing w:before="120"/>
        <w:jc w:val="both"/>
        <w:rPr>
          <w:rFonts w:ascii="Calibri" w:hAnsi="Calibri" w:cs="Calibri"/>
          <w:lang w:val="en-GB"/>
        </w:rPr>
      </w:pPr>
    </w:p>
    <w:p w14:paraId="4C2FBA31" w14:textId="2ECDCEA5" w:rsidR="00E516E5" w:rsidRPr="0067409B" w:rsidRDefault="00E516E5" w:rsidP="00E516E5">
      <w:pPr>
        <w:pStyle w:val="Standard"/>
        <w:spacing w:before="120"/>
        <w:jc w:val="both"/>
        <w:rPr>
          <w:rFonts w:ascii="Calibri" w:hAnsi="Calibri" w:cs="Calibri"/>
          <w:lang w:val="en-GB"/>
        </w:rPr>
      </w:pPr>
      <w:r w:rsidRPr="0067409B">
        <w:rPr>
          <w:rFonts w:ascii="Calibri" w:hAnsi="Calibri" w:cs="Calibri"/>
          <w:lang w:val="en-GB"/>
        </w:rPr>
        <w:t>You accuse me of turning religion into a tool for politics. Yet, alongside proving with a hundred decisive proofs that this accusation is a patent, baseless and utterly unfounded slander, in response to your grave slander, I accuse you of turning politics into a tool for irreligion!</w:t>
      </w:r>
    </w:p>
    <w:p w14:paraId="5F0CBE2B" w14:textId="77777777" w:rsidR="007F110D" w:rsidRPr="0067409B" w:rsidRDefault="008E7E89" w:rsidP="007F110D">
      <w:pPr>
        <w:pStyle w:val="Standard"/>
        <w:widowControl w:val="0"/>
        <w:spacing w:before="120"/>
        <w:jc w:val="both"/>
        <w:rPr>
          <w:rFonts w:ascii="Calibri" w:eastAsia="Times New Roman" w:hAnsi="Calibri" w:cs="Calibri"/>
          <w:shd w:val="clear" w:color="auto" w:fill="FFFFFF"/>
          <w:lang w:val="en-GB" w:eastAsia="tr-TR" w:bidi="ar-SA"/>
        </w:rPr>
      </w:pPr>
      <w:r w:rsidRPr="0067409B">
        <w:rPr>
          <w:rFonts w:ascii="Calibri" w:eastAsia="Times New Roman" w:hAnsi="Calibri" w:cs="Calibri"/>
          <w:color w:val="000000"/>
          <w:shd w:val="clear" w:color="auto" w:fill="FFFFFF"/>
          <w:lang w:val="en-GB" w:eastAsia="tr-TR" w:bidi="ar-SA"/>
        </w:rPr>
        <w:t xml:space="preserve">One </w:t>
      </w:r>
      <w:r w:rsidRPr="0067409B">
        <w:rPr>
          <w:rFonts w:ascii="Calibri" w:eastAsia="Times New Roman" w:hAnsi="Calibri" w:cs="Calibri"/>
          <w:shd w:val="clear" w:color="auto" w:fill="FFFFFF"/>
          <w:lang w:val="en-GB" w:eastAsia="tr-TR" w:bidi="ar-SA"/>
        </w:rPr>
        <w:t xml:space="preserve">time, a </w:t>
      </w:r>
      <w:proofErr w:type="spellStart"/>
      <w:r w:rsidRPr="0067409B">
        <w:rPr>
          <w:rFonts w:ascii="Calibri" w:eastAsia="Times New Roman" w:hAnsi="Calibri" w:cs="Calibri"/>
          <w:shd w:val="clear" w:color="auto" w:fill="FFFFFF"/>
          <w:lang w:val="en-GB" w:eastAsia="tr-TR" w:bidi="ar-SA"/>
        </w:rPr>
        <w:t>sultân</w:t>
      </w:r>
      <w:proofErr w:type="spellEnd"/>
      <w:r w:rsidRPr="0067409B">
        <w:rPr>
          <w:rFonts w:ascii="Calibri" w:eastAsia="Times New Roman" w:hAnsi="Calibri" w:cs="Calibri"/>
          <w:shd w:val="clear" w:color="auto" w:fill="FFFFFF"/>
          <w:lang w:val="en-GB" w:eastAsia="tr-TR" w:bidi="ar-SA"/>
        </w:rPr>
        <w:t xml:space="preserve"> </w:t>
      </w:r>
      <w:r w:rsidR="007F110D" w:rsidRPr="0067409B">
        <w:rPr>
          <w:rFonts w:ascii="Calibri" w:eastAsia="Times New Roman" w:hAnsi="Calibri" w:cs="Calibri"/>
          <w:shd w:val="clear" w:color="auto" w:fill="FFFFFF"/>
          <w:lang w:val="en-GB" w:eastAsia="tr-TR" w:bidi="ar-SA"/>
        </w:rPr>
        <w:t xml:space="preserve">who had fallen into </w:t>
      </w:r>
      <w:proofErr w:type="spellStart"/>
      <w:r w:rsidR="007F110D" w:rsidRPr="0067409B">
        <w:rPr>
          <w:rFonts w:ascii="Calibri" w:eastAsia="Times New Roman" w:hAnsi="Calibri" w:cs="Calibri"/>
          <w:shd w:val="clear" w:color="auto" w:fill="FFFFFF"/>
          <w:lang w:val="en-GB" w:eastAsia="tr-TR" w:bidi="ar-SA"/>
        </w:rPr>
        <w:t>jarbaza</w:t>
      </w:r>
      <w:proofErr w:type="spellEnd"/>
      <w:r w:rsidR="007F110D" w:rsidRPr="0067409B">
        <w:rPr>
          <w:rFonts w:ascii="Calibri" w:eastAsia="Times New Roman" w:hAnsi="Calibri" w:cs="Calibri"/>
          <w:shd w:val="clear" w:color="auto" w:fill="FFFFFF"/>
          <w:lang w:val="en-GB" w:eastAsia="tr-TR" w:bidi="ar-SA"/>
        </w:rPr>
        <w:t xml:space="preserve"> committed great acts of injustice under the guise of justice.</w:t>
      </w:r>
      <w:r w:rsidRPr="0067409B">
        <w:rPr>
          <w:rFonts w:ascii="Calibri" w:eastAsia="Times New Roman" w:hAnsi="Calibri" w:cs="Calibri"/>
          <w:shd w:val="clear" w:color="auto" w:fill="FFFFFF"/>
          <w:lang w:val="en-GB" w:eastAsia="tr-TR" w:bidi="ar-SA"/>
        </w:rPr>
        <w:t xml:space="preserve"> A </w:t>
      </w:r>
      <w:proofErr w:type="spellStart"/>
      <w:r w:rsidRPr="0067409B">
        <w:rPr>
          <w:rFonts w:ascii="Calibri" w:eastAsia="Times New Roman" w:hAnsi="Calibri" w:cs="Calibri"/>
          <w:shd w:val="clear" w:color="auto" w:fill="FFFFFF"/>
          <w:lang w:val="en-GB" w:eastAsia="tr-TR" w:bidi="ar-SA"/>
        </w:rPr>
        <w:t>muhaqqîq</w:t>
      </w:r>
      <w:proofErr w:type="spellEnd"/>
      <w:r w:rsidRPr="0067409B">
        <w:rPr>
          <w:rFonts w:ascii="Calibri" w:eastAsia="Times New Roman" w:hAnsi="Calibri" w:cs="Calibri"/>
          <w:shd w:val="clear" w:color="auto" w:fill="FFFFFF"/>
          <w:lang w:val="en-GB" w:eastAsia="tr-TR" w:bidi="ar-SA"/>
        </w:rPr>
        <w:t xml:space="preserve"> ‘</w:t>
      </w:r>
      <w:proofErr w:type="spellStart"/>
      <w:r w:rsidRPr="0067409B">
        <w:rPr>
          <w:rFonts w:ascii="Calibri" w:eastAsia="Times New Roman" w:hAnsi="Calibri" w:cs="Calibri"/>
          <w:shd w:val="clear" w:color="auto" w:fill="FFFFFF"/>
          <w:lang w:val="en-GB" w:eastAsia="tr-TR" w:bidi="ar-SA"/>
        </w:rPr>
        <w:t>âlim</w:t>
      </w:r>
      <w:proofErr w:type="spellEnd"/>
      <w:r w:rsidRPr="0067409B">
        <w:rPr>
          <w:rFonts w:ascii="Calibri" w:eastAsia="Times New Roman" w:hAnsi="Calibri" w:cs="Calibri"/>
          <w:shd w:val="clear" w:color="auto" w:fill="FFFFFF"/>
          <w:lang w:val="en-GB" w:eastAsia="tr-TR" w:bidi="ar-SA"/>
        </w:rPr>
        <w:t xml:space="preserve"> told him</w:t>
      </w:r>
      <w:r w:rsidR="007F110D" w:rsidRPr="0067409B">
        <w:rPr>
          <w:rFonts w:ascii="Calibri" w:eastAsia="Times New Roman" w:hAnsi="Calibri" w:cs="Calibri"/>
          <w:shd w:val="clear" w:color="auto" w:fill="FFFFFF"/>
          <w:lang w:val="en-GB" w:eastAsia="tr-TR" w:bidi="ar-SA"/>
        </w:rPr>
        <w:t>:</w:t>
      </w:r>
    </w:p>
    <w:p w14:paraId="06E85390" w14:textId="7750627C" w:rsidR="00F24AF7" w:rsidRPr="0067409B" w:rsidRDefault="008E7E89" w:rsidP="001424B5">
      <w:pPr>
        <w:pStyle w:val="Standard"/>
        <w:widowControl w:val="0"/>
        <w:spacing w:before="120"/>
        <w:jc w:val="both"/>
        <w:rPr>
          <w:rFonts w:ascii="Calibri" w:eastAsia="Times New Roman" w:hAnsi="Calibri" w:cs="Calibri"/>
          <w:color w:val="000000"/>
          <w:shd w:val="clear" w:color="auto" w:fill="FFFFFF"/>
          <w:lang w:val="en-GB" w:eastAsia="tr-TR" w:bidi="ar-SA"/>
        </w:rPr>
      </w:pPr>
      <w:r w:rsidRPr="0067409B">
        <w:rPr>
          <w:rFonts w:ascii="Calibri" w:eastAsia="Times New Roman" w:hAnsi="Calibri" w:cs="Calibri"/>
          <w:shd w:val="clear" w:color="auto" w:fill="FFFFFF"/>
          <w:lang w:val="en-GB" w:eastAsia="tr-TR" w:bidi="ar-SA"/>
        </w:rPr>
        <w:t>“Oh Ruler!</w:t>
      </w:r>
      <w:r w:rsidRPr="0067409B">
        <w:rPr>
          <w:rFonts w:ascii="Calibri" w:eastAsia="Times New Roman" w:hAnsi="Calibri" w:cs="Calibri"/>
          <w:color w:val="000000"/>
          <w:shd w:val="clear" w:color="auto" w:fill="FFFFFF"/>
          <w:lang w:val="en-GB" w:eastAsia="tr-TR" w:bidi="ar-SA"/>
        </w:rPr>
        <w:t xml:space="preserve"> You are oppressing your subjects in the name of justice</w:t>
      </w:r>
      <w:r w:rsidR="007F110D" w:rsidRPr="0067409B">
        <w:rPr>
          <w:rFonts w:ascii="Calibri" w:eastAsia="Times New Roman" w:hAnsi="Calibri" w:cs="Calibri"/>
          <w:color w:val="000000"/>
          <w:shd w:val="clear" w:color="auto" w:fill="FFFFFF"/>
          <w:lang w:val="en-GB" w:eastAsia="tr-TR" w:bidi="ar-SA"/>
        </w:rPr>
        <w:t>.</w:t>
      </w:r>
      <w:r w:rsidRPr="0067409B">
        <w:rPr>
          <w:rFonts w:ascii="Calibri" w:eastAsia="Times New Roman" w:hAnsi="Calibri" w:cs="Calibri"/>
          <w:color w:val="000000"/>
          <w:shd w:val="clear" w:color="auto" w:fill="FFFFFF"/>
          <w:lang w:val="en-GB" w:eastAsia="tr-TR" w:bidi="ar-SA"/>
        </w:rPr>
        <w:t xml:space="preserve"> </w:t>
      </w:r>
      <w:r w:rsidR="007F110D" w:rsidRPr="0067409B">
        <w:rPr>
          <w:rFonts w:ascii="Calibri" w:eastAsia="Times New Roman" w:hAnsi="Calibri" w:cs="Calibri"/>
          <w:shd w:val="clear" w:color="auto" w:fill="FFFFFF"/>
          <w:lang w:val="en-GB" w:eastAsia="tr-TR" w:bidi="ar-SA"/>
        </w:rPr>
        <w:t xml:space="preserve">Because your critical and </w:t>
      </w:r>
      <w:proofErr w:type="spellStart"/>
      <w:r w:rsidR="007F110D" w:rsidRPr="0067409B">
        <w:rPr>
          <w:rFonts w:ascii="Calibri" w:eastAsia="Times New Roman" w:hAnsi="Calibri" w:cs="Calibri"/>
          <w:shd w:val="clear" w:color="auto" w:fill="FFFFFF"/>
          <w:lang w:val="en-GB" w:eastAsia="tr-TR" w:bidi="ar-SA"/>
        </w:rPr>
        <w:t>jarbaza</w:t>
      </w:r>
      <w:proofErr w:type="spellEnd"/>
      <w:r w:rsidR="007F110D" w:rsidRPr="0067409B">
        <w:rPr>
          <w:rFonts w:ascii="Calibri" w:eastAsia="Times New Roman" w:hAnsi="Calibri" w:cs="Calibri"/>
          <w:shd w:val="clear" w:color="auto" w:fill="FFFFFF"/>
          <w:lang w:val="en-GB" w:eastAsia="tr-TR" w:bidi="ar-SA"/>
        </w:rPr>
        <w:t xml:space="preserve">-driven </w:t>
      </w:r>
      <w:r w:rsidR="001424B5" w:rsidRPr="0067409B">
        <w:rPr>
          <w:rFonts w:ascii="Calibri" w:eastAsia="Times New Roman" w:hAnsi="Calibri" w:cs="Calibri"/>
          <w:shd w:val="clear" w:color="auto" w:fill="FFFFFF"/>
          <w:lang w:val="en-GB" w:eastAsia="tr-TR" w:bidi="ar-SA"/>
        </w:rPr>
        <w:t xml:space="preserve">perspective </w:t>
      </w:r>
      <w:r w:rsidR="007F110D" w:rsidRPr="0067409B">
        <w:rPr>
          <w:rFonts w:ascii="Calibri" w:eastAsia="Times New Roman" w:hAnsi="Calibri" w:cs="Calibri"/>
          <w:shd w:val="clear" w:color="auto" w:fill="FFFFFF"/>
          <w:lang w:val="en-GB" w:eastAsia="tr-TR" w:bidi="ar-SA"/>
        </w:rPr>
        <w:t xml:space="preserve">gathers together faults scattered across time. By imagining those faults all at once to be present now, you deliver severe punishments to the one who committed them. </w:t>
      </w:r>
      <w:r w:rsidR="00F24AF7" w:rsidRPr="0067409B">
        <w:rPr>
          <w:rFonts w:ascii="Calibri" w:eastAsia="Times New Roman" w:hAnsi="Calibri" w:cs="Calibri"/>
          <w:color w:val="000000"/>
          <w:shd w:val="clear" w:color="auto" w:fill="FFFFFF"/>
          <w:lang w:val="en-GB" w:eastAsia="tr-TR" w:bidi="ar-SA"/>
        </w:rPr>
        <w:t xml:space="preserve">Moreover, through your critical and </w:t>
      </w:r>
      <w:proofErr w:type="spellStart"/>
      <w:r w:rsidR="00F24AF7" w:rsidRPr="0067409B">
        <w:rPr>
          <w:rFonts w:ascii="Calibri" w:eastAsia="Times New Roman" w:hAnsi="Calibri" w:cs="Calibri"/>
          <w:color w:val="000000"/>
          <w:shd w:val="clear" w:color="auto" w:fill="FFFFFF"/>
          <w:lang w:val="en-GB" w:eastAsia="tr-TR" w:bidi="ar-SA"/>
        </w:rPr>
        <w:t>jarbaza</w:t>
      </w:r>
      <w:proofErr w:type="spellEnd"/>
      <w:r w:rsidR="00F24AF7" w:rsidRPr="0067409B">
        <w:rPr>
          <w:rFonts w:ascii="Calibri" w:eastAsia="Times New Roman" w:hAnsi="Calibri" w:cs="Calibri"/>
          <w:color w:val="000000"/>
          <w:shd w:val="clear" w:color="auto" w:fill="FFFFFF"/>
          <w:lang w:val="en-GB" w:eastAsia="tr-TR" w:bidi="ar-SA"/>
        </w:rPr>
        <w:t xml:space="preserve">-driven </w:t>
      </w:r>
      <w:r w:rsidR="001424B5" w:rsidRPr="0067409B">
        <w:rPr>
          <w:rFonts w:ascii="Calibri" w:eastAsia="Times New Roman" w:hAnsi="Calibri" w:cs="Calibri"/>
          <w:color w:val="000000"/>
          <w:shd w:val="clear" w:color="auto" w:fill="FFFFFF"/>
          <w:lang w:val="en-GB" w:eastAsia="tr-TR" w:bidi="ar-SA"/>
        </w:rPr>
        <w:t>perspective</w:t>
      </w:r>
      <w:r w:rsidR="00F24AF7" w:rsidRPr="0067409B">
        <w:rPr>
          <w:rFonts w:ascii="Calibri" w:eastAsia="Times New Roman" w:hAnsi="Calibri" w:cs="Calibri"/>
          <w:color w:val="000000"/>
          <w:shd w:val="clear" w:color="auto" w:fill="FFFFFF"/>
          <w:lang w:val="en-GB" w:eastAsia="tr-TR" w:bidi="ar-SA"/>
        </w:rPr>
        <w:t xml:space="preserve">, you gather together the faults committed by various individuals of a community. Because of that veil, rancour and rage towards every single member of that community take hold of you, and you inflict injustice upon all of them. Indeed, if the saliva you secrete over the course of a year were to be produced by you in a single day, you would drown in it. Likewise, if several people were to take all at once bitter medicines, such as quinine sulphate, that you consume at different times, it </w:t>
      </w:r>
      <w:r w:rsidR="00F24AF7" w:rsidRPr="0067409B">
        <w:rPr>
          <w:rFonts w:ascii="Calibri" w:eastAsia="Times New Roman" w:hAnsi="Calibri" w:cs="Calibri"/>
          <w:color w:val="000000"/>
          <w:shd w:val="clear" w:color="auto" w:fill="FFFFFF"/>
          <w:lang w:val="en-GB" w:eastAsia="tr-TR" w:bidi="ar-SA"/>
        </w:rPr>
        <w:lastRenderedPageBreak/>
        <w:t>would kill all of them.</w:t>
      </w:r>
    </w:p>
    <w:p w14:paraId="19DA69EC" w14:textId="1EB17415" w:rsidR="008E7E89" w:rsidRPr="0067409B" w:rsidRDefault="006B18AB" w:rsidP="001424B5">
      <w:pPr>
        <w:pStyle w:val="Standard"/>
        <w:widowControl w:val="0"/>
        <w:spacing w:before="120"/>
        <w:jc w:val="both"/>
        <w:rPr>
          <w:rFonts w:ascii="Calibri" w:eastAsia="Times New Roman" w:hAnsi="Calibri" w:cs="Calibri"/>
          <w:color w:val="000000"/>
          <w:shd w:val="clear" w:color="auto" w:fill="FFFFFF"/>
          <w:lang w:val="en-GB" w:eastAsia="tr-TR" w:bidi="ar-SA"/>
        </w:rPr>
      </w:pPr>
      <w:r w:rsidRPr="0067409B">
        <w:rPr>
          <w:rFonts w:ascii="Calibri" w:eastAsia="Times New Roman" w:hAnsi="Calibri" w:cs="Calibri"/>
          <w:color w:val="000000"/>
          <w:shd w:val="clear" w:color="auto" w:fill="FFFFFF"/>
          <w:lang w:val="en-GB" w:eastAsia="tr-TR" w:bidi="ar-SA"/>
        </w:rPr>
        <w:t xml:space="preserve">Just in the same way: while it is necessary to conceal occasional faults—since those faults are found amidst a person's virtues—you ignore the virtues that remove those faults, and through your </w:t>
      </w:r>
      <w:proofErr w:type="spellStart"/>
      <w:r w:rsidRPr="0067409B">
        <w:rPr>
          <w:rFonts w:ascii="Calibri" w:eastAsia="Times New Roman" w:hAnsi="Calibri" w:cs="Calibri"/>
          <w:color w:val="000000"/>
          <w:shd w:val="clear" w:color="auto" w:fill="FFFFFF"/>
          <w:lang w:val="en-GB" w:eastAsia="tr-TR" w:bidi="ar-SA"/>
        </w:rPr>
        <w:t>jarbaza</w:t>
      </w:r>
      <w:proofErr w:type="spellEnd"/>
      <w:r w:rsidRPr="0067409B">
        <w:rPr>
          <w:rFonts w:ascii="Calibri" w:eastAsia="Times New Roman" w:hAnsi="Calibri" w:cs="Calibri"/>
          <w:color w:val="000000"/>
          <w:shd w:val="clear" w:color="auto" w:fill="FFFFFF"/>
          <w:lang w:val="en-GB" w:eastAsia="tr-TR" w:bidi="ar-SA"/>
        </w:rPr>
        <w:t xml:space="preserve">-driven </w:t>
      </w:r>
      <w:r w:rsidR="001424B5" w:rsidRPr="0067409B">
        <w:rPr>
          <w:rFonts w:ascii="Calibri" w:eastAsia="Times New Roman" w:hAnsi="Calibri" w:cs="Calibri"/>
          <w:color w:val="000000"/>
          <w:shd w:val="clear" w:color="auto" w:fill="FFFFFF"/>
          <w:lang w:val="en-GB" w:eastAsia="tr-TR" w:bidi="ar-SA"/>
        </w:rPr>
        <w:t>perspective</w:t>
      </w:r>
      <w:r w:rsidRPr="0067409B">
        <w:rPr>
          <w:rFonts w:ascii="Calibri" w:eastAsia="Times New Roman" w:hAnsi="Calibri" w:cs="Calibri"/>
          <w:color w:val="000000"/>
          <w:shd w:val="clear" w:color="auto" w:fill="FFFFFF"/>
          <w:lang w:val="en-GB" w:eastAsia="tr-TR" w:bidi="ar-SA"/>
        </w:rPr>
        <w:t>, you gather together scattered faults and inflict severe punishments upon your subjects</w:t>
      </w:r>
      <w:r w:rsidR="008E7E89" w:rsidRPr="0067409B">
        <w:rPr>
          <w:rFonts w:ascii="Calibri" w:eastAsia="Times New Roman" w:hAnsi="Calibri" w:cs="Calibri"/>
          <w:shd w:val="clear" w:color="auto" w:fill="FFFFFF"/>
          <w:lang w:val="en-GB" w:eastAsia="tr-TR" w:bidi="ar-SA"/>
        </w:rPr>
        <w:t>.”</w:t>
      </w:r>
      <w:r w:rsidR="008E7E89" w:rsidRPr="0067409B">
        <w:rPr>
          <w:rFonts w:ascii="Calibri" w:eastAsia="Times New Roman" w:hAnsi="Calibri" w:cs="Calibri"/>
          <w:color w:val="000000"/>
          <w:shd w:val="clear" w:color="auto" w:fill="FFFFFF"/>
          <w:lang w:val="en-GB" w:eastAsia="tr-TR" w:bidi="ar-SA"/>
        </w:rPr>
        <w:t xml:space="preserve"> Thus, the </w:t>
      </w:r>
      <w:proofErr w:type="spellStart"/>
      <w:r w:rsidR="008E7E89" w:rsidRPr="0067409B">
        <w:rPr>
          <w:rFonts w:ascii="Calibri" w:eastAsia="Times New Roman" w:hAnsi="Calibri" w:cs="Calibri"/>
          <w:color w:val="000000"/>
          <w:shd w:val="clear" w:color="auto" w:fill="FFFFFF"/>
          <w:lang w:val="en-GB" w:eastAsia="tr-TR" w:bidi="ar-SA"/>
        </w:rPr>
        <w:t>sultân</w:t>
      </w:r>
      <w:proofErr w:type="spellEnd"/>
      <w:r w:rsidR="008E7E89" w:rsidRPr="0067409B">
        <w:rPr>
          <w:rFonts w:ascii="Calibri" w:eastAsia="Times New Roman" w:hAnsi="Calibri" w:cs="Calibri"/>
          <w:color w:val="000000"/>
          <w:shd w:val="clear" w:color="auto" w:fill="FFFFFF"/>
          <w:lang w:val="en-GB" w:eastAsia="tr-TR" w:bidi="ar-SA"/>
        </w:rPr>
        <w:t xml:space="preserve"> was saved from </w:t>
      </w:r>
      <w:proofErr w:type="spellStart"/>
      <w:r w:rsidR="008E7E89" w:rsidRPr="0067409B">
        <w:rPr>
          <w:rFonts w:ascii="Calibri" w:eastAsia="Times New Roman" w:hAnsi="Calibri" w:cs="Calibri"/>
          <w:color w:val="000000"/>
          <w:shd w:val="clear" w:color="auto" w:fill="FFFFFF"/>
          <w:lang w:val="en-GB" w:eastAsia="tr-TR" w:bidi="ar-SA"/>
        </w:rPr>
        <w:t>dhulm</w:t>
      </w:r>
      <w:proofErr w:type="spellEnd"/>
      <w:r w:rsidR="008E7E89" w:rsidRPr="0067409B">
        <w:rPr>
          <w:rFonts w:ascii="Calibri" w:eastAsia="Times New Roman" w:hAnsi="Calibri" w:cs="Calibri"/>
          <w:color w:val="000000"/>
          <w:shd w:val="clear" w:color="auto" w:fill="FFFFFF"/>
          <w:lang w:val="en-GB" w:eastAsia="tr-TR" w:bidi="ar-SA"/>
        </w:rPr>
        <w:t xml:space="preserve"> that he had perpetrated in the name of </w:t>
      </w:r>
      <w:r w:rsidR="008E7E89" w:rsidRPr="0067409B">
        <w:rPr>
          <w:rFonts w:ascii="Calibri" w:eastAsia="Times New Roman" w:hAnsi="Calibri" w:cs="Calibri"/>
          <w:shd w:val="clear" w:color="auto" w:fill="FFFFFF"/>
          <w:lang w:val="en-GB" w:eastAsia="tr-TR" w:bidi="ar-SA"/>
        </w:rPr>
        <w:t xml:space="preserve">justice, </w:t>
      </w:r>
      <w:r w:rsidRPr="0067409B">
        <w:rPr>
          <w:rFonts w:ascii="Calibri" w:eastAsia="Times New Roman" w:hAnsi="Calibri" w:cs="Calibri"/>
          <w:shd w:val="clear" w:color="auto" w:fill="FFFFFF"/>
          <w:lang w:val="en-GB" w:eastAsia="tr-TR" w:bidi="ar-SA"/>
        </w:rPr>
        <w:t xml:space="preserve">as a result of the </w:t>
      </w:r>
      <w:r w:rsidR="008E7E89" w:rsidRPr="0067409B">
        <w:rPr>
          <w:rFonts w:ascii="Calibri" w:eastAsia="Times New Roman" w:hAnsi="Calibri" w:cs="Calibri"/>
          <w:shd w:val="clear" w:color="auto" w:fill="FFFFFF"/>
          <w:lang w:val="en-GB" w:eastAsia="tr-TR" w:bidi="ar-SA"/>
        </w:rPr>
        <w:t>warnings</w:t>
      </w:r>
      <w:r w:rsidR="008E7E89" w:rsidRPr="0067409B">
        <w:rPr>
          <w:rFonts w:ascii="Calibri" w:eastAsia="Times New Roman" w:hAnsi="Calibri" w:cs="Calibri"/>
          <w:color w:val="000000"/>
          <w:shd w:val="clear" w:color="auto" w:fill="FFFFFF"/>
          <w:lang w:val="en-GB" w:eastAsia="tr-TR" w:bidi="ar-SA"/>
        </w:rPr>
        <w:t xml:space="preserve"> of that </w:t>
      </w:r>
      <w:proofErr w:type="spellStart"/>
      <w:r w:rsidR="008E7E89" w:rsidRPr="0067409B">
        <w:rPr>
          <w:rFonts w:ascii="Calibri" w:eastAsia="Times New Roman" w:hAnsi="Calibri" w:cs="Calibri"/>
          <w:color w:val="000000"/>
          <w:shd w:val="clear" w:color="auto" w:fill="FFFFFF"/>
          <w:lang w:val="en-GB" w:eastAsia="tr-TR" w:bidi="ar-SA"/>
        </w:rPr>
        <w:t>muhaqqîq</w:t>
      </w:r>
      <w:proofErr w:type="spellEnd"/>
      <w:r w:rsidR="008E7E89" w:rsidRPr="0067409B">
        <w:rPr>
          <w:rFonts w:ascii="Calibri" w:eastAsia="Times New Roman" w:hAnsi="Calibri" w:cs="Calibri"/>
          <w:color w:val="000000"/>
          <w:shd w:val="clear" w:color="auto" w:fill="FFFFFF"/>
          <w:lang w:val="en-GB" w:eastAsia="tr-TR" w:bidi="ar-SA"/>
        </w:rPr>
        <w:t xml:space="preserve"> ‘</w:t>
      </w:r>
      <w:proofErr w:type="spellStart"/>
      <w:r w:rsidR="008E7E89" w:rsidRPr="0067409B">
        <w:rPr>
          <w:rFonts w:ascii="Calibri" w:eastAsia="Times New Roman" w:hAnsi="Calibri" w:cs="Calibri"/>
          <w:color w:val="000000"/>
          <w:shd w:val="clear" w:color="auto" w:fill="FFFFFF"/>
          <w:lang w:val="en-GB" w:eastAsia="tr-TR" w:bidi="ar-SA"/>
        </w:rPr>
        <w:t>âlim</w:t>
      </w:r>
      <w:proofErr w:type="spellEnd"/>
      <w:r w:rsidR="008E7E89" w:rsidRPr="0067409B">
        <w:rPr>
          <w:rFonts w:ascii="Calibri" w:eastAsia="Times New Roman" w:hAnsi="Calibri" w:cs="Calibri"/>
          <w:color w:val="000000"/>
          <w:shd w:val="clear" w:color="auto" w:fill="FFFFFF"/>
          <w:lang w:val="en-GB" w:eastAsia="tr-TR" w:bidi="ar-SA"/>
        </w:rPr>
        <w:t>.</w:t>
      </w:r>
    </w:p>
    <w:p w14:paraId="6B45ECA1" w14:textId="77777777" w:rsidR="00CA323C" w:rsidRPr="0067409B" w:rsidRDefault="00CA323C" w:rsidP="00750664">
      <w:pPr>
        <w:spacing w:before="120"/>
        <w:jc w:val="right"/>
        <w:rPr>
          <w:rFonts w:ascii="Calibri" w:hAnsi="Calibri" w:cs="Calibri"/>
          <w:lang w:val="en-GB"/>
        </w:rPr>
      </w:pPr>
      <w:r w:rsidRPr="0067409B">
        <w:rPr>
          <w:rFonts w:ascii="Calibri" w:hAnsi="Calibri" w:cs="Calibri"/>
          <w:lang w:val="en-GB"/>
        </w:rPr>
        <w:t>Biography-2</w:t>
      </w:r>
      <w:r w:rsidR="008E7E89" w:rsidRPr="0067409B">
        <w:rPr>
          <w:rFonts w:ascii="Calibri" w:hAnsi="Calibri" w:cs="Calibri"/>
          <w:lang w:val="en-GB"/>
        </w:rPr>
        <w:t>52</w:t>
      </w:r>
    </w:p>
    <w:p w14:paraId="41753126" w14:textId="77777777" w:rsidR="00CB7F65" w:rsidRPr="0067409B" w:rsidRDefault="00CB7F65" w:rsidP="00CB7F65">
      <w:pPr>
        <w:spacing w:before="120"/>
        <w:jc w:val="both"/>
        <w:rPr>
          <w:rFonts w:ascii="Calibri" w:hAnsi="Calibri" w:cs="Calibri"/>
          <w:b/>
          <w:bCs/>
          <w:lang w:val="en-GB"/>
        </w:rPr>
      </w:pPr>
    </w:p>
    <w:p w14:paraId="1E4CA82A" w14:textId="05093F55" w:rsidR="00CB7F65" w:rsidRPr="0067409B" w:rsidRDefault="00CB7F65" w:rsidP="00CB7F65">
      <w:pPr>
        <w:spacing w:before="120"/>
        <w:jc w:val="both"/>
        <w:rPr>
          <w:rFonts w:ascii="Calibri" w:hAnsi="Calibri" w:cs="Calibri"/>
          <w:lang w:val="en-GB"/>
        </w:rPr>
      </w:pPr>
      <w:r w:rsidRPr="0067409B">
        <w:rPr>
          <w:rFonts w:ascii="Calibri" w:hAnsi="Calibri" w:cs="Calibri"/>
          <w:b/>
          <w:bCs/>
          <w:lang w:val="en-GB"/>
        </w:rPr>
        <w:t>Q-</w:t>
      </w:r>
      <w:r w:rsidRPr="0067409B">
        <w:rPr>
          <w:rFonts w:ascii="Calibri" w:hAnsi="Calibri" w:cs="Calibri"/>
          <w:lang w:val="en-GB"/>
        </w:rPr>
        <w:t xml:space="preserve"> What impact has </w:t>
      </w:r>
      <w:proofErr w:type="spellStart"/>
      <w:r w:rsidRPr="0067409B">
        <w:rPr>
          <w:rFonts w:ascii="Calibri" w:hAnsi="Calibri" w:cs="Calibri"/>
          <w:lang w:val="en-GB"/>
        </w:rPr>
        <w:t>jarbaza</w:t>
      </w:r>
      <w:proofErr w:type="spellEnd"/>
      <w:r w:rsidRPr="0067409B">
        <w:rPr>
          <w:rFonts w:ascii="Calibri" w:hAnsi="Calibri" w:cs="Calibri"/>
          <w:lang w:val="en-GB"/>
        </w:rPr>
        <w:t xml:space="preserve"> had on the thoughts of the present time?</w:t>
      </w:r>
    </w:p>
    <w:p w14:paraId="2378A488" w14:textId="04069B42" w:rsidR="00A038D5" w:rsidRPr="0067409B" w:rsidRDefault="00A038D5" w:rsidP="00A038D5">
      <w:pPr>
        <w:spacing w:before="120"/>
        <w:jc w:val="both"/>
        <w:rPr>
          <w:rFonts w:ascii="Calibri" w:hAnsi="Calibri" w:cs="Calibri"/>
          <w:lang w:val="en-GB"/>
        </w:rPr>
      </w:pPr>
      <w:r w:rsidRPr="0067409B">
        <w:rPr>
          <w:rFonts w:ascii="Calibri" w:hAnsi="Calibri" w:cs="Calibri"/>
          <w:b/>
          <w:bCs/>
          <w:lang w:val="en-GB"/>
        </w:rPr>
        <w:t>A:</w:t>
      </w:r>
      <w:r w:rsidRPr="0067409B">
        <w:rPr>
          <w:rFonts w:ascii="Calibri" w:hAnsi="Calibri" w:cs="Calibri"/>
          <w:lang w:val="en-GB"/>
        </w:rPr>
        <w:t xml:space="preserve"> Look, it is that evil</w:t>
      </w:r>
      <w:r w:rsidRPr="0067409B">
        <w:rPr>
          <w:rFonts w:ascii="Calibri" w:hAnsi="Calibri" w:cs="Calibri"/>
          <w:lang w:val="en-GB"/>
        </w:rPr>
        <w:t xml:space="preserve">: </w:t>
      </w:r>
      <w:r w:rsidRPr="0067409B">
        <w:rPr>
          <w:rFonts w:ascii="Calibri" w:hAnsi="Calibri" w:cs="Calibri"/>
          <w:lang w:val="en-GB"/>
        </w:rPr>
        <w:t xml:space="preserve">with such </w:t>
      </w:r>
      <w:proofErr w:type="spellStart"/>
      <w:r w:rsidRPr="0067409B">
        <w:rPr>
          <w:rFonts w:ascii="Calibri" w:hAnsi="Calibri" w:cs="Calibri"/>
          <w:lang w:val="en-GB"/>
        </w:rPr>
        <w:t>sophistical</w:t>
      </w:r>
      <w:proofErr w:type="spellEnd"/>
      <w:r w:rsidRPr="0067409B">
        <w:rPr>
          <w:rFonts w:ascii="Calibri" w:hAnsi="Calibri" w:cs="Calibri"/>
          <w:lang w:val="en-GB"/>
        </w:rPr>
        <w:t xml:space="preserve"> pretexts and absurd claims</w:t>
      </w:r>
      <w:r w:rsidRPr="0067409B">
        <w:rPr>
          <w:rFonts w:ascii="Calibri" w:hAnsi="Calibri" w:cs="Calibri"/>
          <w:lang w:val="en-GB"/>
        </w:rPr>
        <w:t xml:space="preserve">, </w:t>
      </w:r>
      <w:r w:rsidRPr="0067409B">
        <w:rPr>
          <w:rFonts w:ascii="Calibri" w:hAnsi="Calibri" w:cs="Calibri"/>
          <w:lang w:val="en-GB"/>
        </w:rPr>
        <w:t>such as the nonsense that "they aided us in Crimea on some date</w:t>
      </w:r>
      <w:r w:rsidRPr="0067409B">
        <w:rPr>
          <w:rFonts w:ascii="Calibri" w:hAnsi="Calibri" w:cs="Calibri"/>
          <w:lang w:val="en-GB"/>
        </w:rPr>
        <w:t>,</w:t>
      </w:r>
      <w:r w:rsidRPr="0067409B">
        <w:rPr>
          <w:rFonts w:ascii="Calibri" w:hAnsi="Calibri" w:cs="Calibri"/>
          <w:lang w:val="en-GB"/>
        </w:rPr>
        <w:t>"</w:t>
      </w:r>
      <w:r w:rsidRPr="0067409B">
        <w:rPr>
          <w:rFonts w:ascii="Calibri" w:hAnsi="Calibri" w:cs="Calibri"/>
          <w:lang w:val="en-GB"/>
        </w:rPr>
        <w:t xml:space="preserve"> it </w:t>
      </w:r>
      <w:r w:rsidRPr="0067409B">
        <w:rPr>
          <w:rFonts w:ascii="Calibri" w:hAnsi="Calibri" w:cs="Calibri"/>
          <w:lang w:val="en-GB"/>
        </w:rPr>
        <w:t>portrays a foreign state</w:t>
      </w:r>
      <w:r w:rsidRPr="0067409B">
        <w:rPr>
          <w:rFonts w:ascii="Calibri" w:hAnsi="Calibri" w:cs="Calibri"/>
          <w:lang w:val="en-GB"/>
        </w:rPr>
        <w:t xml:space="preserve"> that</w:t>
      </w:r>
      <w:r w:rsidRPr="0067409B">
        <w:rPr>
          <w:rFonts w:ascii="Calibri" w:hAnsi="Calibri" w:cs="Calibri"/>
          <w:lang w:val="en-GB"/>
        </w:rPr>
        <w:t xml:space="preserve"> oppresses and insults us as vastly as Mount Ararat in a way that makes it appear as if it could be a friend.</w:t>
      </w:r>
    </w:p>
    <w:p w14:paraId="154BEB02" w14:textId="38A6B3A0" w:rsidR="00A038D5" w:rsidRPr="0067409B" w:rsidRDefault="00A038D5" w:rsidP="00A038D5">
      <w:pPr>
        <w:spacing w:before="120"/>
        <w:jc w:val="both"/>
        <w:rPr>
          <w:rFonts w:ascii="Calibri" w:hAnsi="Calibri" w:cs="Calibri"/>
          <w:lang w:val="en-GB"/>
        </w:rPr>
      </w:pPr>
      <w:r w:rsidRPr="0067409B">
        <w:rPr>
          <w:rFonts w:ascii="Calibri" w:hAnsi="Calibri" w:cs="Calibri"/>
          <w:lang w:val="en-GB"/>
        </w:rPr>
        <w:t>They also relegate to the lowest depths the great group of mujahidin, who work for the honour and glory of Islam as immensely as Mount Subhan, and portray them to the nation as enemies through such absurd pretexts.</w:t>
      </w:r>
    </w:p>
    <w:p w14:paraId="402F84FC" w14:textId="77777777" w:rsidR="0067409B" w:rsidRPr="0067409B" w:rsidRDefault="0067409B" w:rsidP="0067409B">
      <w:pPr>
        <w:spacing w:before="120"/>
        <w:jc w:val="both"/>
        <w:rPr>
          <w:rFonts w:ascii="Calibri" w:hAnsi="Calibri" w:cs="Calibri"/>
          <w:lang w:val="en-GB"/>
        </w:rPr>
      </w:pPr>
      <w:r w:rsidRPr="0067409B">
        <w:rPr>
          <w:rFonts w:ascii="Calibri" w:hAnsi="Calibri" w:cs="Calibri"/>
          <w:lang w:val="en-GB"/>
        </w:rPr>
        <w:t xml:space="preserve">Moreover, as a result of the </w:t>
      </w:r>
      <w:proofErr w:type="spellStart"/>
      <w:r w:rsidRPr="0067409B">
        <w:rPr>
          <w:rFonts w:ascii="Calibri" w:hAnsi="Calibri" w:cs="Calibri"/>
          <w:lang w:val="en-GB"/>
        </w:rPr>
        <w:t>tarbiyyah</w:t>
      </w:r>
      <w:proofErr w:type="spellEnd"/>
      <w:r w:rsidRPr="0067409B">
        <w:rPr>
          <w:rFonts w:ascii="Calibri" w:hAnsi="Calibri" w:cs="Calibri"/>
          <w:lang w:val="en-GB"/>
        </w:rPr>
        <w:t xml:space="preserve"> it received from Europe, </w:t>
      </w:r>
      <w:proofErr w:type="spellStart"/>
      <w:r w:rsidRPr="0067409B">
        <w:rPr>
          <w:rFonts w:ascii="Calibri" w:hAnsi="Calibri" w:cs="Calibri"/>
          <w:color w:val="000000" w:themeColor="text1"/>
          <w:lang w:val="en-GB"/>
        </w:rPr>
        <w:t>jarbaza</w:t>
      </w:r>
      <w:proofErr w:type="spellEnd"/>
      <w:r w:rsidRPr="0067409B">
        <w:rPr>
          <w:rFonts w:ascii="Calibri" w:hAnsi="Calibri" w:cs="Calibri"/>
          <w:color w:val="000000" w:themeColor="text1"/>
          <w:lang w:val="en-GB"/>
        </w:rPr>
        <w:t xml:space="preserve"> </w:t>
      </w:r>
      <w:r w:rsidRPr="0067409B">
        <w:rPr>
          <w:rFonts w:ascii="Calibri" w:hAnsi="Calibri" w:cs="Calibri"/>
          <w:lang w:val="en-GB"/>
        </w:rPr>
        <w:t>focuses on the worst aspect of everything</w:t>
      </w:r>
      <w:r w:rsidRPr="0067409B">
        <w:rPr>
          <w:rFonts w:ascii="Calibri" w:hAnsi="Calibri" w:cs="Calibri"/>
          <w:lang w:val="en-GB"/>
        </w:rPr>
        <w:t xml:space="preserve">, </w:t>
      </w:r>
      <w:r w:rsidRPr="0067409B">
        <w:rPr>
          <w:rFonts w:ascii="Calibri" w:hAnsi="Calibri" w:cs="Calibri"/>
          <w:lang w:val="en-GB"/>
        </w:rPr>
        <w:t>whereas the proper benefit, based on the principle</w:t>
      </w:r>
    </w:p>
    <w:p w14:paraId="639104AE" w14:textId="1BEF2372" w:rsidR="0067409B" w:rsidRPr="0067409B" w:rsidRDefault="0067409B" w:rsidP="0067409B">
      <w:pPr>
        <w:spacing w:before="120"/>
        <w:jc w:val="center"/>
        <w:rPr>
          <w:rFonts w:ascii="Calibri" w:hAnsi="Calibri" w:cs="Calibri"/>
          <w:lang w:val="en-GB"/>
        </w:rPr>
      </w:pPr>
      <w:r w:rsidRPr="0067409B">
        <w:rPr>
          <w:rFonts w:ascii="Calibri" w:hAnsi="Calibri" w:cs="Calibri"/>
          <w:lang w:val="en-GB"/>
        </w:rPr>
        <w:t xml:space="preserve"> </w:t>
      </w:r>
      <w:proofErr w:type="spellStart"/>
      <w:r w:rsidRPr="0067409B">
        <w:rPr>
          <w:rFonts w:ascii="Calibri" w:hAnsi="Calibri" w:cs="Calibri"/>
          <w:color w:val="FF0000"/>
          <w:sz w:val="28"/>
          <w:szCs w:val="28"/>
          <w:lang w:val="en-GB"/>
        </w:rPr>
        <w:t>خُذْ</w:t>
      </w:r>
      <w:proofErr w:type="spellEnd"/>
      <w:r w:rsidRPr="0067409B">
        <w:rPr>
          <w:rFonts w:ascii="Calibri" w:hAnsi="Calibri" w:cs="Calibri"/>
          <w:color w:val="FF0000"/>
          <w:sz w:val="28"/>
          <w:szCs w:val="28"/>
          <w:lang w:val="en-GB"/>
        </w:rPr>
        <w:t xml:space="preserve"> </w:t>
      </w:r>
      <w:proofErr w:type="spellStart"/>
      <w:r w:rsidRPr="0067409B">
        <w:rPr>
          <w:rFonts w:ascii="Calibri" w:hAnsi="Calibri" w:cs="Calibri"/>
          <w:color w:val="FF0000"/>
          <w:sz w:val="28"/>
          <w:szCs w:val="28"/>
          <w:lang w:val="en-GB"/>
        </w:rPr>
        <w:t>مِنْ</w:t>
      </w:r>
      <w:proofErr w:type="spellEnd"/>
      <w:r w:rsidRPr="0067409B">
        <w:rPr>
          <w:rFonts w:ascii="Calibri" w:hAnsi="Calibri" w:cs="Calibri"/>
          <w:color w:val="FF0000"/>
          <w:sz w:val="28"/>
          <w:szCs w:val="28"/>
          <w:lang w:val="en-GB"/>
        </w:rPr>
        <w:t xml:space="preserve"> </w:t>
      </w:r>
      <w:proofErr w:type="spellStart"/>
      <w:r w:rsidRPr="0067409B">
        <w:rPr>
          <w:rFonts w:ascii="Calibri" w:hAnsi="Calibri" w:cs="Calibri"/>
          <w:color w:val="FF0000"/>
          <w:sz w:val="28"/>
          <w:szCs w:val="28"/>
          <w:lang w:val="en-GB"/>
        </w:rPr>
        <w:t>كُلِّ</w:t>
      </w:r>
      <w:proofErr w:type="spellEnd"/>
      <w:r w:rsidRPr="0067409B">
        <w:rPr>
          <w:rFonts w:ascii="Calibri" w:hAnsi="Calibri" w:cs="Calibri"/>
          <w:color w:val="FF0000"/>
          <w:sz w:val="28"/>
          <w:szCs w:val="28"/>
          <w:lang w:val="en-GB"/>
        </w:rPr>
        <w:t xml:space="preserve"> </w:t>
      </w:r>
      <w:proofErr w:type="spellStart"/>
      <w:r w:rsidRPr="0067409B">
        <w:rPr>
          <w:rFonts w:ascii="Calibri" w:hAnsi="Calibri" w:cs="Calibri"/>
          <w:color w:val="FF0000"/>
          <w:sz w:val="28"/>
          <w:szCs w:val="28"/>
          <w:lang w:val="en-GB"/>
        </w:rPr>
        <w:t>شَيْءٍ</w:t>
      </w:r>
      <w:proofErr w:type="spellEnd"/>
      <w:r w:rsidRPr="0067409B">
        <w:rPr>
          <w:rFonts w:ascii="Calibri" w:hAnsi="Calibri" w:cs="Calibri"/>
          <w:color w:val="FF0000"/>
          <w:sz w:val="28"/>
          <w:szCs w:val="28"/>
          <w:lang w:val="en-GB"/>
        </w:rPr>
        <w:t xml:space="preserve"> </w:t>
      </w:r>
      <w:proofErr w:type="spellStart"/>
      <w:r w:rsidRPr="0067409B">
        <w:rPr>
          <w:rFonts w:ascii="Calibri" w:hAnsi="Calibri" w:cs="Calibri"/>
          <w:color w:val="FF0000"/>
          <w:sz w:val="28"/>
          <w:szCs w:val="28"/>
          <w:lang w:val="en-GB"/>
        </w:rPr>
        <w:t>اَحْسَنَهُ</w:t>
      </w:r>
      <w:proofErr w:type="spellEnd"/>
      <w:r w:rsidRPr="0067409B">
        <w:rPr>
          <w:rStyle w:val="FootnoteReference"/>
          <w:rFonts w:ascii="Calibri" w:hAnsi="Calibri" w:cs="Calibri"/>
          <w:color w:val="FF0000"/>
          <w:sz w:val="28"/>
          <w:szCs w:val="28"/>
          <w:lang w:val="en-GB"/>
        </w:rPr>
        <w:footnoteReference w:id="13"/>
      </w:r>
    </w:p>
    <w:p w14:paraId="2924FB04" w14:textId="4D6D8311" w:rsidR="0067409B" w:rsidRPr="0067409B" w:rsidRDefault="0067409B" w:rsidP="0067409B">
      <w:pPr>
        <w:spacing w:before="120"/>
        <w:jc w:val="both"/>
        <w:rPr>
          <w:rFonts w:ascii="Calibri" w:hAnsi="Calibri" w:cs="Calibri"/>
          <w:lang w:val="en-GB"/>
        </w:rPr>
      </w:pPr>
      <w:r w:rsidRPr="0067409B">
        <w:rPr>
          <w:rFonts w:ascii="Calibri" w:hAnsi="Calibri" w:cs="Calibri"/>
          <w:lang w:val="en-GB"/>
        </w:rPr>
        <w:t xml:space="preserve">is to consider the best aspect. By constantly driving the nation into despair, it kills the </w:t>
      </w:r>
      <w:proofErr w:type="spellStart"/>
      <w:r w:rsidRPr="0067409B">
        <w:rPr>
          <w:rFonts w:ascii="Calibri" w:hAnsi="Calibri" w:cs="Calibri"/>
          <w:lang w:val="en-GB"/>
        </w:rPr>
        <w:t>rûh</w:t>
      </w:r>
      <w:proofErr w:type="spellEnd"/>
      <w:r w:rsidRPr="0067409B">
        <w:rPr>
          <w:rFonts w:ascii="Calibri" w:hAnsi="Calibri" w:cs="Calibri"/>
          <w:lang w:val="en-GB"/>
        </w:rPr>
        <w:t xml:space="preserve"> of the </w:t>
      </w:r>
      <w:proofErr w:type="spellStart"/>
      <w:r w:rsidRPr="0067409B">
        <w:rPr>
          <w:rFonts w:ascii="Calibri" w:hAnsi="Calibri" w:cs="Calibri"/>
          <w:lang w:val="en-GB"/>
        </w:rPr>
        <w:t>jamâ'ah</w:t>
      </w:r>
      <w:proofErr w:type="spellEnd"/>
      <w:r w:rsidRPr="0067409B">
        <w:rPr>
          <w:rFonts w:ascii="Calibri" w:hAnsi="Calibri" w:cs="Calibri"/>
          <w:lang w:val="en-GB"/>
        </w:rPr>
        <w:t>.</w:t>
      </w:r>
    </w:p>
    <w:p w14:paraId="1E04BBC1" w14:textId="77777777" w:rsidR="00090E1E" w:rsidRDefault="00090E1E" w:rsidP="0067409B">
      <w:pPr>
        <w:spacing w:before="120"/>
        <w:jc w:val="both"/>
        <w:rPr>
          <w:rFonts w:ascii="Calibri" w:hAnsi="Calibri" w:cs="Calibri"/>
          <w:lang w:val="en-GB"/>
        </w:rPr>
      </w:pPr>
      <w:r w:rsidRPr="00090E1E">
        <w:rPr>
          <w:rFonts w:ascii="Calibri" w:hAnsi="Calibri" w:cs="Calibri"/>
          <w:lang w:val="en-GB"/>
        </w:rPr>
        <w:t xml:space="preserve">Moreover, by combining the people's vulnerability in </w:t>
      </w:r>
      <w:proofErr w:type="spellStart"/>
      <w:r w:rsidRPr="00090E1E">
        <w:rPr>
          <w:rFonts w:ascii="Calibri" w:hAnsi="Calibri" w:cs="Calibri"/>
          <w:lang w:val="en-GB"/>
        </w:rPr>
        <w:t>aqâid</w:t>
      </w:r>
      <w:proofErr w:type="spellEnd"/>
      <w:r w:rsidRPr="00090E1E">
        <w:rPr>
          <w:rFonts w:ascii="Calibri" w:hAnsi="Calibri" w:cs="Calibri"/>
          <w:lang w:val="en-GB"/>
        </w:rPr>
        <w:t xml:space="preserve"> into its evil, the </w:t>
      </w:r>
      <w:proofErr w:type="spellStart"/>
      <w:r w:rsidRPr="00090E1E">
        <w:rPr>
          <w:rFonts w:ascii="Calibri" w:hAnsi="Calibri" w:cs="Calibri"/>
          <w:lang w:val="en-GB"/>
        </w:rPr>
        <w:t>jarbaza</w:t>
      </w:r>
      <w:proofErr w:type="spellEnd"/>
      <w:r w:rsidRPr="00090E1E">
        <w:rPr>
          <w:rFonts w:ascii="Calibri" w:hAnsi="Calibri" w:cs="Calibri"/>
          <w:lang w:val="en-GB"/>
        </w:rPr>
        <w:t xml:space="preserve"> shows the vulnerable side of religious matters and prepares the ground for irreligion.</w:t>
      </w:r>
    </w:p>
    <w:p w14:paraId="1FB3C601" w14:textId="1FF9DA92" w:rsidR="00090E1E" w:rsidRPr="0067409B" w:rsidRDefault="00090E1E" w:rsidP="00090E1E">
      <w:pPr>
        <w:spacing w:before="120"/>
        <w:jc w:val="both"/>
        <w:rPr>
          <w:rFonts w:ascii="Calibri" w:hAnsi="Calibri" w:cs="Calibri"/>
          <w:lang w:val="en-GB"/>
        </w:rPr>
      </w:pPr>
      <w:proofErr w:type="spellStart"/>
      <w:r w:rsidRPr="00090E1E">
        <w:rPr>
          <w:rFonts w:ascii="Calibri" w:hAnsi="Calibri" w:cs="Calibri"/>
        </w:rPr>
        <w:t>It</w:t>
      </w:r>
      <w:proofErr w:type="spellEnd"/>
      <w:r w:rsidRPr="00090E1E">
        <w:rPr>
          <w:rFonts w:ascii="Calibri" w:hAnsi="Calibri" w:cs="Calibri"/>
        </w:rPr>
        <w:t xml:space="preserve"> is </w:t>
      </w:r>
      <w:proofErr w:type="spellStart"/>
      <w:r w:rsidRPr="00090E1E">
        <w:rPr>
          <w:rFonts w:ascii="Calibri" w:hAnsi="Calibri" w:cs="Calibri"/>
        </w:rPr>
        <w:t>also</w:t>
      </w:r>
      <w:proofErr w:type="spellEnd"/>
      <w:r w:rsidRPr="00090E1E">
        <w:rPr>
          <w:rFonts w:ascii="Calibri" w:hAnsi="Calibri" w:cs="Calibri"/>
        </w:rPr>
        <w:t xml:space="preserve"> </w:t>
      </w:r>
      <w:proofErr w:type="spellStart"/>
      <w:r w:rsidRPr="00090E1E">
        <w:rPr>
          <w:rFonts w:ascii="Calibri" w:hAnsi="Calibri" w:cs="Calibri"/>
        </w:rPr>
        <w:t>its</w:t>
      </w:r>
      <w:proofErr w:type="spellEnd"/>
      <w:r w:rsidRPr="00090E1E">
        <w:rPr>
          <w:rFonts w:ascii="Calibri" w:hAnsi="Calibri" w:cs="Calibri"/>
        </w:rPr>
        <w:t xml:space="preserve"> </w:t>
      </w:r>
      <w:proofErr w:type="spellStart"/>
      <w:r w:rsidRPr="00090E1E">
        <w:rPr>
          <w:rFonts w:ascii="Calibri" w:hAnsi="Calibri" w:cs="Calibri"/>
        </w:rPr>
        <w:t>result</w:t>
      </w:r>
      <w:proofErr w:type="spellEnd"/>
      <w:r w:rsidRPr="00090E1E">
        <w:rPr>
          <w:rFonts w:ascii="Calibri" w:hAnsi="Calibri" w:cs="Calibri"/>
        </w:rPr>
        <w:t xml:space="preserve"> </w:t>
      </w:r>
      <w:proofErr w:type="spellStart"/>
      <w:r w:rsidRPr="00090E1E">
        <w:rPr>
          <w:rFonts w:ascii="Calibri" w:hAnsi="Calibri" w:cs="Calibri"/>
        </w:rPr>
        <w:t>that</w:t>
      </w:r>
      <w:proofErr w:type="spellEnd"/>
      <w:r w:rsidRPr="00090E1E">
        <w:rPr>
          <w:rFonts w:ascii="Calibri" w:hAnsi="Calibri" w:cs="Calibri"/>
        </w:rPr>
        <w:t xml:space="preserve">, </w:t>
      </w:r>
      <w:proofErr w:type="spellStart"/>
      <w:r w:rsidRPr="00090E1E">
        <w:rPr>
          <w:rFonts w:ascii="Calibri" w:hAnsi="Calibri" w:cs="Calibri"/>
        </w:rPr>
        <w:t>employing</w:t>
      </w:r>
      <w:proofErr w:type="spellEnd"/>
      <w:r w:rsidRPr="00090E1E">
        <w:rPr>
          <w:rFonts w:ascii="Calibri" w:hAnsi="Calibri" w:cs="Calibri"/>
        </w:rPr>
        <w:t xml:space="preserve"> a </w:t>
      </w:r>
      <w:proofErr w:type="spellStart"/>
      <w:r w:rsidRPr="00090E1E">
        <w:rPr>
          <w:rFonts w:ascii="Calibri" w:hAnsi="Calibri" w:cs="Calibri"/>
        </w:rPr>
        <w:t>sophistical</w:t>
      </w:r>
      <w:proofErr w:type="spellEnd"/>
      <w:r w:rsidRPr="00090E1E">
        <w:rPr>
          <w:rFonts w:ascii="Calibri" w:hAnsi="Calibri" w:cs="Calibri"/>
        </w:rPr>
        <w:t xml:space="preserve"> </w:t>
      </w:r>
      <w:proofErr w:type="spellStart"/>
      <w:r w:rsidRPr="00090E1E">
        <w:rPr>
          <w:rFonts w:ascii="Calibri" w:hAnsi="Calibri" w:cs="Calibri"/>
        </w:rPr>
        <w:t>jarbaza</w:t>
      </w:r>
      <w:proofErr w:type="spellEnd"/>
      <w:r w:rsidRPr="00090E1E">
        <w:rPr>
          <w:rFonts w:ascii="Calibri" w:hAnsi="Calibri" w:cs="Calibri"/>
        </w:rPr>
        <w:t xml:space="preserve">, they </w:t>
      </w:r>
      <w:proofErr w:type="spellStart"/>
      <w:r w:rsidRPr="00090E1E">
        <w:rPr>
          <w:rFonts w:ascii="Calibri" w:hAnsi="Calibri" w:cs="Calibri"/>
        </w:rPr>
        <w:t>show</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criticisms</w:t>
      </w:r>
      <w:proofErr w:type="spellEnd"/>
      <w:r w:rsidRPr="00090E1E">
        <w:rPr>
          <w:rFonts w:ascii="Calibri" w:hAnsi="Calibri" w:cs="Calibri"/>
        </w:rPr>
        <w:t xml:space="preserve"> — </w:t>
      </w:r>
      <w:proofErr w:type="spellStart"/>
      <w:r w:rsidRPr="00090E1E">
        <w:rPr>
          <w:rFonts w:ascii="Calibri" w:hAnsi="Calibri" w:cs="Calibri"/>
        </w:rPr>
        <w:t>which</w:t>
      </w:r>
      <w:proofErr w:type="spellEnd"/>
      <w:r w:rsidRPr="00090E1E">
        <w:rPr>
          <w:rFonts w:ascii="Calibri" w:hAnsi="Calibri" w:cs="Calibri"/>
        </w:rPr>
        <w:t xml:space="preserve"> </w:t>
      </w:r>
      <w:proofErr w:type="spellStart"/>
      <w:r w:rsidRPr="00090E1E">
        <w:rPr>
          <w:rFonts w:ascii="Calibri" w:hAnsi="Calibri" w:cs="Calibri"/>
        </w:rPr>
        <w:t>are</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requirement</w:t>
      </w:r>
      <w:proofErr w:type="spellEnd"/>
      <w:r w:rsidRPr="00090E1E">
        <w:rPr>
          <w:rFonts w:ascii="Calibri" w:hAnsi="Calibri" w:cs="Calibri"/>
        </w:rPr>
        <w:t xml:space="preserve"> of </w:t>
      </w:r>
      <w:proofErr w:type="spellStart"/>
      <w:r w:rsidRPr="00090E1E">
        <w:rPr>
          <w:rFonts w:ascii="Calibri" w:hAnsi="Calibri" w:cs="Calibri"/>
        </w:rPr>
        <w:t>human</w:t>
      </w:r>
      <w:proofErr w:type="spellEnd"/>
      <w:r w:rsidRPr="00090E1E">
        <w:rPr>
          <w:rFonts w:ascii="Calibri" w:hAnsi="Calibri" w:cs="Calibri"/>
        </w:rPr>
        <w:t xml:space="preserve"> </w:t>
      </w:r>
      <w:proofErr w:type="spellStart"/>
      <w:r w:rsidRPr="00090E1E">
        <w:rPr>
          <w:rFonts w:ascii="Calibri" w:hAnsi="Calibri" w:cs="Calibri"/>
        </w:rPr>
        <w:t>fitrah</w:t>
      </w:r>
      <w:proofErr w:type="spellEnd"/>
      <w:r w:rsidRPr="00090E1E">
        <w:rPr>
          <w:rFonts w:ascii="Calibri" w:hAnsi="Calibri" w:cs="Calibri"/>
        </w:rPr>
        <w:t xml:space="preserve"> — </w:t>
      </w:r>
      <w:proofErr w:type="spellStart"/>
      <w:r w:rsidRPr="00090E1E">
        <w:rPr>
          <w:rFonts w:ascii="Calibri" w:hAnsi="Calibri" w:cs="Calibri"/>
        </w:rPr>
        <w:t>that</w:t>
      </w:r>
      <w:proofErr w:type="spellEnd"/>
      <w:r w:rsidRPr="00090E1E">
        <w:rPr>
          <w:rFonts w:ascii="Calibri" w:hAnsi="Calibri" w:cs="Calibri"/>
        </w:rPr>
        <w:t xml:space="preserve"> </w:t>
      </w:r>
      <w:proofErr w:type="spellStart"/>
      <w:r w:rsidRPr="00090E1E">
        <w:rPr>
          <w:rFonts w:ascii="Calibri" w:hAnsi="Calibri" w:cs="Calibri"/>
        </w:rPr>
        <w:t>happened</w:t>
      </w:r>
      <w:proofErr w:type="spellEnd"/>
      <w:r w:rsidRPr="00090E1E">
        <w:rPr>
          <w:rFonts w:ascii="Calibri" w:hAnsi="Calibri" w:cs="Calibri"/>
        </w:rPr>
        <w:t xml:space="preserve"> </w:t>
      </w:r>
      <w:proofErr w:type="spellStart"/>
      <w:r w:rsidRPr="00090E1E">
        <w:rPr>
          <w:rFonts w:ascii="Calibri" w:hAnsi="Calibri" w:cs="Calibri"/>
        </w:rPr>
        <w:t>among</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Salaf</w:t>
      </w:r>
      <w:proofErr w:type="spellEnd"/>
      <w:r w:rsidRPr="00090E1E">
        <w:rPr>
          <w:rFonts w:ascii="Calibri" w:hAnsi="Calibri" w:cs="Calibri"/>
        </w:rPr>
        <w:t xml:space="preserve"> as a form of </w:t>
      </w:r>
      <w:proofErr w:type="spellStart"/>
      <w:r w:rsidRPr="00090E1E">
        <w:rPr>
          <w:rFonts w:ascii="Calibri" w:hAnsi="Calibri" w:cs="Calibri"/>
        </w:rPr>
        <w:t>positive</w:t>
      </w:r>
      <w:proofErr w:type="spellEnd"/>
      <w:r w:rsidRPr="00090E1E">
        <w:rPr>
          <w:rFonts w:ascii="Calibri" w:hAnsi="Calibri" w:cs="Calibri"/>
        </w:rPr>
        <w:t xml:space="preserve"> </w:t>
      </w:r>
      <w:proofErr w:type="spellStart"/>
      <w:r w:rsidRPr="00090E1E">
        <w:rPr>
          <w:rFonts w:ascii="Calibri" w:hAnsi="Calibri" w:cs="Calibri"/>
        </w:rPr>
        <w:t>rivalry</w:t>
      </w:r>
      <w:proofErr w:type="spellEnd"/>
      <w:r w:rsidRPr="00090E1E">
        <w:rPr>
          <w:rFonts w:ascii="Calibri" w:hAnsi="Calibri" w:cs="Calibri"/>
        </w:rPr>
        <w:t xml:space="preserve"> </w:t>
      </w:r>
      <w:proofErr w:type="spellStart"/>
      <w:r w:rsidRPr="00090E1E">
        <w:rPr>
          <w:rFonts w:ascii="Calibri" w:hAnsi="Calibri" w:cs="Calibri"/>
        </w:rPr>
        <w:t>or</w:t>
      </w:r>
      <w:proofErr w:type="spellEnd"/>
      <w:r w:rsidRPr="00090E1E">
        <w:rPr>
          <w:rFonts w:ascii="Calibri" w:hAnsi="Calibri" w:cs="Calibri"/>
        </w:rPr>
        <w:t xml:space="preserve"> </w:t>
      </w:r>
      <w:proofErr w:type="spellStart"/>
      <w:r w:rsidRPr="00090E1E">
        <w:rPr>
          <w:rFonts w:ascii="Calibri" w:hAnsi="Calibri" w:cs="Calibri"/>
        </w:rPr>
        <w:t>arising</w:t>
      </w:r>
      <w:proofErr w:type="spellEnd"/>
      <w:r w:rsidRPr="00090E1E">
        <w:rPr>
          <w:rFonts w:ascii="Calibri" w:hAnsi="Calibri" w:cs="Calibri"/>
        </w:rPr>
        <w:t xml:space="preserve"> </w:t>
      </w:r>
      <w:proofErr w:type="spellStart"/>
      <w:r w:rsidRPr="00090E1E">
        <w:rPr>
          <w:rFonts w:ascii="Calibri" w:hAnsi="Calibri" w:cs="Calibri"/>
        </w:rPr>
        <w:t>from</w:t>
      </w:r>
      <w:proofErr w:type="spellEnd"/>
      <w:r w:rsidRPr="00090E1E">
        <w:rPr>
          <w:rFonts w:ascii="Calibri" w:hAnsi="Calibri" w:cs="Calibri"/>
        </w:rPr>
        <w:t xml:space="preserve"> </w:t>
      </w:r>
      <w:proofErr w:type="spellStart"/>
      <w:r w:rsidRPr="00090E1E">
        <w:rPr>
          <w:rFonts w:ascii="Calibri" w:hAnsi="Calibri" w:cs="Calibri"/>
        </w:rPr>
        <w:t>devotion</w:t>
      </w:r>
      <w:proofErr w:type="spellEnd"/>
      <w:r w:rsidRPr="00090E1E">
        <w:rPr>
          <w:rFonts w:ascii="Calibri" w:hAnsi="Calibri" w:cs="Calibri"/>
        </w:rPr>
        <w:t xml:space="preserve"> </w:t>
      </w:r>
      <w:proofErr w:type="spellStart"/>
      <w:r w:rsidRPr="00090E1E">
        <w:rPr>
          <w:rFonts w:ascii="Calibri" w:hAnsi="Calibri" w:cs="Calibri"/>
        </w:rPr>
        <w:t>to</w:t>
      </w:r>
      <w:proofErr w:type="spellEnd"/>
      <w:r w:rsidRPr="00090E1E">
        <w:rPr>
          <w:rFonts w:ascii="Calibri" w:hAnsi="Calibri" w:cs="Calibri"/>
        </w:rPr>
        <w:t xml:space="preserve"> </w:t>
      </w:r>
      <w:proofErr w:type="spellStart"/>
      <w:r w:rsidRPr="00090E1E">
        <w:rPr>
          <w:rFonts w:ascii="Calibri" w:hAnsi="Calibri" w:cs="Calibri"/>
        </w:rPr>
        <w:t>haqq</w:t>
      </w:r>
      <w:proofErr w:type="spellEnd"/>
      <w:r w:rsidRPr="00090E1E">
        <w:rPr>
          <w:rFonts w:ascii="Calibri" w:hAnsi="Calibri" w:cs="Calibri"/>
        </w:rPr>
        <w:t xml:space="preserve">. </w:t>
      </w:r>
      <w:proofErr w:type="spellStart"/>
      <w:r w:rsidRPr="00090E1E">
        <w:rPr>
          <w:rFonts w:ascii="Calibri" w:hAnsi="Calibri" w:cs="Calibri"/>
        </w:rPr>
        <w:t>By</w:t>
      </w:r>
      <w:proofErr w:type="spellEnd"/>
      <w:r w:rsidRPr="00090E1E">
        <w:rPr>
          <w:rFonts w:ascii="Calibri" w:hAnsi="Calibri" w:cs="Calibri"/>
        </w:rPr>
        <w:t xml:space="preserve"> </w:t>
      </w:r>
      <w:proofErr w:type="spellStart"/>
      <w:r w:rsidRPr="00090E1E">
        <w:rPr>
          <w:rFonts w:ascii="Calibri" w:hAnsi="Calibri" w:cs="Calibri"/>
        </w:rPr>
        <w:t>showing</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criticism</w:t>
      </w:r>
      <w:proofErr w:type="spellEnd"/>
      <w:r w:rsidRPr="00090E1E">
        <w:rPr>
          <w:rFonts w:ascii="Calibri" w:hAnsi="Calibri" w:cs="Calibri"/>
        </w:rPr>
        <w:t xml:space="preserve"> of </w:t>
      </w:r>
      <w:proofErr w:type="spellStart"/>
      <w:r w:rsidRPr="00090E1E">
        <w:rPr>
          <w:rFonts w:ascii="Calibri" w:hAnsi="Calibri" w:cs="Calibri"/>
        </w:rPr>
        <w:t>each</w:t>
      </w:r>
      <w:proofErr w:type="spellEnd"/>
      <w:r w:rsidRPr="00090E1E">
        <w:rPr>
          <w:rFonts w:ascii="Calibri" w:hAnsi="Calibri" w:cs="Calibri"/>
        </w:rPr>
        <w:t xml:space="preserve"> </w:t>
      </w:r>
      <w:proofErr w:type="spellStart"/>
      <w:r w:rsidRPr="00090E1E">
        <w:rPr>
          <w:rFonts w:ascii="Calibri" w:hAnsi="Calibri" w:cs="Calibri"/>
        </w:rPr>
        <w:t>about</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others</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jarbaza</w:t>
      </w:r>
      <w:proofErr w:type="spellEnd"/>
      <w:r w:rsidRPr="00090E1E">
        <w:rPr>
          <w:rFonts w:ascii="Calibri" w:hAnsi="Calibri" w:cs="Calibri"/>
        </w:rPr>
        <w:t xml:space="preserve"> </w:t>
      </w:r>
      <w:proofErr w:type="spellStart"/>
      <w:r w:rsidRPr="00090E1E">
        <w:rPr>
          <w:rFonts w:ascii="Calibri" w:hAnsi="Calibri" w:cs="Calibri"/>
        </w:rPr>
        <w:t>instils</w:t>
      </w:r>
      <w:proofErr w:type="spellEnd"/>
      <w:r w:rsidRPr="00090E1E">
        <w:rPr>
          <w:rFonts w:ascii="Calibri" w:hAnsi="Calibri" w:cs="Calibri"/>
        </w:rPr>
        <w:t xml:space="preserve"> </w:t>
      </w:r>
      <w:proofErr w:type="spellStart"/>
      <w:r w:rsidRPr="00090E1E">
        <w:rPr>
          <w:rFonts w:ascii="Calibri" w:hAnsi="Calibri" w:cs="Calibri"/>
        </w:rPr>
        <w:t>disrespect</w:t>
      </w:r>
      <w:proofErr w:type="spellEnd"/>
      <w:r w:rsidRPr="00090E1E">
        <w:rPr>
          <w:rFonts w:ascii="Calibri" w:hAnsi="Calibri" w:cs="Calibri"/>
        </w:rPr>
        <w:t xml:space="preserve"> </w:t>
      </w:r>
      <w:proofErr w:type="spellStart"/>
      <w:r w:rsidRPr="00090E1E">
        <w:rPr>
          <w:rFonts w:ascii="Calibri" w:hAnsi="Calibri" w:cs="Calibri"/>
        </w:rPr>
        <w:t>and</w:t>
      </w:r>
      <w:proofErr w:type="spellEnd"/>
      <w:r w:rsidRPr="00090E1E">
        <w:rPr>
          <w:rFonts w:ascii="Calibri" w:hAnsi="Calibri" w:cs="Calibri"/>
        </w:rPr>
        <w:t xml:space="preserve"> </w:t>
      </w:r>
      <w:proofErr w:type="spellStart"/>
      <w:r w:rsidRPr="00090E1E">
        <w:rPr>
          <w:rFonts w:ascii="Calibri" w:hAnsi="Calibri" w:cs="Calibri"/>
        </w:rPr>
        <w:t>distrust</w:t>
      </w:r>
      <w:proofErr w:type="spellEnd"/>
      <w:r w:rsidRPr="00090E1E">
        <w:rPr>
          <w:rFonts w:ascii="Calibri" w:hAnsi="Calibri" w:cs="Calibri"/>
        </w:rPr>
        <w:t xml:space="preserve"> </w:t>
      </w:r>
      <w:proofErr w:type="spellStart"/>
      <w:r w:rsidRPr="00090E1E">
        <w:rPr>
          <w:rFonts w:ascii="Calibri" w:hAnsi="Calibri" w:cs="Calibri"/>
        </w:rPr>
        <w:t>towards</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great</w:t>
      </w:r>
      <w:proofErr w:type="spellEnd"/>
      <w:r w:rsidRPr="00090E1E">
        <w:rPr>
          <w:rFonts w:ascii="Calibri" w:hAnsi="Calibri" w:cs="Calibri"/>
        </w:rPr>
        <w:t xml:space="preserve"> </w:t>
      </w:r>
      <w:proofErr w:type="spellStart"/>
      <w:r w:rsidRPr="00090E1E">
        <w:rPr>
          <w:rFonts w:ascii="Calibri" w:hAnsi="Calibri" w:cs="Calibri"/>
        </w:rPr>
        <w:t>personages</w:t>
      </w:r>
      <w:proofErr w:type="spellEnd"/>
      <w:r w:rsidRPr="00090E1E">
        <w:rPr>
          <w:rFonts w:ascii="Calibri" w:hAnsi="Calibri" w:cs="Calibri"/>
        </w:rPr>
        <w:t xml:space="preserve"> of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ummah</w:t>
      </w:r>
      <w:proofErr w:type="spellEnd"/>
      <w:r w:rsidRPr="00090E1E">
        <w:rPr>
          <w:rFonts w:ascii="Calibri" w:hAnsi="Calibri" w:cs="Calibri"/>
        </w:rPr>
        <w:t xml:space="preserve"> </w:t>
      </w:r>
      <w:proofErr w:type="spellStart"/>
      <w:r w:rsidRPr="00090E1E">
        <w:rPr>
          <w:rFonts w:ascii="Calibri" w:hAnsi="Calibri" w:cs="Calibri"/>
        </w:rPr>
        <w:t>and</w:t>
      </w:r>
      <w:proofErr w:type="spellEnd"/>
      <w:r w:rsidRPr="00090E1E">
        <w:rPr>
          <w:rFonts w:ascii="Calibri" w:hAnsi="Calibri" w:cs="Calibri"/>
        </w:rPr>
        <w:t xml:space="preserve"> </w:t>
      </w:r>
      <w:proofErr w:type="spellStart"/>
      <w:r w:rsidRPr="00090E1E">
        <w:rPr>
          <w:rFonts w:ascii="Calibri" w:hAnsi="Calibri" w:cs="Calibri"/>
        </w:rPr>
        <w:t>thereby</w:t>
      </w:r>
      <w:proofErr w:type="spellEnd"/>
      <w:r w:rsidRPr="00090E1E">
        <w:rPr>
          <w:rFonts w:ascii="Calibri" w:hAnsi="Calibri" w:cs="Calibri"/>
        </w:rPr>
        <w:t xml:space="preserve"> </w:t>
      </w:r>
      <w:proofErr w:type="spellStart"/>
      <w:r w:rsidRPr="00090E1E">
        <w:rPr>
          <w:rFonts w:ascii="Calibri" w:hAnsi="Calibri" w:cs="Calibri"/>
        </w:rPr>
        <w:t>undermines</w:t>
      </w:r>
      <w:proofErr w:type="spellEnd"/>
      <w:r w:rsidRPr="00090E1E">
        <w:rPr>
          <w:rFonts w:ascii="Calibri" w:hAnsi="Calibri" w:cs="Calibri"/>
        </w:rPr>
        <w:t xml:space="preserve">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sanctity</w:t>
      </w:r>
      <w:proofErr w:type="spellEnd"/>
      <w:r w:rsidRPr="00090E1E">
        <w:rPr>
          <w:rFonts w:ascii="Calibri" w:hAnsi="Calibri" w:cs="Calibri"/>
        </w:rPr>
        <w:t xml:space="preserve"> of </w:t>
      </w:r>
      <w:proofErr w:type="spellStart"/>
      <w:r w:rsidRPr="00090E1E">
        <w:rPr>
          <w:rFonts w:ascii="Calibri" w:hAnsi="Calibri" w:cs="Calibri"/>
        </w:rPr>
        <w:t>Islam</w:t>
      </w:r>
      <w:proofErr w:type="spellEnd"/>
      <w:r w:rsidRPr="00090E1E">
        <w:rPr>
          <w:rFonts w:ascii="Calibri" w:hAnsi="Calibri" w:cs="Calibri"/>
        </w:rPr>
        <w:t xml:space="preserve"> in </w:t>
      </w:r>
      <w:proofErr w:type="spellStart"/>
      <w:r w:rsidRPr="00090E1E">
        <w:rPr>
          <w:rFonts w:ascii="Calibri" w:hAnsi="Calibri" w:cs="Calibri"/>
        </w:rPr>
        <w:t>the</w:t>
      </w:r>
      <w:proofErr w:type="spellEnd"/>
      <w:r w:rsidRPr="00090E1E">
        <w:rPr>
          <w:rFonts w:ascii="Calibri" w:hAnsi="Calibri" w:cs="Calibri"/>
        </w:rPr>
        <w:t xml:space="preserve"> </w:t>
      </w:r>
      <w:proofErr w:type="spellStart"/>
      <w:r w:rsidRPr="00090E1E">
        <w:rPr>
          <w:rFonts w:ascii="Calibri" w:hAnsi="Calibri" w:cs="Calibri"/>
        </w:rPr>
        <w:t>minds</w:t>
      </w:r>
      <w:proofErr w:type="spellEnd"/>
      <w:r w:rsidRPr="00090E1E">
        <w:rPr>
          <w:rFonts w:ascii="Calibri" w:hAnsi="Calibri" w:cs="Calibri"/>
        </w:rPr>
        <w:t>.</w:t>
      </w:r>
    </w:p>
    <w:p w14:paraId="2AB71A3C" w14:textId="77777777" w:rsidR="00CB7F65" w:rsidRDefault="00CB7F65" w:rsidP="00CB7F65">
      <w:pPr>
        <w:spacing w:before="120"/>
        <w:jc w:val="both"/>
        <w:rPr>
          <w:rFonts w:ascii="Calibri" w:hAnsi="Calibri" w:cs="Calibri"/>
          <w:lang w:val="en-GB"/>
        </w:rPr>
      </w:pPr>
      <w:r w:rsidRPr="0067409B">
        <w:rPr>
          <w:rFonts w:ascii="Calibri" w:hAnsi="Calibri" w:cs="Calibri"/>
          <w:lang w:val="en-GB"/>
        </w:rPr>
        <w:t xml:space="preserve">Thus, many grievous damages like these arise from this kind of </w:t>
      </w:r>
      <w:proofErr w:type="spellStart"/>
      <w:r w:rsidRPr="0067409B">
        <w:rPr>
          <w:rFonts w:ascii="Calibri" w:hAnsi="Calibri" w:cs="Calibri"/>
          <w:lang w:val="en-GB"/>
        </w:rPr>
        <w:t>jarbaza</w:t>
      </w:r>
      <w:proofErr w:type="spellEnd"/>
      <w:r w:rsidRPr="0067409B">
        <w:rPr>
          <w:rFonts w:ascii="Calibri" w:hAnsi="Calibri" w:cs="Calibri"/>
          <w:lang w:val="en-GB"/>
        </w:rPr>
        <w:t>. Whenever I think of Istanbul, the image comes to mind of an old child with a tongue two inches long and whose other limbs are deprived of growth and development.</w:t>
      </w:r>
    </w:p>
    <w:p w14:paraId="274FA155" w14:textId="4ACAEF98" w:rsidR="00CB7F65" w:rsidRPr="0067409B" w:rsidRDefault="00CB7F65" w:rsidP="00CB7F65">
      <w:pPr>
        <w:spacing w:before="120"/>
        <w:jc w:val="right"/>
        <w:rPr>
          <w:lang w:val="en-GB"/>
        </w:rPr>
      </w:pPr>
      <w:proofErr w:type="spellStart"/>
      <w:r w:rsidRPr="0067409B">
        <w:rPr>
          <w:rFonts w:ascii="Calibri" w:hAnsi="Calibri" w:cs="Calibri"/>
          <w:lang w:val="en-GB"/>
        </w:rPr>
        <w:t>Sünuhat</w:t>
      </w:r>
      <w:proofErr w:type="spellEnd"/>
      <w:r w:rsidRPr="0067409B">
        <w:rPr>
          <w:rFonts w:ascii="Calibri" w:hAnsi="Calibri" w:cs="Calibri"/>
          <w:lang w:val="en-GB"/>
        </w:rPr>
        <w:t xml:space="preserve"> </w:t>
      </w:r>
      <w:proofErr w:type="spellStart"/>
      <w:r w:rsidRPr="0067409B">
        <w:rPr>
          <w:rFonts w:ascii="Calibri" w:hAnsi="Calibri" w:cs="Calibri"/>
          <w:lang w:val="en-GB"/>
        </w:rPr>
        <w:t>Tüluat</w:t>
      </w:r>
      <w:proofErr w:type="spellEnd"/>
      <w:r w:rsidRPr="0067409B">
        <w:rPr>
          <w:rFonts w:ascii="Calibri" w:hAnsi="Calibri" w:cs="Calibri"/>
          <w:lang w:val="en-GB"/>
        </w:rPr>
        <w:t xml:space="preserve"> </w:t>
      </w:r>
      <w:proofErr w:type="spellStart"/>
      <w:r w:rsidRPr="0067409B">
        <w:rPr>
          <w:rFonts w:ascii="Calibri" w:hAnsi="Calibri" w:cs="Calibri"/>
          <w:lang w:val="en-GB"/>
        </w:rPr>
        <w:t>İşârât</w:t>
      </w:r>
      <w:proofErr w:type="spellEnd"/>
      <w:r w:rsidRPr="0067409B">
        <w:rPr>
          <w:rFonts w:ascii="Calibri" w:hAnsi="Calibri" w:cs="Calibri"/>
          <w:lang w:val="en-GB"/>
        </w:rPr>
        <w:t xml:space="preserve"> (87-88)</w:t>
      </w:r>
    </w:p>
    <w:p w14:paraId="18B97866" w14:textId="77777777" w:rsidR="00CB7F65" w:rsidRPr="0067409B" w:rsidRDefault="00CB7F65" w:rsidP="00750664">
      <w:pPr>
        <w:spacing w:before="120"/>
        <w:jc w:val="right"/>
        <w:rPr>
          <w:lang w:val="en-GB"/>
        </w:rPr>
      </w:pPr>
    </w:p>
    <w:p w14:paraId="7493DC03" w14:textId="77777777" w:rsidR="00CA323C" w:rsidRPr="0067409B" w:rsidRDefault="00CA323C" w:rsidP="00750664">
      <w:pPr>
        <w:spacing w:before="120"/>
        <w:rPr>
          <w:lang w:val="en-GB"/>
        </w:rPr>
      </w:pPr>
    </w:p>
    <w:sectPr w:rsidR="00CA323C" w:rsidRPr="0067409B">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48F57" w14:textId="77777777" w:rsidR="009A4907" w:rsidRDefault="009A4907">
      <w:r>
        <w:separator/>
      </w:r>
    </w:p>
  </w:endnote>
  <w:endnote w:type="continuationSeparator" w:id="0">
    <w:p w14:paraId="3A9B29A1" w14:textId="77777777" w:rsidR="009A4907" w:rsidRDefault="009A4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D872E" w14:textId="77777777" w:rsidR="009A4907" w:rsidRDefault="009A4907">
      <w:r>
        <w:separator/>
      </w:r>
    </w:p>
  </w:footnote>
  <w:footnote w:type="continuationSeparator" w:id="0">
    <w:p w14:paraId="6668A60C" w14:textId="77777777" w:rsidR="009A4907" w:rsidRDefault="009A4907">
      <w:r>
        <w:continuationSeparator/>
      </w:r>
    </w:p>
  </w:footnote>
  <w:footnote w:id="1">
    <w:p w14:paraId="3BFA2E91" w14:textId="77777777" w:rsidR="00750664" w:rsidRPr="00D1512F" w:rsidRDefault="00750664" w:rsidP="00750664">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w:t>
      </w:r>
      <w:proofErr w:type="spellStart"/>
      <w:r w:rsidRPr="00D1512F">
        <w:rPr>
          <w:rFonts w:ascii="Calibri" w:hAnsi="Calibri" w:cs="Calibri"/>
        </w:rPr>
        <w:t>Stand</w:t>
      </w:r>
      <w:proofErr w:type="spellEnd"/>
      <w:r w:rsidRPr="00D1512F">
        <w:rPr>
          <w:rFonts w:ascii="Calibri" w:hAnsi="Calibri" w:cs="Calibri"/>
        </w:rPr>
        <w:t xml:space="preserve"> </w:t>
      </w:r>
      <w:proofErr w:type="spellStart"/>
      <w:r w:rsidRPr="00D1512F">
        <w:rPr>
          <w:rFonts w:ascii="Calibri" w:hAnsi="Calibri" w:cs="Calibri"/>
        </w:rPr>
        <w:t>firm</w:t>
      </w:r>
      <w:proofErr w:type="spellEnd"/>
      <w:r w:rsidRPr="00D1512F">
        <w:rPr>
          <w:rFonts w:ascii="Calibri" w:hAnsi="Calibri" w:cs="Calibri"/>
        </w:rPr>
        <w:t xml:space="preserve"> in </w:t>
      </w:r>
      <w:hyperlink r:id="rId1" w:history="1">
        <w:proofErr w:type="spellStart"/>
        <w:r w:rsidRPr="00D1512F">
          <w:rPr>
            <w:rStyle w:val="Hyperlink"/>
            <w:rFonts w:ascii="Calibri" w:hAnsi="Calibri" w:cs="Calibri"/>
            <w:i/>
            <w:iCs/>
          </w:rPr>
          <w:t>istiqâmah</w:t>
        </w:r>
        <w:proofErr w:type="spellEnd"/>
      </w:hyperlink>
      <w:r w:rsidRPr="00D1512F">
        <w:rPr>
          <w:rFonts w:ascii="Calibri" w:hAnsi="Calibri" w:cs="Calibri"/>
        </w:rPr>
        <w:t xml:space="preserve"> as </w:t>
      </w:r>
      <w:proofErr w:type="spellStart"/>
      <w:r w:rsidRPr="00D1512F">
        <w:rPr>
          <w:rFonts w:ascii="Calibri" w:hAnsi="Calibri" w:cs="Calibri"/>
        </w:rPr>
        <w:t>you</w:t>
      </w:r>
      <w:proofErr w:type="spellEnd"/>
      <w:r w:rsidRPr="00D1512F">
        <w:rPr>
          <w:rFonts w:ascii="Calibri" w:hAnsi="Calibri" w:cs="Calibri"/>
        </w:rPr>
        <w:t xml:space="preserve"> </w:t>
      </w:r>
      <w:proofErr w:type="spellStart"/>
      <w:r w:rsidRPr="00D1512F">
        <w:rPr>
          <w:rFonts w:ascii="Calibri" w:hAnsi="Calibri" w:cs="Calibri"/>
        </w:rPr>
        <w:t>are</w:t>
      </w:r>
      <w:proofErr w:type="spellEnd"/>
      <w:r w:rsidRPr="00D1512F">
        <w:rPr>
          <w:rFonts w:ascii="Calibri" w:hAnsi="Calibri" w:cs="Calibri"/>
        </w:rPr>
        <w:t xml:space="preserve"> </w:t>
      </w:r>
      <w:proofErr w:type="spellStart"/>
      <w:r w:rsidRPr="00D1512F">
        <w:rPr>
          <w:rFonts w:ascii="Calibri" w:hAnsi="Calibri" w:cs="Calibri"/>
        </w:rPr>
        <w:t>commanded</w:t>
      </w:r>
      <w:proofErr w:type="spellEnd"/>
      <w:r w:rsidRPr="00D1512F">
        <w:rPr>
          <w:rFonts w:ascii="Calibri" w:hAnsi="Calibri" w:cs="Calibri"/>
        </w:rPr>
        <w:t>!)</w:t>
      </w:r>
    </w:p>
  </w:footnote>
  <w:footnote w:id="2">
    <w:p w14:paraId="07D93C95"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Hazrat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referencing</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Qâmûs</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Muhît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jarbaza</w:t>
      </w:r>
      <w:proofErr w:type="spellEnd"/>
      <w:r w:rsidRPr="00D1512F">
        <w:rPr>
          <w:rFonts w:ascii="Calibri" w:hAnsi="Calibri" w:cs="Calibri"/>
          <w:sz w:val="24"/>
          <w:szCs w:val="24"/>
        </w:rPr>
        <w:t xml:space="preserve">: </w:t>
      </w:r>
    </w:p>
    <w:p w14:paraId="33F5D3AE" w14:textId="77777777" w:rsidR="00750664" w:rsidRPr="00D1512F" w:rsidRDefault="00750664" w:rsidP="00750664">
      <w:pPr>
        <w:pStyle w:val="FootnoteText"/>
        <w:spacing w:before="120"/>
        <w:ind w:left="0" w:firstLine="0"/>
        <w:jc w:val="both"/>
        <w:rPr>
          <w:rFonts w:ascii="Calibri" w:hAnsi="Calibri" w:cs="Calibri"/>
          <w:sz w:val="24"/>
          <w:szCs w:val="24"/>
          <w:lang w:val="en-US"/>
        </w:rPr>
      </w:pPr>
      <w:r w:rsidRPr="00D1512F">
        <w:rPr>
          <w:rFonts w:ascii="Calibri" w:hAnsi="Calibri" w:cs="Calibri"/>
          <w:sz w:val="24"/>
          <w:szCs w:val="24"/>
        </w:rPr>
        <w:t>“Al-</w:t>
      </w:r>
      <w:proofErr w:type="spellStart"/>
      <w:r w:rsidRPr="00D1512F">
        <w:rPr>
          <w:rFonts w:ascii="Calibri" w:hAnsi="Calibri" w:cs="Calibri"/>
          <w:sz w:val="24"/>
          <w:szCs w:val="24"/>
        </w:rPr>
        <w:t>jarbûz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with</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damma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vowel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sign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for</w:t>
      </w:r>
      <w:proofErr w:type="spellEnd"/>
      <w:r w:rsidRPr="00D1512F">
        <w:rPr>
          <w:rFonts w:ascii="Calibri" w:hAnsi="Calibri" w:cs="Calibri"/>
          <w:sz w:val="24"/>
          <w:szCs w:val="24"/>
        </w:rPr>
        <w:t xml:space="preserve"> ‘u’ </w:t>
      </w:r>
      <w:proofErr w:type="spellStart"/>
      <w:r w:rsidRPr="00D1512F">
        <w:rPr>
          <w:rFonts w:ascii="Calibri" w:hAnsi="Calibri" w:cs="Calibri"/>
          <w:sz w:val="24"/>
          <w:szCs w:val="24"/>
        </w:rPr>
        <w:t>or</w:t>
      </w:r>
      <w:proofErr w:type="spellEnd"/>
      <w:r w:rsidRPr="00D1512F">
        <w:rPr>
          <w:rFonts w:ascii="Calibri" w:hAnsi="Calibri" w:cs="Calibri"/>
          <w:sz w:val="24"/>
          <w:szCs w:val="24"/>
        </w:rPr>
        <w:t xml:space="preserve"> ‘ü’) on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letter</w:t>
      </w:r>
      <w:proofErr w:type="spellEnd"/>
      <w:r w:rsidRPr="00D1512F">
        <w:rPr>
          <w:rFonts w:ascii="Calibri" w:hAnsi="Calibri" w:cs="Calibri"/>
          <w:sz w:val="24"/>
          <w:szCs w:val="24"/>
        </w:rPr>
        <w:t xml:space="preserve"> </w:t>
      </w:r>
      <w:r w:rsidRPr="00D1512F">
        <w:rPr>
          <w:rFonts w:ascii="Calibri" w:hAnsi="Calibri" w:cs="Calibri"/>
          <w:color w:val="EE0000"/>
          <w:sz w:val="24"/>
          <w:szCs w:val="24"/>
          <w:rtl/>
          <w:lang w:bidi="ar-SA"/>
        </w:rPr>
        <w:t>ج</w:t>
      </w:r>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cunning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wicked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person</w:t>
      </w:r>
      <w:proofErr w:type="spellEnd"/>
      <w:r w:rsidRPr="00D1512F">
        <w:rPr>
          <w:rFonts w:ascii="Calibri" w:hAnsi="Calibri" w:cs="Calibri"/>
          <w:sz w:val="24"/>
          <w:szCs w:val="24"/>
        </w:rPr>
        <w:t xml:space="preserve">; an </w:t>
      </w:r>
      <w:proofErr w:type="spellStart"/>
      <w:r w:rsidRPr="00D1512F">
        <w:rPr>
          <w:rFonts w:ascii="Calibri" w:hAnsi="Calibri" w:cs="Calibri"/>
          <w:sz w:val="24"/>
          <w:szCs w:val="24"/>
        </w:rPr>
        <w:t>Arabised</w:t>
      </w:r>
      <w:proofErr w:type="spellEnd"/>
      <w:r w:rsidRPr="00D1512F">
        <w:rPr>
          <w:rFonts w:ascii="Calibri" w:hAnsi="Calibri" w:cs="Calibri"/>
          <w:sz w:val="24"/>
          <w:szCs w:val="24"/>
        </w:rPr>
        <w:t xml:space="preserve"> form of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Persian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kurbuz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Its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verbal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noun</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jarbazah</w:t>
      </w:r>
      <w:proofErr w:type="spellEnd"/>
      <w:r w:rsidRPr="00D1512F">
        <w:rPr>
          <w:rFonts w:ascii="Calibri" w:hAnsi="Calibri" w:cs="Calibri"/>
          <w:sz w:val="24"/>
          <w:szCs w:val="24"/>
        </w:rPr>
        <w:t>.”</w:t>
      </w:r>
    </w:p>
  </w:footnote>
  <w:footnote w:id="3">
    <w:p w14:paraId="78C692D9"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Explanation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these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three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degrees</w:t>
      </w:r>
      <w:proofErr w:type="spellEnd"/>
      <w:r w:rsidRPr="00D1512F">
        <w:rPr>
          <w:rFonts w:ascii="Calibri" w:hAnsi="Calibri" w:cs="Calibri"/>
          <w:sz w:val="24"/>
          <w:szCs w:val="24"/>
        </w:rPr>
        <w:t xml:space="preserve"> in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Turkish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translation</w:t>
      </w:r>
      <w:proofErr w:type="spellEnd"/>
      <w:r w:rsidRPr="00D1512F">
        <w:rPr>
          <w:rFonts w:ascii="Calibri" w:hAnsi="Calibri" w:cs="Calibri"/>
          <w:sz w:val="24"/>
          <w:szCs w:val="24"/>
        </w:rPr>
        <w:t xml:space="preserve"> of </w:t>
      </w:r>
      <w:proofErr w:type="spellStart"/>
      <w:r w:rsidRPr="00D1512F">
        <w:rPr>
          <w:rFonts w:ascii="Calibri" w:hAnsi="Calibri" w:cs="Calibri"/>
          <w:i/>
          <w:iCs/>
          <w:sz w:val="24"/>
          <w:szCs w:val="24"/>
        </w:rPr>
        <w:t>İşaratü’l-İcâz</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Abdulmajid</w:t>
      </w:r>
      <w:proofErr w:type="spellEnd"/>
      <w:r w:rsidRPr="00D1512F">
        <w:rPr>
          <w:rFonts w:ascii="Calibri" w:hAnsi="Calibri" w:cs="Calibri"/>
          <w:sz w:val="24"/>
          <w:szCs w:val="24"/>
        </w:rPr>
        <w:t xml:space="preserve"> Nursi: </w:t>
      </w:r>
    </w:p>
    <w:p w14:paraId="74FC8A76"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Gabâwah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means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having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awareness</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anything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Jarbaza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possessing</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deceptive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intellect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extent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that</w:t>
      </w:r>
      <w:proofErr w:type="spellEnd"/>
      <w:r w:rsidRPr="00D1512F">
        <w:rPr>
          <w:rFonts w:ascii="Calibri" w:hAnsi="Calibri" w:cs="Calibri"/>
          <w:sz w:val="24"/>
          <w:szCs w:val="24"/>
        </w:rPr>
        <w:t xml:space="preserve"> it can </w:t>
      </w:r>
      <w:proofErr w:type="spellStart"/>
      <w:r w:rsidRPr="00D1512F">
        <w:rPr>
          <w:rFonts w:ascii="Calibri" w:hAnsi="Calibri" w:cs="Calibri"/>
          <w:sz w:val="24"/>
          <w:szCs w:val="24"/>
        </w:rPr>
        <w:t>portray</w:t>
      </w:r>
      <w:proofErr w:type="spellEnd"/>
      <w:r w:rsidRPr="00D1512F">
        <w:rPr>
          <w:rFonts w:ascii="Calibri" w:hAnsi="Calibri" w:cs="Calibri"/>
          <w:sz w:val="24"/>
          <w:szCs w:val="24"/>
        </w:rPr>
        <w:t xml:space="preserve"> </w:t>
      </w:r>
      <w:hyperlink r:id="rId2" w:history="1">
        <w:proofErr w:type="spellStart"/>
        <w:r w:rsidRPr="00D1512F">
          <w:rPr>
            <w:rStyle w:val="Hyperlink"/>
            <w:rFonts w:ascii="Calibri" w:hAnsi="Calibri" w:cs="Calibri"/>
            <w:i/>
            <w:iCs/>
            <w:sz w:val="24"/>
            <w:szCs w:val="24"/>
          </w:rPr>
          <w:t>bâtil</w:t>
        </w:r>
        <w:proofErr w:type="spellEnd"/>
      </w:hyperlink>
      <w:r w:rsidRPr="00D1512F">
        <w:rPr>
          <w:rFonts w:ascii="Calibri" w:hAnsi="Calibri" w:cs="Calibri"/>
          <w:sz w:val="24"/>
          <w:szCs w:val="24"/>
        </w:rPr>
        <w:t xml:space="preserve"> as </w:t>
      </w:r>
      <w:hyperlink r:id="rId3" w:history="1">
        <w:proofErr w:type="spellStart"/>
        <w:r w:rsidRPr="00D1512F">
          <w:rPr>
            <w:rStyle w:val="Hyperlink"/>
            <w:rFonts w:ascii="Calibri" w:hAnsi="Calibri" w:cs="Calibri"/>
            <w:i/>
            <w:iCs/>
            <w:sz w:val="24"/>
            <w:szCs w:val="24"/>
          </w:rPr>
          <w:t>haqq</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Hikmah</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recognising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haqq</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conforming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recognising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bâtil</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abstaining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from</w:t>
      </w:r>
      <w:proofErr w:type="spellEnd"/>
      <w:r w:rsidRPr="00D1512F">
        <w:rPr>
          <w:rFonts w:ascii="Calibri" w:hAnsi="Calibri" w:cs="Calibri"/>
          <w:sz w:val="24"/>
          <w:szCs w:val="24"/>
        </w:rPr>
        <w:t xml:space="preserve"> it.” </w:t>
      </w:r>
      <w:r w:rsidRPr="00D1512F">
        <w:rPr>
          <w:rFonts w:ascii="Calibri" w:hAnsi="Calibri" w:cs="Calibri"/>
          <w:i/>
          <w:iCs/>
          <w:sz w:val="24"/>
          <w:szCs w:val="24"/>
        </w:rPr>
        <w:t>(Tr.)</w:t>
      </w:r>
    </w:p>
  </w:footnote>
  <w:footnote w:id="4">
    <w:p w14:paraId="1758C5FC" w14:textId="77777777" w:rsidR="00750664" w:rsidRPr="00D1512F" w:rsidRDefault="00750664" w:rsidP="00750664">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(He, </w:t>
      </w:r>
      <w:proofErr w:type="spellStart"/>
      <w:r w:rsidRPr="00D1512F">
        <w:rPr>
          <w:rFonts w:ascii="Calibri" w:hAnsi="Calibri" w:cs="Calibri"/>
        </w:rPr>
        <w:t>who</w:t>
      </w:r>
      <w:proofErr w:type="spellEnd"/>
      <w:r w:rsidRPr="00D1512F">
        <w:rPr>
          <w:rFonts w:ascii="Calibri" w:hAnsi="Calibri" w:cs="Calibri"/>
        </w:rPr>
        <w:t xml:space="preserve"> has </w:t>
      </w:r>
      <w:proofErr w:type="spellStart"/>
      <w:r w:rsidRPr="00D1512F">
        <w:rPr>
          <w:rFonts w:ascii="Calibri" w:hAnsi="Calibri" w:cs="Calibri"/>
        </w:rPr>
        <w:t>been</w:t>
      </w:r>
      <w:proofErr w:type="spellEnd"/>
      <w:r w:rsidRPr="00D1512F">
        <w:rPr>
          <w:rFonts w:ascii="Calibri" w:hAnsi="Calibri" w:cs="Calibri"/>
        </w:rPr>
        <w:t xml:space="preserve"> </w:t>
      </w:r>
      <w:proofErr w:type="spellStart"/>
      <w:r w:rsidRPr="00D1512F">
        <w:rPr>
          <w:rFonts w:ascii="Calibri" w:hAnsi="Calibri" w:cs="Calibri"/>
        </w:rPr>
        <w:t>granted</w:t>
      </w:r>
      <w:proofErr w:type="spellEnd"/>
      <w:r w:rsidRPr="00D1512F">
        <w:rPr>
          <w:rFonts w:ascii="Calibri" w:hAnsi="Calibri" w:cs="Calibri"/>
        </w:rPr>
        <w:t xml:space="preserve"> </w:t>
      </w:r>
      <w:proofErr w:type="spellStart"/>
      <w:r w:rsidRPr="00D1512F">
        <w:rPr>
          <w:rFonts w:ascii="Calibri" w:hAnsi="Calibri" w:cs="Calibri"/>
        </w:rPr>
        <w:t>hikmah</w:t>
      </w:r>
      <w:proofErr w:type="spellEnd"/>
      <w:r w:rsidRPr="00D1512F">
        <w:rPr>
          <w:rFonts w:ascii="Calibri" w:hAnsi="Calibri" w:cs="Calibri"/>
        </w:rPr>
        <w:t xml:space="preserve">, has </w:t>
      </w:r>
      <w:proofErr w:type="spellStart"/>
      <w:r w:rsidRPr="00D1512F">
        <w:rPr>
          <w:rFonts w:ascii="Calibri" w:hAnsi="Calibri" w:cs="Calibri"/>
        </w:rPr>
        <w:t>been</w:t>
      </w:r>
      <w:proofErr w:type="spellEnd"/>
      <w:r w:rsidRPr="00D1512F">
        <w:rPr>
          <w:rFonts w:ascii="Calibri" w:hAnsi="Calibri" w:cs="Calibri"/>
        </w:rPr>
        <w:t xml:space="preserve"> </w:t>
      </w:r>
      <w:proofErr w:type="spellStart"/>
      <w:r w:rsidRPr="00D1512F">
        <w:rPr>
          <w:rFonts w:ascii="Calibri" w:hAnsi="Calibri" w:cs="Calibri"/>
        </w:rPr>
        <w:t>gtanted</w:t>
      </w:r>
      <w:proofErr w:type="spellEnd"/>
      <w:r w:rsidRPr="00D1512F">
        <w:rPr>
          <w:rFonts w:ascii="Calibri" w:hAnsi="Calibri" w:cs="Calibri"/>
        </w:rPr>
        <w:t xml:space="preserve"> </w:t>
      </w:r>
      <w:proofErr w:type="spellStart"/>
      <w:r w:rsidRPr="00D1512F">
        <w:rPr>
          <w:rFonts w:ascii="Calibri" w:hAnsi="Calibri" w:cs="Calibri"/>
        </w:rPr>
        <w:t>great</w:t>
      </w:r>
      <w:proofErr w:type="spellEnd"/>
      <w:r w:rsidRPr="00D1512F">
        <w:rPr>
          <w:rFonts w:ascii="Calibri" w:hAnsi="Calibri" w:cs="Calibri"/>
        </w:rPr>
        <w:t xml:space="preserve"> </w:t>
      </w:r>
      <w:hyperlink r:id="rId4" w:history="1">
        <w:proofErr w:type="spellStart"/>
        <w:r w:rsidRPr="00D1512F">
          <w:rPr>
            <w:rStyle w:val="Hyperlink"/>
            <w:rFonts w:ascii="Calibri" w:hAnsi="Calibri" w:cs="Calibri"/>
            <w:i/>
            <w:iCs/>
          </w:rPr>
          <w:t>khayr</w:t>
        </w:r>
        <w:proofErr w:type="spellEnd"/>
      </w:hyperlink>
      <w:r w:rsidRPr="00D1512F">
        <w:rPr>
          <w:rFonts w:ascii="Calibri" w:hAnsi="Calibri" w:cs="Calibri"/>
        </w:rPr>
        <w:t xml:space="preserve">.) </w:t>
      </w:r>
    </w:p>
  </w:footnote>
  <w:footnote w:id="5">
    <w:p w14:paraId="43B0046D"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debate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between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Jabriyya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Mu‘tazila</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concerning</w:t>
      </w:r>
      <w:proofErr w:type="spellEnd"/>
      <w:r w:rsidRPr="00D1512F">
        <w:rPr>
          <w:rFonts w:ascii="Calibri" w:hAnsi="Calibri" w:cs="Calibri"/>
          <w:sz w:val="24"/>
          <w:szCs w:val="24"/>
        </w:rPr>
        <w:t xml:space="preserve"> </w:t>
      </w:r>
      <w:hyperlink r:id="rId5" w:history="1">
        <w:proofErr w:type="spellStart"/>
        <w:r w:rsidRPr="00D1512F">
          <w:rPr>
            <w:rStyle w:val="Hyperlink"/>
            <w:rFonts w:ascii="Calibri" w:hAnsi="Calibri" w:cs="Calibri"/>
            <w:i/>
            <w:iCs/>
            <w:sz w:val="24"/>
            <w:szCs w:val="24"/>
          </w:rPr>
          <w:t>qadar</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hyperlink r:id="rId6" w:history="1">
        <w:proofErr w:type="spellStart"/>
        <w:r w:rsidRPr="00D1512F">
          <w:rPr>
            <w:rStyle w:val="Hyperlink"/>
            <w:rFonts w:ascii="Calibri" w:hAnsi="Calibri" w:cs="Calibri"/>
            <w:i/>
            <w:iCs/>
            <w:sz w:val="24"/>
            <w:szCs w:val="24"/>
          </w:rPr>
          <w:t>juz</w:t>
        </w:r>
        <w:proofErr w:type="spellEnd"/>
        <w:r w:rsidRPr="00D1512F">
          <w:rPr>
            <w:rStyle w:val="Hyperlink"/>
            <w:rFonts w:ascii="Calibri" w:hAnsi="Calibri" w:cs="Calibri"/>
            <w:i/>
            <w:iCs/>
            <w:sz w:val="24"/>
            <w:szCs w:val="24"/>
          </w:rPr>
          <w:t>’ al-</w:t>
        </w:r>
        <w:proofErr w:type="spellStart"/>
        <w:r w:rsidRPr="00D1512F">
          <w:rPr>
            <w:rStyle w:val="Hyperlink"/>
            <w:rFonts w:ascii="Calibri" w:hAnsi="Calibri" w:cs="Calibri"/>
            <w:i/>
            <w:iCs/>
            <w:sz w:val="24"/>
            <w:szCs w:val="24"/>
          </w:rPr>
          <w:t>ikhtiyârî</w:t>
        </w:r>
        <w:proofErr w:type="spellEnd"/>
      </w:hyperlink>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creator</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human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voluntary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r w:rsidRPr="00D1512F">
        <w:rPr>
          <w:rFonts w:ascii="Calibri" w:hAnsi="Calibri" w:cs="Calibri"/>
          <w:i/>
          <w:iCs/>
          <w:sz w:val="24"/>
          <w:szCs w:val="24"/>
        </w:rPr>
        <w:t>(Tr.)</w:t>
      </w:r>
    </w:p>
  </w:footnote>
  <w:footnote w:id="6">
    <w:p w14:paraId="52A6A60F" w14:textId="77777777" w:rsidR="00750664" w:rsidRPr="00D1512F" w:rsidRDefault="00750664" w:rsidP="00750664">
      <w:pPr>
        <w:spacing w:before="120"/>
        <w:jc w:val="both"/>
        <w:rPr>
          <w:rFonts w:ascii="Calibri" w:hAnsi="Calibri" w:cs="Calibri"/>
          <w:color w:val="000000"/>
        </w:rPr>
      </w:pPr>
      <w:r w:rsidRPr="00D1512F">
        <w:rPr>
          <w:rStyle w:val="FootnoteReference"/>
          <w:rFonts w:ascii="Calibri" w:hAnsi="Calibri" w:cs="Calibri"/>
        </w:rPr>
        <w:footnoteRef/>
      </w:r>
      <w:r w:rsidRPr="00D1512F">
        <w:rPr>
          <w:rFonts w:ascii="Calibri" w:hAnsi="Calibri" w:cs="Calibri"/>
        </w:rPr>
        <w:t xml:space="preserve"> </w:t>
      </w:r>
      <w:r w:rsidRPr="00D1512F">
        <w:rPr>
          <w:rFonts w:ascii="Calibri" w:hAnsi="Calibri" w:cs="Calibri"/>
          <w:color w:val="000000"/>
        </w:rPr>
        <w:t>(</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wasat</w:t>
      </w:r>
      <w:proofErr w:type="spellEnd"/>
      <w:r w:rsidRPr="00D1512F">
        <w:rPr>
          <w:rFonts w:ascii="Calibri" w:hAnsi="Calibri" w:cs="Calibri"/>
          <w:color w:val="000000"/>
        </w:rPr>
        <w:t xml:space="preserve"> </w:t>
      </w:r>
      <w:proofErr w:type="spellStart"/>
      <w:r w:rsidRPr="00D1512F">
        <w:rPr>
          <w:rFonts w:ascii="Calibri" w:hAnsi="Calibri" w:cs="Calibri"/>
          <w:color w:val="000000"/>
        </w:rPr>
        <w:t>position</w:t>
      </w:r>
      <w:proofErr w:type="spellEnd"/>
      <w:r w:rsidRPr="00D1512F">
        <w:rPr>
          <w:rFonts w:ascii="Calibri" w:hAnsi="Calibri" w:cs="Calibri"/>
          <w:color w:val="000000"/>
        </w:rPr>
        <w:t xml:space="preserve"> of </w:t>
      </w:r>
      <w:proofErr w:type="spellStart"/>
      <w:r w:rsidRPr="00D1512F">
        <w:rPr>
          <w:rFonts w:ascii="Calibri" w:hAnsi="Calibri" w:cs="Calibri"/>
          <w:color w:val="000000"/>
        </w:rPr>
        <w:t>Ahl</w:t>
      </w:r>
      <w:proofErr w:type="spellEnd"/>
      <w:r w:rsidRPr="00D1512F">
        <w:rPr>
          <w:rFonts w:ascii="Calibri" w:hAnsi="Calibri" w:cs="Calibri"/>
          <w:color w:val="000000"/>
        </w:rPr>
        <w:t xml:space="preserve"> as-</w:t>
      </w:r>
      <w:proofErr w:type="spellStart"/>
      <w:r w:rsidRPr="00D1512F">
        <w:rPr>
          <w:rFonts w:ascii="Calibri" w:hAnsi="Calibri" w:cs="Calibri"/>
          <w:color w:val="000000"/>
        </w:rPr>
        <w:t>Sunnah</w:t>
      </w:r>
      <w:proofErr w:type="spellEnd"/>
      <w:r w:rsidRPr="00D1512F">
        <w:rPr>
          <w:rFonts w:ascii="Calibri" w:hAnsi="Calibri" w:cs="Calibri"/>
          <w:color w:val="000000"/>
        </w:rPr>
        <w:t xml:space="preserve"> </w:t>
      </w:r>
      <w:proofErr w:type="spellStart"/>
      <w:r w:rsidRPr="00D1512F">
        <w:rPr>
          <w:rFonts w:ascii="Calibri" w:hAnsi="Calibri" w:cs="Calibri"/>
          <w:color w:val="000000"/>
        </w:rPr>
        <w:t>regarding</w:t>
      </w:r>
      <w:proofErr w:type="spellEnd"/>
      <w:r w:rsidRPr="00D1512F">
        <w:rPr>
          <w:rFonts w:ascii="Calibri" w:hAnsi="Calibri" w:cs="Calibri"/>
          <w:color w:val="000000"/>
        </w:rPr>
        <w:t xml:space="preserve"> </w:t>
      </w:r>
      <w:proofErr w:type="spellStart"/>
      <w:r w:rsidRPr="00D1512F">
        <w:rPr>
          <w:rFonts w:ascii="Calibri" w:hAnsi="Calibri" w:cs="Calibri"/>
          <w:color w:val="000000"/>
        </w:rPr>
        <w:t>qadar</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juz</w:t>
      </w:r>
      <w:proofErr w:type="spellEnd"/>
      <w:r w:rsidRPr="00D1512F">
        <w:rPr>
          <w:rFonts w:ascii="Calibri" w:hAnsi="Calibri" w:cs="Calibri"/>
          <w:color w:val="000000"/>
        </w:rPr>
        <w:t>’ al-</w:t>
      </w:r>
      <w:proofErr w:type="spellStart"/>
      <w:r w:rsidRPr="00D1512F">
        <w:rPr>
          <w:rFonts w:ascii="Calibri" w:hAnsi="Calibri" w:cs="Calibri"/>
          <w:color w:val="000000"/>
        </w:rPr>
        <w:t>ikhtiyârî</w:t>
      </w:r>
      <w:proofErr w:type="spellEnd"/>
      <w:r w:rsidRPr="00D1512F">
        <w:rPr>
          <w:rFonts w:ascii="Calibri" w:hAnsi="Calibri" w:cs="Calibri"/>
          <w:color w:val="000000"/>
        </w:rPr>
        <w:t xml:space="preserve"> is </w:t>
      </w:r>
      <w:proofErr w:type="spellStart"/>
      <w:r w:rsidRPr="00D1512F">
        <w:rPr>
          <w:rFonts w:ascii="Calibri" w:hAnsi="Calibri" w:cs="Calibri"/>
          <w:color w:val="000000"/>
        </w:rPr>
        <w:t>elucidated</w:t>
      </w:r>
      <w:proofErr w:type="spellEnd"/>
      <w:r w:rsidRPr="00D1512F">
        <w:rPr>
          <w:rFonts w:ascii="Calibri" w:hAnsi="Calibri" w:cs="Calibri"/>
          <w:color w:val="000000"/>
        </w:rPr>
        <w:t xml:space="preserve"> </w:t>
      </w:r>
      <w:proofErr w:type="spellStart"/>
      <w:r w:rsidRPr="00D1512F">
        <w:rPr>
          <w:rFonts w:ascii="Calibri" w:hAnsi="Calibri" w:cs="Calibri"/>
          <w:color w:val="000000"/>
        </w:rPr>
        <w:t>comprehensively</w:t>
      </w:r>
      <w:proofErr w:type="spellEnd"/>
      <w:r w:rsidRPr="00D1512F">
        <w:rPr>
          <w:rFonts w:ascii="Calibri" w:hAnsi="Calibri" w:cs="Calibri"/>
          <w:color w:val="000000"/>
        </w:rPr>
        <w:t xml:space="preserve"> in </w:t>
      </w:r>
      <w:hyperlink r:id="rId7" w:history="1">
        <w:proofErr w:type="spellStart"/>
        <w:r w:rsidRPr="00D1512F">
          <w:rPr>
            <w:rStyle w:val="Hyperlink"/>
            <w:rFonts w:ascii="Calibri" w:hAnsi="Calibri" w:cs="Calibri"/>
            <w:i/>
            <w:iCs/>
          </w:rPr>
          <w:t>the</w:t>
        </w:r>
        <w:proofErr w:type="spellEnd"/>
        <w:r w:rsidRPr="00D1512F">
          <w:rPr>
            <w:rStyle w:val="Hyperlink"/>
            <w:rFonts w:ascii="Calibri" w:hAnsi="Calibri" w:cs="Calibri"/>
            <w:i/>
            <w:iCs/>
          </w:rPr>
          <w:t xml:space="preserve"> </w:t>
        </w:r>
        <w:proofErr w:type="spellStart"/>
        <w:r w:rsidRPr="00D1512F">
          <w:rPr>
            <w:rStyle w:val="Hyperlink"/>
            <w:rFonts w:ascii="Calibri" w:hAnsi="Calibri" w:cs="Calibri"/>
            <w:i/>
            <w:iCs/>
          </w:rPr>
          <w:t>Twenty-Sixth</w:t>
        </w:r>
        <w:proofErr w:type="spellEnd"/>
        <w:r w:rsidRPr="00D1512F">
          <w:rPr>
            <w:rStyle w:val="Hyperlink"/>
            <w:rFonts w:ascii="Calibri" w:hAnsi="Calibri" w:cs="Calibri"/>
            <w:i/>
            <w:iCs/>
          </w:rPr>
          <w:t xml:space="preserve"> Word, </w:t>
        </w:r>
        <w:proofErr w:type="spellStart"/>
        <w:r w:rsidRPr="00D1512F">
          <w:rPr>
            <w:rStyle w:val="Hyperlink"/>
            <w:rFonts w:ascii="Calibri" w:hAnsi="Calibri" w:cs="Calibri"/>
            <w:i/>
            <w:iCs/>
          </w:rPr>
          <w:t>The</w:t>
        </w:r>
        <w:proofErr w:type="spellEnd"/>
        <w:r w:rsidRPr="00D1512F">
          <w:rPr>
            <w:rStyle w:val="Hyperlink"/>
            <w:rFonts w:ascii="Calibri" w:hAnsi="Calibri" w:cs="Calibri"/>
            <w:i/>
            <w:iCs/>
          </w:rPr>
          <w:t xml:space="preserve"> Risale on </w:t>
        </w:r>
        <w:proofErr w:type="spellStart"/>
        <w:r w:rsidRPr="00D1512F">
          <w:rPr>
            <w:rStyle w:val="Hyperlink"/>
            <w:rFonts w:ascii="Calibri" w:hAnsi="Calibri" w:cs="Calibri"/>
            <w:i/>
            <w:iCs/>
          </w:rPr>
          <w:t>Qadar</w:t>
        </w:r>
        <w:proofErr w:type="spellEnd"/>
      </w:hyperlink>
      <w:r w:rsidRPr="00D1512F">
        <w:rPr>
          <w:rFonts w:ascii="Calibri" w:hAnsi="Calibri" w:cs="Calibri"/>
          <w:color w:val="000000"/>
        </w:rPr>
        <w:t xml:space="preserve">.) </w:t>
      </w:r>
      <w:r w:rsidRPr="00D1512F">
        <w:rPr>
          <w:rFonts w:ascii="Calibri" w:hAnsi="Calibri" w:cs="Calibri"/>
          <w:i/>
          <w:iCs/>
          <w:color w:val="000000"/>
        </w:rPr>
        <w:t>(Tr.)</w:t>
      </w:r>
    </w:p>
  </w:footnote>
  <w:footnote w:id="7">
    <w:p w14:paraId="5E3D6CD5" w14:textId="77777777" w:rsidR="00750664" w:rsidRPr="00D1512F" w:rsidRDefault="00750664" w:rsidP="00750664">
      <w:pPr>
        <w:spacing w:before="120"/>
        <w:jc w:val="both"/>
        <w:rPr>
          <w:rFonts w:ascii="Calibri" w:hAnsi="Calibri" w:cs="Calibri"/>
          <w:color w:val="000000"/>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color w:val="000000"/>
        </w:rPr>
        <w:t>Jabriyya</w:t>
      </w:r>
      <w:proofErr w:type="spellEnd"/>
      <w:r w:rsidRPr="00D1512F">
        <w:rPr>
          <w:rFonts w:ascii="Calibri" w:hAnsi="Calibri" w:cs="Calibri"/>
          <w:b/>
          <w:bCs/>
          <w:color w:val="000000"/>
        </w:rPr>
        <w:t>:</w:t>
      </w:r>
      <w:r w:rsidRPr="00D1512F">
        <w:rPr>
          <w:rFonts w:ascii="Calibri" w:hAnsi="Calibri" w:cs="Calibri"/>
          <w:color w:val="000000"/>
        </w:rPr>
        <w:t xml:space="preserve"> A </w:t>
      </w:r>
      <w:proofErr w:type="spellStart"/>
      <w:r w:rsidRPr="00D1512F">
        <w:rPr>
          <w:rFonts w:ascii="Calibri" w:hAnsi="Calibri" w:cs="Calibri"/>
          <w:color w:val="000000"/>
        </w:rPr>
        <w:t>bâtil</w:t>
      </w:r>
      <w:proofErr w:type="spellEnd"/>
      <w:r w:rsidRPr="00D1512F">
        <w:rPr>
          <w:rFonts w:ascii="Calibri" w:hAnsi="Calibri" w:cs="Calibri"/>
          <w:color w:val="000000"/>
        </w:rPr>
        <w:t xml:space="preserve"> </w:t>
      </w:r>
      <w:proofErr w:type="spellStart"/>
      <w:r w:rsidRPr="00D1512F">
        <w:rPr>
          <w:rFonts w:ascii="Calibri" w:hAnsi="Calibri" w:cs="Calibri"/>
          <w:color w:val="000000"/>
        </w:rPr>
        <w:t>madhab</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fell</w:t>
      </w:r>
      <w:proofErr w:type="spellEnd"/>
      <w:r w:rsidRPr="00D1512F">
        <w:rPr>
          <w:rFonts w:ascii="Calibri" w:hAnsi="Calibri" w:cs="Calibri"/>
          <w:color w:val="000000"/>
        </w:rPr>
        <w:t xml:space="preserve"> </w:t>
      </w:r>
      <w:proofErr w:type="spellStart"/>
      <w:r w:rsidRPr="00D1512F">
        <w:rPr>
          <w:rFonts w:ascii="Calibri" w:hAnsi="Calibri" w:cs="Calibri"/>
          <w:color w:val="000000"/>
        </w:rPr>
        <w:t>into</w:t>
      </w:r>
      <w:proofErr w:type="spellEnd"/>
      <w:r w:rsidRPr="00D1512F">
        <w:rPr>
          <w:rFonts w:ascii="Calibri" w:hAnsi="Calibri" w:cs="Calibri"/>
          <w:color w:val="000000"/>
        </w:rPr>
        <w:t xml:space="preserve"> </w:t>
      </w:r>
      <w:hyperlink r:id="rId8" w:history="1">
        <w:proofErr w:type="spellStart"/>
        <w:r w:rsidRPr="00D1512F">
          <w:rPr>
            <w:rStyle w:val="Hyperlink"/>
            <w:rFonts w:ascii="Calibri" w:hAnsi="Calibri" w:cs="Calibri"/>
            <w:i/>
            <w:iCs/>
          </w:rPr>
          <w:t>dhalâlah</w:t>
        </w:r>
        <w:proofErr w:type="spellEnd"/>
      </w:hyperlink>
      <w:r w:rsidRPr="00D1512F">
        <w:rPr>
          <w:rFonts w:ascii="Calibri" w:hAnsi="Calibri" w:cs="Calibri"/>
          <w:color w:val="000000"/>
        </w:rPr>
        <w:t xml:space="preserve"> </w:t>
      </w:r>
      <w:proofErr w:type="spellStart"/>
      <w:r w:rsidRPr="00D1512F">
        <w:rPr>
          <w:rFonts w:ascii="Calibri" w:hAnsi="Calibri" w:cs="Calibri"/>
          <w:color w:val="000000"/>
        </w:rPr>
        <w:t>by</w:t>
      </w:r>
      <w:proofErr w:type="spellEnd"/>
      <w:r w:rsidRPr="00D1512F">
        <w:rPr>
          <w:rFonts w:ascii="Calibri" w:hAnsi="Calibri" w:cs="Calibri"/>
          <w:color w:val="000000"/>
        </w:rPr>
        <w:t xml:space="preserve"> </w:t>
      </w:r>
      <w:proofErr w:type="spellStart"/>
      <w:r w:rsidRPr="00D1512F">
        <w:rPr>
          <w:rFonts w:ascii="Calibri" w:hAnsi="Calibri" w:cs="Calibri"/>
          <w:color w:val="000000"/>
        </w:rPr>
        <w:t>denying</w:t>
      </w:r>
      <w:proofErr w:type="spellEnd"/>
      <w:r w:rsidRPr="00D1512F">
        <w:rPr>
          <w:rFonts w:ascii="Calibri" w:hAnsi="Calibri" w:cs="Calibri"/>
          <w:color w:val="000000"/>
        </w:rPr>
        <w:t xml:space="preserve"> </w:t>
      </w:r>
      <w:proofErr w:type="spellStart"/>
      <w:r w:rsidRPr="00D1512F">
        <w:rPr>
          <w:rFonts w:ascii="Calibri" w:hAnsi="Calibri" w:cs="Calibri"/>
          <w:color w:val="000000"/>
        </w:rPr>
        <w:t>man’s</w:t>
      </w:r>
      <w:proofErr w:type="spellEnd"/>
      <w:r w:rsidRPr="00D1512F">
        <w:rPr>
          <w:rFonts w:ascii="Calibri" w:hAnsi="Calibri" w:cs="Calibri"/>
          <w:color w:val="000000"/>
        </w:rPr>
        <w:t xml:space="preserve"> </w:t>
      </w:r>
      <w:proofErr w:type="spellStart"/>
      <w:r w:rsidRPr="00D1512F">
        <w:rPr>
          <w:rFonts w:ascii="Calibri" w:hAnsi="Calibri" w:cs="Calibri"/>
          <w:color w:val="000000"/>
        </w:rPr>
        <w:t>juz</w:t>
      </w:r>
      <w:proofErr w:type="spellEnd"/>
      <w:r w:rsidRPr="00D1512F">
        <w:rPr>
          <w:rFonts w:ascii="Calibri" w:hAnsi="Calibri" w:cs="Calibri"/>
          <w:color w:val="000000"/>
        </w:rPr>
        <w:t>’ al-</w:t>
      </w:r>
      <w:proofErr w:type="spellStart"/>
      <w:r w:rsidRPr="00D1512F">
        <w:rPr>
          <w:rFonts w:ascii="Calibri" w:hAnsi="Calibri" w:cs="Calibri"/>
          <w:color w:val="000000"/>
        </w:rPr>
        <w:t>ikhtiyârî</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claiming</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qadar</w:t>
      </w:r>
      <w:proofErr w:type="spellEnd"/>
      <w:r w:rsidRPr="00D1512F">
        <w:rPr>
          <w:rFonts w:ascii="Calibri" w:hAnsi="Calibri" w:cs="Calibri"/>
          <w:color w:val="000000"/>
        </w:rPr>
        <w:t xml:space="preserve"> </w:t>
      </w:r>
      <w:proofErr w:type="spellStart"/>
      <w:r w:rsidRPr="00D1512F">
        <w:rPr>
          <w:rFonts w:ascii="Calibri" w:hAnsi="Calibri" w:cs="Calibri"/>
          <w:color w:val="000000"/>
        </w:rPr>
        <w:t>reduces</w:t>
      </w:r>
      <w:proofErr w:type="spellEnd"/>
      <w:r w:rsidRPr="00D1512F">
        <w:rPr>
          <w:rFonts w:ascii="Calibri" w:hAnsi="Calibri" w:cs="Calibri"/>
          <w:color w:val="000000"/>
        </w:rPr>
        <w:t xml:space="preserve"> </w:t>
      </w:r>
      <w:proofErr w:type="spellStart"/>
      <w:r w:rsidRPr="00D1512F">
        <w:rPr>
          <w:rFonts w:ascii="Calibri" w:hAnsi="Calibri" w:cs="Calibri"/>
          <w:color w:val="000000"/>
        </w:rPr>
        <w:t>man</w:t>
      </w:r>
      <w:proofErr w:type="spellEnd"/>
      <w:r w:rsidRPr="00D1512F">
        <w:rPr>
          <w:rFonts w:ascii="Calibri" w:hAnsi="Calibri" w:cs="Calibri"/>
          <w:color w:val="000000"/>
        </w:rPr>
        <w:t xml:space="preserve"> </w:t>
      </w:r>
      <w:proofErr w:type="spellStart"/>
      <w:r w:rsidRPr="00D1512F">
        <w:rPr>
          <w:rFonts w:ascii="Calibri" w:hAnsi="Calibri" w:cs="Calibri"/>
          <w:color w:val="000000"/>
        </w:rPr>
        <w:t>to</w:t>
      </w:r>
      <w:proofErr w:type="spellEnd"/>
      <w:r w:rsidRPr="00D1512F">
        <w:rPr>
          <w:rFonts w:ascii="Calibri" w:hAnsi="Calibri" w:cs="Calibri"/>
          <w:color w:val="000000"/>
        </w:rPr>
        <w:t xml:space="preserve"> a </w:t>
      </w:r>
      <w:proofErr w:type="spellStart"/>
      <w:r w:rsidRPr="00D1512F">
        <w:rPr>
          <w:rFonts w:ascii="Calibri" w:hAnsi="Calibri" w:cs="Calibri"/>
          <w:color w:val="000000"/>
        </w:rPr>
        <w:t>state</w:t>
      </w:r>
      <w:proofErr w:type="spellEnd"/>
      <w:r w:rsidRPr="00D1512F">
        <w:rPr>
          <w:rFonts w:ascii="Calibri" w:hAnsi="Calibri" w:cs="Calibri"/>
          <w:color w:val="000000"/>
        </w:rPr>
        <w:t xml:space="preserve"> of </w:t>
      </w:r>
      <w:proofErr w:type="spellStart"/>
      <w:r w:rsidRPr="00D1512F">
        <w:rPr>
          <w:rFonts w:ascii="Calibri" w:hAnsi="Calibri" w:cs="Calibri"/>
          <w:color w:val="000000"/>
        </w:rPr>
        <w:t>complete</w:t>
      </w:r>
      <w:proofErr w:type="spellEnd"/>
      <w:r w:rsidRPr="00D1512F">
        <w:rPr>
          <w:rFonts w:ascii="Calibri" w:hAnsi="Calibri" w:cs="Calibri"/>
          <w:color w:val="000000"/>
        </w:rPr>
        <w:t xml:space="preserve"> </w:t>
      </w:r>
      <w:proofErr w:type="spellStart"/>
      <w:r w:rsidRPr="00D1512F">
        <w:rPr>
          <w:rFonts w:ascii="Calibri" w:hAnsi="Calibri" w:cs="Calibri"/>
          <w:color w:val="000000"/>
        </w:rPr>
        <w:t>compulsion</w:t>
      </w:r>
      <w:proofErr w:type="spellEnd"/>
      <w:r w:rsidRPr="00D1512F">
        <w:rPr>
          <w:rFonts w:ascii="Calibri" w:hAnsi="Calibri" w:cs="Calibri"/>
          <w:color w:val="000000"/>
        </w:rPr>
        <w:t xml:space="preserve"> </w:t>
      </w:r>
      <w:proofErr w:type="spellStart"/>
      <w:r w:rsidRPr="00D1512F">
        <w:rPr>
          <w:rFonts w:ascii="Calibri" w:hAnsi="Calibri" w:cs="Calibri"/>
          <w:color w:val="000000"/>
        </w:rPr>
        <w:t>devoid</w:t>
      </w:r>
      <w:proofErr w:type="spellEnd"/>
      <w:r w:rsidRPr="00D1512F">
        <w:rPr>
          <w:rFonts w:ascii="Calibri" w:hAnsi="Calibri" w:cs="Calibri"/>
          <w:color w:val="000000"/>
        </w:rPr>
        <w:t xml:space="preserve"> of </w:t>
      </w:r>
      <w:proofErr w:type="spellStart"/>
      <w:r w:rsidRPr="00D1512F">
        <w:rPr>
          <w:rFonts w:ascii="Calibri" w:hAnsi="Calibri" w:cs="Calibri"/>
          <w:color w:val="000000"/>
        </w:rPr>
        <w:t>any</w:t>
      </w:r>
      <w:proofErr w:type="spellEnd"/>
      <w:r w:rsidRPr="00D1512F">
        <w:rPr>
          <w:rFonts w:ascii="Calibri" w:hAnsi="Calibri" w:cs="Calibri"/>
          <w:color w:val="000000"/>
        </w:rPr>
        <w:t xml:space="preserve"> </w:t>
      </w:r>
      <w:proofErr w:type="spellStart"/>
      <w:r w:rsidRPr="00D1512F">
        <w:rPr>
          <w:rFonts w:ascii="Calibri" w:hAnsi="Calibri" w:cs="Calibri"/>
          <w:color w:val="000000"/>
        </w:rPr>
        <w:t>free</w:t>
      </w:r>
      <w:proofErr w:type="spellEnd"/>
      <w:r w:rsidRPr="00D1512F">
        <w:rPr>
          <w:rFonts w:ascii="Calibri" w:hAnsi="Calibri" w:cs="Calibri"/>
          <w:color w:val="000000"/>
        </w:rPr>
        <w:t xml:space="preserve"> </w:t>
      </w:r>
      <w:proofErr w:type="spellStart"/>
      <w:r w:rsidRPr="00D1512F">
        <w:rPr>
          <w:rFonts w:ascii="Calibri" w:hAnsi="Calibri" w:cs="Calibri"/>
          <w:color w:val="000000"/>
        </w:rPr>
        <w:t>will</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choice</w:t>
      </w:r>
      <w:proofErr w:type="spellEnd"/>
      <w:r w:rsidRPr="00D1512F">
        <w:rPr>
          <w:rFonts w:ascii="Calibri" w:hAnsi="Calibri" w:cs="Calibri"/>
          <w:color w:val="000000"/>
        </w:rPr>
        <w:t xml:space="preserve">. </w:t>
      </w:r>
      <w:r w:rsidRPr="00D1512F">
        <w:rPr>
          <w:rFonts w:ascii="Calibri" w:hAnsi="Calibri" w:cs="Calibri"/>
          <w:i/>
          <w:iCs/>
          <w:color w:val="000000"/>
        </w:rPr>
        <w:t>(Tr.)</w:t>
      </w:r>
    </w:p>
  </w:footnote>
  <w:footnote w:id="8">
    <w:p w14:paraId="758509FB" w14:textId="77777777" w:rsidR="00750664" w:rsidRPr="00D1512F" w:rsidRDefault="00750664" w:rsidP="00750664">
      <w:pPr>
        <w:spacing w:before="120"/>
        <w:jc w:val="both"/>
        <w:rPr>
          <w:rFonts w:ascii="Calibri" w:hAnsi="Calibri" w:cs="Calibri"/>
          <w:i/>
          <w:iCs/>
        </w:rPr>
      </w:pPr>
      <w:r w:rsidRPr="00D1512F">
        <w:rPr>
          <w:rStyle w:val="FootnoteReference"/>
          <w:rFonts w:ascii="Calibri" w:hAnsi="Calibri" w:cs="Calibri"/>
        </w:rPr>
        <w:footnoteRef/>
      </w:r>
      <w:r w:rsidRPr="00D1512F">
        <w:rPr>
          <w:rFonts w:ascii="Calibri" w:hAnsi="Calibri" w:cs="Calibri"/>
        </w:rPr>
        <w:t xml:space="preserve"> </w:t>
      </w:r>
      <w:proofErr w:type="spellStart"/>
      <w:r w:rsidRPr="00D1512F">
        <w:rPr>
          <w:rFonts w:ascii="Calibri" w:hAnsi="Calibri" w:cs="Calibri"/>
          <w:b/>
          <w:bCs/>
          <w:color w:val="000000"/>
        </w:rPr>
        <w:t>Mu’tazila</w:t>
      </w:r>
      <w:proofErr w:type="spellEnd"/>
      <w:r w:rsidRPr="00D1512F">
        <w:rPr>
          <w:rFonts w:ascii="Calibri" w:hAnsi="Calibri" w:cs="Calibri"/>
          <w:b/>
          <w:bCs/>
          <w:color w:val="000000"/>
        </w:rPr>
        <w:t>:</w:t>
      </w:r>
      <w:r w:rsidRPr="00D1512F">
        <w:rPr>
          <w:rFonts w:ascii="Calibri" w:hAnsi="Calibri" w:cs="Calibri"/>
          <w:color w:val="000000"/>
        </w:rPr>
        <w:t xml:space="preserve"> A </w:t>
      </w:r>
      <w:proofErr w:type="spellStart"/>
      <w:r w:rsidRPr="00D1512F">
        <w:rPr>
          <w:rFonts w:ascii="Calibri" w:hAnsi="Calibri" w:cs="Calibri"/>
          <w:color w:val="000000"/>
        </w:rPr>
        <w:t>bâtil</w:t>
      </w:r>
      <w:proofErr w:type="spellEnd"/>
      <w:r w:rsidRPr="00D1512F">
        <w:rPr>
          <w:rFonts w:ascii="Calibri" w:hAnsi="Calibri" w:cs="Calibri"/>
          <w:color w:val="000000"/>
        </w:rPr>
        <w:t xml:space="preserve"> </w:t>
      </w:r>
      <w:proofErr w:type="spellStart"/>
      <w:r w:rsidRPr="00D1512F">
        <w:rPr>
          <w:rFonts w:ascii="Calibri" w:hAnsi="Calibri" w:cs="Calibri"/>
          <w:color w:val="000000"/>
        </w:rPr>
        <w:t>madhab</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fell</w:t>
      </w:r>
      <w:proofErr w:type="spellEnd"/>
      <w:r w:rsidRPr="00D1512F">
        <w:rPr>
          <w:rFonts w:ascii="Calibri" w:hAnsi="Calibri" w:cs="Calibri"/>
          <w:color w:val="000000"/>
        </w:rPr>
        <w:t xml:space="preserve"> </w:t>
      </w:r>
      <w:proofErr w:type="spellStart"/>
      <w:r w:rsidRPr="00D1512F">
        <w:rPr>
          <w:rFonts w:ascii="Calibri" w:hAnsi="Calibri" w:cs="Calibri"/>
          <w:color w:val="000000"/>
        </w:rPr>
        <w:t>into</w:t>
      </w:r>
      <w:proofErr w:type="spellEnd"/>
      <w:r w:rsidRPr="00D1512F">
        <w:rPr>
          <w:rFonts w:ascii="Calibri" w:hAnsi="Calibri" w:cs="Calibri"/>
          <w:color w:val="000000"/>
        </w:rPr>
        <w:t xml:space="preserve"> </w:t>
      </w:r>
      <w:proofErr w:type="spellStart"/>
      <w:r w:rsidRPr="00D1512F">
        <w:rPr>
          <w:rFonts w:ascii="Calibri" w:hAnsi="Calibri" w:cs="Calibri"/>
          <w:color w:val="000000"/>
        </w:rPr>
        <w:t>dhalâlah</w:t>
      </w:r>
      <w:proofErr w:type="spellEnd"/>
      <w:r w:rsidRPr="00D1512F">
        <w:rPr>
          <w:rFonts w:ascii="Calibri" w:hAnsi="Calibri" w:cs="Calibri"/>
          <w:color w:val="000000"/>
        </w:rPr>
        <w:t xml:space="preserve"> </w:t>
      </w:r>
      <w:proofErr w:type="spellStart"/>
      <w:r w:rsidRPr="00D1512F">
        <w:rPr>
          <w:rFonts w:ascii="Calibri" w:hAnsi="Calibri" w:cs="Calibri"/>
          <w:color w:val="000000"/>
        </w:rPr>
        <w:t>by</w:t>
      </w:r>
      <w:proofErr w:type="spellEnd"/>
      <w:r w:rsidRPr="00D1512F">
        <w:rPr>
          <w:rFonts w:ascii="Calibri" w:hAnsi="Calibri" w:cs="Calibri"/>
          <w:color w:val="000000"/>
        </w:rPr>
        <w:t xml:space="preserve"> </w:t>
      </w:r>
      <w:proofErr w:type="spellStart"/>
      <w:r w:rsidRPr="00D1512F">
        <w:rPr>
          <w:rFonts w:ascii="Calibri" w:hAnsi="Calibri" w:cs="Calibri"/>
          <w:color w:val="000000"/>
        </w:rPr>
        <w:t>claiming</w:t>
      </w:r>
      <w:proofErr w:type="spellEnd"/>
      <w:r w:rsidRPr="00D1512F">
        <w:rPr>
          <w:rFonts w:ascii="Calibri" w:hAnsi="Calibri" w:cs="Calibri"/>
          <w:color w:val="000000"/>
        </w:rPr>
        <w:t xml:space="preserve"> </w:t>
      </w:r>
      <w:proofErr w:type="spellStart"/>
      <w:r w:rsidRPr="00D1512F">
        <w:rPr>
          <w:rFonts w:ascii="Calibri" w:hAnsi="Calibri" w:cs="Calibri"/>
          <w:color w:val="000000"/>
        </w:rPr>
        <w:t>that</w:t>
      </w:r>
      <w:proofErr w:type="spellEnd"/>
      <w:r w:rsidRPr="00D1512F">
        <w:rPr>
          <w:rFonts w:ascii="Calibri" w:hAnsi="Calibri" w:cs="Calibri"/>
          <w:color w:val="000000"/>
        </w:rPr>
        <w:t xml:space="preserve"> </w:t>
      </w:r>
      <w:proofErr w:type="spellStart"/>
      <w:r w:rsidRPr="00D1512F">
        <w:rPr>
          <w:rFonts w:ascii="Calibri" w:hAnsi="Calibri" w:cs="Calibri"/>
          <w:color w:val="000000"/>
        </w:rPr>
        <w:t>man</w:t>
      </w:r>
      <w:proofErr w:type="spellEnd"/>
      <w:r w:rsidRPr="00D1512F">
        <w:rPr>
          <w:rFonts w:ascii="Calibri" w:hAnsi="Calibri" w:cs="Calibri"/>
          <w:color w:val="000000"/>
        </w:rPr>
        <w:t xml:space="preserve"> is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owner</w:t>
      </w:r>
      <w:proofErr w:type="spellEnd"/>
      <w:r w:rsidRPr="00D1512F">
        <w:rPr>
          <w:rFonts w:ascii="Calibri" w:hAnsi="Calibri" w:cs="Calibri"/>
          <w:color w:val="000000"/>
        </w:rPr>
        <w:t xml:space="preserve"> </w:t>
      </w:r>
      <w:proofErr w:type="spellStart"/>
      <w:r w:rsidRPr="00D1512F">
        <w:rPr>
          <w:rFonts w:ascii="Calibri" w:hAnsi="Calibri" w:cs="Calibri"/>
          <w:color w:val="000000"/>
        </w:rPr>
        <w:t>and</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creator</w:t>
      </w:r>
      <w:proofErr w:type="spellEnd"/>
      <w:r w:rsidRPr="00D1512F">
        <w:rPr>
          <w:rFonts w:ascii="Calibri" w:hAnsi="Calibri" w:cs="Calibri"/>
          <w:color w:val="000000"/>
        </w:rPr>
        <w:t xml:space="preserve"> of his </w:t>
      </w:r>
      <w:proofErr w:type="spellStart"/>
      <w:r w:rsidRPr="00D1512F">
        <w:rPr>
          <w:rFonts w:ascii="Calibri" w:hAnsi="Calibri" w:cs="Calibri"/>
          <w:color w:val="000000"/>
        </w:rPr>
        <w:t>actions</w:t>
      </w:r>
      <w:proofErr w:type="spellEnd"/>
      <w:r w:rsidRPr="00D1512F">
        <w:rPr>
          <w:rFonts w:ascii="Calibri" w:hAnsi="Calibri" w:cs="Calibri"/>
          <w:color w:val="000000"/>
        </w:rPr>
        <w:t xml:space="preserve"> </w:t>
      </w:r>
      <w:proofErr w:type="spellStart"/>
      <w:r w:rsidRPr="00D1512F">
        <w:rPr>
          <w:rFonts w:ascii="Calibri" w:hAnsi="Calibri" w:cs="Calibri"/>
          <w:color w:val="000000"/>
        </w:rPr>
        <w:t>without</w:t>
      </w:r>
      <w:proofErr w:type="spellEnd"/>
      <w:r w:rsidRPr="00D1512F">
        <w:rPr>
          <w:rFonts w:ascii="Calibri" w:hAnsi="Calibri" w:cs="Calibri"/>
          <w:color w:val="000000"/>
        </w:rPr>
        <w:t xml:space="preserve"> </w:t>
      </w:r>
      <w:proofErr w:type="spellStart"/>
      <w:r w:rsidRPr="00D1512F">
        <w:rPr>
          <w:rFonts w:ascii="Calibri" w:hAnsi="Calibri" w:cs="Calibri"/>
          <w:color w:val="000000"/>
        </w:rPr>
        <w:t>the</w:t>
      </w:r>
      <w:proofErr w:type="spellEnd"/>
      <w:r w:rsidRPr="00D1512F">
        <w:rPr>
          <w:rFonts w:ascii="Calibri" w:hAnsi="Calibri" w:cs="Calibri"/>
          <w:color w:val="000000"/>
        </w:rPr>
        <w:t xml:space="preserve"> </w:t>
      </w:r>
      <w:proofErr w:type="spellStart"/>
      <w:r w:rsidRPr="00D1512F">
        <w:rPr>
          <w:rFonts w:ascii="Calibri" w:hAnsi="Calibri" w:cs="Calibri"/>
          <w:color w:val="000000"/>
        </w:rPr>
        <w:t>interference</w:t>
      </w:r>
      <w:proofErr w:type="spellEnd"/>
      <w:r w:rsidRPr="00D1512F">
        <w:rPr>
          <w:rFonts w:ascii="Calibri" w:hAnsi="Calibri" w:cs="Calibri"/>
          <w:color w:val="000000"/>
        </w:rPr>
        <w:t xml:space="preserve"> of</w:t>
      </w:r>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rPr>
        <w:t>qadar</w:t>
      </w:r>
      <w:proofErr w:type="spellEnd"/>
      <w:r w:rsidRPr="00D1512F">
        <w:rPr>
          <w:rFonts w:ascii="Calibri" w:hAnsi="Calibri" w:cs="Calibri"/>
        </w:rPr>
        <w:t xml:space="preserve"> </w:t>
      </w:r>
      <w:proofErr w:type="spellStart"/>
      <w:r w:rsidRPr="00D1512F">
        <w:rPr>
          <w:rFonts w:ascii="Calibri" w:hAnsi="Calibri" w:cs="Calibri"/>
        </w:rPr>
        <w:t>and</w:t>
      </w:r>
      <w:proofErr w:type="spellEnd"/>
      <w:r w:rsidRPr="00D1512F">
        <w:rPr>
          <w:rFonts w:ascii="Calibri" w:hAnsi="Calibri" w:cs="Calibri"/>
        </w:rPr>
        <w:t xml:space="preserve"> </w:t>
      </w:r>
      <w:proofErr w:type="spellStart"/>
      <w:r w:rsidRPr="00D1512F">
        <w:rPr>
          <w:rFonts w:ascii="Calibri" w:hAnsi="Calibri" w:cs="Calibri"/>
        </w:rPr>
        <w:t>the</w:t>
      </w:r>
      <w:proofErr w:type="spellEnd"/>
      <w:r w:rsidRPr="00D1512F">
        <w:rPr>
          <w:rFonts w:ascii="Calibri" w:hAnsi="Calibri" w:cs="Calibri"/>
        </w:rPr>
        <w:t xml:space="preserve"> </w:t>
      </w:r>
      <w:proofErr w:type="spellStart"/>
      <w:r w:rsidRPr="00D1512F">
        <w:rPr>
          <w:rFonts w:ascii="Calibri" w:hAnsi="Calibri" w:cs="Calibri"/>
        </w:rPr>
        <w:t>creation</w:t>
      </w:r>
      <w:proofErr w:type="spellEnd"/>
      <w:r w:rsidRPr="00D1512F">
        <w:rPr>
          <w:rFonts w:ascii="Calibri" w:hAnsi="Calibri" w:cs="Calibri"/>
        </w:rPr>
        <w:t xml:space="preserve"> of Allah.</w:t>
      </w:r>
      <w:r w:rsidRPr="00D1512F">
        <w:rPr>
          <w:rFonts w:ascii="Calibri" w:hAnsi="Calibri" w:cs="Calibri"/>
          <w:i/>
          <w:iCs/>
        </w:rPr>
        <w:t xml:space="preserve"> (Tr.)</w:t>
      </w:r>
    </w:p>
  </w:footnote>
  <w:footnote w:id="9">
    <w:p w14:paraId="0BDCE3E3"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Ustadh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issue</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creation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
    <w:p w14:paraId="341F3F20"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Jabriyya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ifrât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because</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reduces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from</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agent</w:t>
      </w:r>
      <w:proofErr w:type="spellEnd"/>
      <w:r w:rsidRPr="00D1512F">
        <w:rPr>
          <w:rFonts w:ascii="Calibri" w:hAnsi="Calibri" w:cs="Calibri"/>
          <w:sz w:val="24"/>
          <w:szCs w:val="24"/>
        </w:rPr>
        <w:t xml:space="preserve"> of his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Mu‘tazila</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tafrît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because</w:t>
      </w:r>
      <w:proofErr w:type="spellEnd"/>
      <w:r w:rsidRPr="00D1512F">
        <w:rPr>
          <w:rFonts w:ascii="Calibri" w:hAnsi="Calibri" w:cs="Calibri"/>
          <w:sz w:val="24"/>
          <w:szCs w:val="24"/>
        </w:rPr>
        <w:t xml:space="preserve"> it </w:t>
      </w:r>
      <w:proofErr w:type="spellStart"/>
      <w:r w:rsidRPr="00D1512F">
        <w:rPr>
          <w:rFonts w:ascii="Calibri" w:hAnsi="Calibri" w:cs="Calibri"/>
          <w:sz w:val="24"/>
          <w:szCs w:val="24"/>
        </w:rPr>
        <w:t>attributes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effect-creation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ta’sîr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man. As </w:t>
      </w:r>
      <w:proofErr w:type="spellStart"/>
      <w:r w:rsidRPr="00D1512F">
        <w:rPr>
          <w:rFonts w:ascii="Calibri" w:hAnsi="Calibri" w:cs="Calibri"/>
          <w:sz w:val="24"/>
          <w:szCs w:val="24"/>
        </w:rPr>
        <w:t>for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Ahl</w:t>
      </w:r>
      <w:proofErr w:type="spellEnd"/>
      <w:r w:rsidRPr="00D1512F">
        <w:rPr>
          <w:rFonts w:ascii="Calibri" w:hAnsi="Calibri" w:cs="Calibri"/>
          <w:sz w:val="24"/>
          <w:szCs w:val="24"/>
        </w:rPr>
        <w:t xml:space="preserve"> as-</w:t>
      </w:r>
      <w:proofErr w:type="spellStart"/>
      <w:r w:rsidRPr="00D1512F">
        <w:rPr>
          <w:rFonts w:ascii="Calibri" w:hAnsi="Calibri" w:cs="Calibri"/>
          <w:sz w:val="24"/>
          <w:szCs w:val="24"/>
        </w:rPr>
        <w:t>Sunnah</w:t>
      </w:r>
      <w:proofErr w:type="spellEnd"/>
      <w:r w:rsidRPr="00D1512F">
        <w:rPr>
          <w:rFonts w:ascii="Calibri" w:hAnsi="Calibri" w:cs="Calibri"/>
          <w:sz w:val="24"/>
          <w:szCs w:val="24"/>
        </w:rPr>
        <w:t xml:space="preserve">, it is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wasat</w:t>
      </w:r>
      <w:proofErr w:type="spellEnd"/>
      <w:r w:rsidRPr="00D1512F">
        <w:rPr>
          <w:rFonts w:ascii="Calibri" w:hAnsi="Calibri" w:cs="Calibri"/>
          <w:sz w:val="24"/>
          <w:szCs w:val="24"/>
        </w:rPr>
        <w:t xml:space="preserve">, since it </w:t>
      </w:r>
      <w:proofErr w:type="spellStart"/>
      <w:r w:rsidRPr="00D1512F">
        <w:rPr>
          <w:rFonts w:ascii="Calibri" w:hAnsi="Calibri" w:cs="Calibri"/>
          <w:sz w:val="24"/>
          <w:szCs w:val="24"/>
        </w:rPr>
        <w:t>attributes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beginning</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those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actions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man’s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juz</w:t>
      </w:r>
      <w:proofErr w:type="spellEnd"/>
      <w:r w:rsidRPr="00D1512F">
        <w:rPr>
          <w:rFonts w:ascii="Calibri" w:hAnsi="Calibri" w:cs="Calibri"/>
          <w:sz w:val="24"/>
          <w:szCs w:val="24"/>
        </w:rPr>
        <w:t>’ al-</w:t>
      </w:r>
      <w:proofErr w:type="spellStart"/>
      <w:r w:rsidRPr="00D1512F">
        <w:rPr>
          <w:rFonts w:ascii="Calibri" w:hAnsi="Calibri" w:cs="Calibri"/>
          <w:sz w:val="24"/>
          <w:szCs w:val="24"/>
        </w:rPr>
        <w:t>ikhtiyârî</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their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conclusions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to</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universal</w:t>
      </w:r>
      <w:proofErr w:type="spellEnd"/>
      <w:r w:rsidRPr="00D1512F">
        <w:rPr>
          <w:rFonts w:ascii="Calibri" w:hAnsi="Calibri" w:cs="Calibri"/>
          <w:sz w:val="24"/>
          <w:szCs w:val="24"/>
        </w:rPr>
        <w:t xml:space="preserve"> </w:t>
      </w:r>
      <w:hyperlink r:id="rId9" w:history="1">
        <w:proofErr w:type="spellStart"/>
        <w:r w:rsidRPr="00D1512F">
          <w:rPr>
            <w:rStyle w:val="Hyperlink"/>
            <w:rFonts w:ascii="Calibri" w:hAnsi="Calibri" w:cs="Calibri"/>
            <w:i/>
            <w:iCs/>
            <w:sz w:val="24"/>
            <w:szCs w:val="24"/>
          </w:rPr>
          <w:t>Irâdah</w:t>
        </w:r>
        <w:proofErr w:type="spellEnd"/>
      </w:hyperlink>
      <w:r w:rsidRPr="00D1512F">
        <w:rPr>
          <w:rFonts w:ascii="Calibri" w:hAnsi="Calibri" w:cs="Calibri"/>
          <w:sz w:val="24"/>
          <w:szCs w:val="24"/>
        </w:rPr>
        <w:t xml:space="preserve"> of Allah (al-</w:t>
      </w:r>
      <w:proofErr w:type="spellStart"/>
      <w:r w:rsidRPr="00D1512F">
        <w:rPr>
          <w:rFonts w:ascii="Calibri" w:hAnsi="Calibri" w:cs="Calibri"/>
          <w:sz w:val="24"/>
          <w:szCs w:val="24"/>
        </w:rPr>
        <w:t>irâdah</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kulliyyah</w:t>
      </w:r>
      <w:proofErr w:type="spellEnd"/>
      <w:r w:rsidRPr="00D1512F">
        <w:rPr>
          <w:rFonts w:ascii="Calibri" w:hAnsi="Calibri" w:cs="Calibri"/>
          <w:sz w:val="24"/>
          <w:szCs w:val="24"/>
        </w:rPr>
        <w:t>).”</w:t>
      </w:r>
    </w:p>
  </w:footnote>
  <w:footnote w:id="10">
    <w:p w14:paraId="2DC5894A"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w:t>
      </w:r>
      <w:proofErr w:type="spellStart"/>
      <w:r w:rsidRPr="00D1512F">
        <w:rPr>
          <w:rFonts w:ascii="Calibri" w:hAnsi="Calibri" w:cs="Calibri"/>
          <w:sz w:val="24"/>
          <w:szCs w:val="24"/>
        </w:rPr>
        <w:t>It</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explained</w:t>
      </w:r>
      <w:proofErr w:type="spellEnd"/>
      <w:r w:rsidRPr="00D1512F">
        <w:rPr>
          <w:rFonts w:ascii="Calibri" w:hAnsi="Calibri" w:cs="Calibri"/>
          <w:sz w:val="24"/>
          <w:szCs w:val="24"/>
        </w:rPr>
        <w:t xml:space="preserve"> in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translation</w:t>
      </w:r>
      <w:proofErr w:type="spellEnd"/>
      <w:r w:rsidRPr="00D1512F">
        <w:rPr>
          <w:rFonts w:ascii="Calibri" w:hAnsi="Calibri" w:cs="Calibri"/>
          <w:sz w:val="24"/>
          <w:szCs w:val="24"/>
        </w:rPr>
        <w:t xml:space="preserve"> of </w:t>
      </w:r>
      <w:proofErr w:type="spellStart"/>
      <w:r w:rsidRPr="00D1512F">
        <w:rPr>
          <w:rFonts w:ascii="Calibri" w:hAnsi="Calibri" w:cs="Calibri"/>
          <w:sz w:val="24"/>
          <w:szCs w:val="24"/>
        </w:rPr>
        <w:t>Abdulmajid</w:t>
      </w:r>
      <w:proofErr w:type="spellEnd"/>
      <w:r w:rsidRPr="00D1512F">
        <w:rPr>
          <w:rFonts w:ascii="Calibri" w:hAnsi="Calibri" w:cs="Calibri"/>
          <w:sz w:val="24"/>
          <w:szCs w:val="24"/>
        </w:rPr>
        <w:t xml:space="preserve"> Nursi as </w:t>
      </w:r>
      <w:proofErr w:type="spellStart"/>
      <w:r w:rsidRPr="00D1512F">
        <w:rPr>
          <w:rFonts w:ascii="Calibri" w:hAnsi="Calibri" w:cs="Calibri"/>
          <w:sz w:val="24"/>
          <w:szCs w:val="24"/>
        </w:rPr>
        <w:t>follows</w:t>
      </w:r>
      <w:proofErr w:type="spellEnd"/>
      <w:r w:rsidRPr="00D1512F">
        <w:rPr>
          <w:rFonts w:ascii="Calibri" w:hAnsi="Calibri" w:cs="Calibri"/>
          <w:sz w:val="24"/>
          <w:szCs w:val="24"/>
        </w:rPr>
        <w:t xml:space="preserve">: </w:t>
      </w:r>
    </w:p>
    <w:p w14:paraId="0E30AD7C"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Fonts w:ascii="Calibri" w:hAnsi="Calibri" w:cs="Calibri"/>
          <w:sz w:val="24"/>
          <w:szCs w:val="24"/>
        </w:rPr>
        <w:t>"</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ifrât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degree</w:t>
      </w:r>
      <w:proofErr w:type="spellEnd"/>
      <w:r w:rsidRPr="00D1512F">
        <w:rPr>
          <w:rFonts w:ascii="Calibri" w:hAnsi="Calibri" w:cs="Calibri"/>
          <w:sz w:val="24"/>
          <w:szCs w:val="24"/>
        </w:rPr>
        <w:t xml:space="preserve"> of it is </w:t>
      </w:r>
      <w:proofErr w:type="spellStart"/>
      <w:r w:rsidRPr="00D1512F">
        <w:rPr>
          <w:rFonts w:ascii="Calibri" w:hAnsi="Calibri" w:cs="Calibri"/>
          <w:sz w:val="24"/>
          <w:szCs w:val="24"/>
        </w:rPr>
        <w:t>tahawwur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which</w:t>
      </w:r>
      <w:proofErr w:type="spellEnd"/>
      <w:r w:rsidRPr="00D1512F">
        <w:rPr>
          <w:rFonts w:ascii="Calibri" w:hAnsi="Calibri" w:cs="Calibri"/>
          <w:sz w:val="24"/>
          <w:szCs w:val="24"/>
        </w:rPr>
        <w:t xml:space="preserve"> is </w:t>
      </w:r>
      <w:proofErr w:type="spellStart"/>
      <w:r w:rsidRPr="00D1512F">
        <w:rPr>
          <w:rFonts w:ascii="Calibri" w:hAnsi="Calibri" w:cs="Calibri"/>
          <w:sz w:val="24"/>
          <w:szCs w:val="24"/>
        </w:rPr>
        <w:t>that</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one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fears</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neither</w:t>
      </w:r>
      <w:proofErr w:type="spellEnd"/>
      <w:r w:rsidRPr="00D1512F">
        <w:rPr>
          <w:rFonts w:ascii="Calibri" w:hAnsi="Calibri" w:cs="Calibri"/>
          <w:sz w:val="24"/>
          <w:szCs w:val="24"/>
        </w:rPr>
        <w:t xml:space="preserve"> </w:t>
      </w:r>
      <w:proofErr w:type="spellStart"/>
      <w:r w:rsidRPr="00D1512F">
        <w:rPr>
          <w:rFonts w:ascii="Calibri" w:hAnsi="Calibri" w:cs="Calibri"/>
          <w:color w:val="000000"/>
          <w:sz w:val="24"/>
          <w:szCs w:val="24"/>
        </w:rPr>
        <w:t>any</w:t>
      </w:r>
      <w:proofErr w:type="spellEnd"/>
      <w:r w:rsidRPr="00D1512F">
        <w:rPr>
          <w:rFonts w:ascii="Calibri" w:hAnsi="Calibri" w:cs="Calibri"/>
          <w:color w:val="000000"/>
          <w:sz w:val="24"/>
          <w:szCs w:val="24"/>
        </w:rPr>
        <w:t xml:space="preserve"> </w:t>
      </w:r>
      <w:hyperlink r:id="rId10" w:history="1">
        <w:proofErr w:type="spellStart"/>
        <w:r w:rsidRPr="00D1512F">
          <w:rPr>
            <w:rStyle w:val="Hyperlink"/>
            <w:rFonts w:ascii="Calibri" w:hAnsi="Calibri" w:cs="Calibri"/>
            <w:i/>
            <w:iCs/>
            <w:sz w:val="24"/>
            <w:szCs w:val="24"/>
          </w:rPr>
          <w:t>ma’nawî</w:t>
        </w:r>
        <w:proofErr w:type="spellEnd"/>
      </w:hyperlink>
      <w:r w:rsidRPr="00D1512F">
        <w:rPr>
          <w:rFonts w:ascii="Calibri" w:hAnsi="Calibri" w:cs="Calibri"/>
          <w:color w:val="000000"/>
          <w:sz w:val="24"/>
          <w:szCs w:val="24"/>
        </w:rPr>
        <w:t xml:space="preserve"> </w:t>
      </w:r>
      <w:proofErr w:type="spellStart"/>
      <w:r w:rsidRPr="00D1512F">
        <w:rPr>
          <w:rFonts w:ascii="Calibri" w:hAnsi="Calibri" w:cs="Calibri"/>
          <w:sz w:val="24"/>
          <w:szCs w:val="24"/>
        </w:rPr>
        <w:t>nor</w:t>
      </w:r>
      <w:proofErr w:type="spellEnd"/>
      <w:r w:rsidRPr="00D1512F">
        <w:rPr>
          <w:rFonts w:ascii="Calibri" w:hAnsi="Calibri" w:cs="Calibri"/>
          <w:sz w:val="24"/>
          <w:szCs w:val="24"/>
        </w:rPr>
        <w:t xml:space="preserve"> </w:t>
      </w:r>
      <w:proofErr w:type="spellStart"/>
      <w:r w:rsidRPr="00D1512F">
        <w:rPr>
          <w:rFonts w:ascii="Calibri" w:hAnsi="Calibri" w:cs="Calibri"/>
          <w:color w:val="000000"/>
          <w:sz w:val="24"/>
          <w:szCs w:val="24"/>
        </w:rPr>
        <w:t>material</w:t>
      </w:r>
      <w:proofErr w:type="spellEnd"/>
      <w:r w:rsidRPr="00D1512F">
        <w:rPr>
          <w:rFonts w:ascii="Calibri" w:hAnsi="Calibri" w:cs="Calibri"/>
          <w:color w:val="000000"/>
          <w:sz w:val="24"/>
          <w:szCs w:val="24"/>
        </w:rPr>
        <w:t xml:space="preserve"> </w:t>
      </w:r>
      <w:proofErr w:type="spellStart"/>
      <w:r w:rsidRPr="00D1512F">
        <w:rPr>
          <w:rFonts w:ascii="Calibri" w:hAnsi="Calibri" w:cs="Calibri"/>
          <w:color w:val="000000"/>
          <w:sz w:val="24"/>
          <w:szCs w:val="24"/>
        </w:rPr>
        <w:t>thing</w:t>
      </w:r>
      <w:proofErr w:type="spellEnd"/>
      <w:r w:rsidRPr="00D1512F">
        <w:rPr>
          <w:rFonts w:ascii="Calibri" w:hAnsi="Calibri" w:cs="Calibri"/>
          <w:sz w:val="24"/>
          <w:szCs w:val="24"/>
        </w:rPr>
        <w:t xml:space="preserve">." </w:t>
      </w:r>
      <w:r w:rsidRPr="00D1512F">
        <w:rPr>
          <w:rFonts w:ascii="Calibri" w:hAnsi="Calibri" w:cs="Calibri"/>
          <w:i/>
          <w:iCs/>
          <w:sz w:val="24"/>
          <w:szCs w:val="24"/>
        </w:rPr>
        <w:t>(Tr.)</w:t>
      </w:r>
    </w:p>
  </w:footnote>
  <w:footnote w:id="11">
    <w:p w14:paraId="7C7C1A1A"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Style w:val="FootnoteReference"/>
          <w:rFonts w:ascii="Calibri" w:hAnsi="Calibri" w:cs="Calibri"/>
          <w:sz w:val="24"/>
          <w:szCs w:val="24"/>
        </w:rPr>
        <w:footnoteRef/>
      </w:r>
      <w:r w:rsidRPr="00D1512F">
        <w:rPr>
          <w:rFonts w:ascii="Calibri" w:hAnsi="Calibri" w:cs="Calibri"/>
          <w:sz w:val="24"/>
          <w:szCs w:val="24"/>
        </w:rPr>
        <w:t xml:space="preserve"> A </w:t>
      </w:r>
      <w:proofErr w:type="spellStart"/>
      <w:r w:rsidRPr="00D1512F">
        <w:rPr>
          <w:rFonts w:ascii="Calibri" w:hAnsi="Calibri" w:cs="Calibri"/>
          <w:sz w:val="24"/>
          <w:szCs w:val="24"/>
        </w:rPr>
        <w:t>note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Ustadh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Bediuzzaman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referencing</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Ta‘rîfât</w:t>
      </w:r>
      <w:proofErr w:type="spellEnd"/>
      <w:r w:rsidRPr="00D1512F">
        <w:rPr>
          <w:rFonts w:ascii="Calibri" w:hAnsi="Calibri" w:cs="Calibri"/>
          <w:sz w:val="24"/>
          <w:szCs w:val="24"/>
        </w:rPr>
        <w:t>'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Jurjânî</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regarding</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word</w:t>
      </w:r>
      <w:proofErr w:type="spellEnd"/>
      <w:r w:rsidRPr="00D1512F">
        <w:rPr>
          <w:rFonts w:ascii="Calibri" w:hAnsi="Calibri" w:cs="Calibri"/>
          <w:sz w:val="24"/>
          <w:szCs w:val="24"/>
        </w:rPr>
        <w:t xml:space="preserve"> </w:t>
      </w:r>
      <w:proofErr w:type="spellStart"/>
      <w:r w:rsidRPr="00D1512F">
        <w:rPr>
          <w:rFonts w:ascii="Calibri" w:hAnsi="Calibri" w:cs="Calibri"/>
          <w:i/>
          <w:iCs/>
          <w:sz w:val="24"/>
          <w:szCs w:val="24"/>
        </w:rPr>
        <w:t>nâmûs</w:t>
      </w:r>
      <w:proofErr w:type="spellEnd"/>
      <w:r w:rsidRPr="00D1512F">
        <w:rPr>
          <w:rFonts w:ascii="Calibri" w:hAnsi="Calibri" w:cs="Calibri"/>
          <w:sz w:val="24"/>
          <w:szCs w:val="24"/>
        </w:rPr>
        <w:t>:</w:t>
      </w:r>
    </w:p>
    <w:p w14:paraId="40025028" w14:textId="77777777" w:rsidR="00750664" w:rsidRPr="00D1512F" w:rsidRDefault="00750664" w:rsidP="00750664">
      <w:pPr>
        <w:pStyle w:val="FootnoteText"/>
        <w:spacing w:before="120"/>
        <w:ind w:left="0" w:firstLine="0"/>
        <w:jc w:val="both"/>
        <w:rPr>
          <w:rFonts w:ascii="Calibri" w:hAnsi="Calibri" w:cs="Calibri"/>
          <w:sz w:val="24"/>
          <w:szCs w:val="24"/>
        </w:rPr>
      </w:pPr>
      <w:r w:rsidRPr="00D1512F">
        <w:rPr>
          <w:rFonts w:ascii="Calibri" w:hAnsi="Calibri" w:cs="Calibri"/>
          <w:i/>
          <w:iCs/>
          <w:sz w:val="24"/>
          <w:szCs w:val="24"/>
        </w:rPr>
        <w:t>“</w:t>
      </w:r>
      <w:proofErr w:type="spellStart"/>
      <w:r w:rsidRPr="00D1512F">
        <w:rPr>
          <w:rFonts w:ascii="Calibri" w:hAnsi="Calibri" w:cs="Calibri"/>
          <w:b/>
          <w:bCs/>
          <w:i/>
          <w:iCs/>
          <w:sz w:val="24"/>
          <w:szCs w:val="24"/>
        </w:rPr>
        <w:t>Nâmûs</w:t>
      </w:r>
      <w:proofErr w:type="spellEnd"/>
      <w:r w:rsidRPr="00D1512F">
        <w:rPr>
          <w:rFonts w:ascii="Calibri" w:hAnsi="Calibri" w:cs="Calibri"/>
          <w:b/>
          <w:bCs/>
          <w:i/>
          <w:iCs/>
          <w:sz w:val="24"/>
          <w:szCs w:val="24"/>
        </w:rPr>
        <w:t>:</w:t>
      </w:r>
      <w:r w:rsidRPr="00D1512F">
        <w:rPr>
          <w:rFonts w:ascii="Calibri" w:hAnsi="Calibri" w:cs="Calibri"/>
          <w:i/>
          <w:iCs/>
          <w:sz w:val="24"/>
          <w:szCs w:val="24"/>
        </w:rPr>
        <w:t xml:space="preserve"> </w:t>
      </w:r>
      <w:proofErr w:type="spellStart"/>
      <w:r w:rsidRPr="00D1512F">
        <w:rPr>
          <w:rFonts w:ascii="Calibri" w:hAnsi="Calibri" w:cs="Calibri"/>
          <w:sz w:val="24"/>
          <w:szCs w:val="24"/>
        </w:rPr>
        <w:t>What</w:t>
      </w:r>
      <w:proofErr w:type="spellEnd"/>
      <w:r w:rsidRPr="00D1512F">
        <w:rPr>
          <w:rFonts w:ascii="Calibri" w:hAnsi="Calibri" w:cs="Calibri"/>
          <w:sz w:val="24"/>
          <w:szCs w:val="24"/>
        </w:rPr>
        <w:t xml:space="preserve"> a </w:t>
      </w:r>
      <w:proofErr w:type="spellStart"/>
      <w:r w:rsidRPr="00D1512F">
        <w:rPr>
          <w:rFonts w:ascii="Calibri" w:hAnsi="Calibri" w:cs="Calibri"/>
          <w:sz w:val="24"/>
          <w:szCs w:val="24"/>
        </w:rPr>
        <w:t>man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protects</w:t>
      </w:r>
      <w:proofErr w:type="spellEnd"/>
      <w:r w:rsidRPr="00D1512F">
        <w:rPr>
          <w:rFonts w:ascii="Calibri" w:hAnsi="Calibri" w:cs="Calibri"/>
          <w:sz w:val="24"/>
          <w:szCs w:val="24"/>
        </w:rPr>
        <w:t xml:space="preserve"> of his name, </w:t>
      </w:r>
      <w:proofErr w:type="spellStart"/>
      <w:r w:rsidRPr="00D1512F">
        <w:rPr>
          <w:rFonts w:ascii="Calibri" w:hAnsi="Calibri" w:cs="Calibri"/>
          <w:sz w:val="24"/>
          <w:szCs w:val="24"/>
        </w:rPr>
        <w:t>reputation</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and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honour</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In</w:t>
      </w:r>
      <w:proofErr w:type="spellEnd"/>
      <w:r w:rsidRPr="00D1512F">
        <w:rPr>
          <w:rFonts w:ascii="Calibri" w:hAnsi="Calibri" w:cs="Calibri"/>
          <w:sz w:val="24"/>
          <w:szCs w:val="24"/>
        </w:rPr>
        <w:t xml:space="preserve"> 'al-</w:t>
      </w:r>
      <w:proofErr w:type="spellStart"/>
      <w:r w:rsidRPr="00D1512F">
        <w:rPr>
          <w:rFonts w:ascii="Calibri" w:hAnsi="Calibri" w:cs="Calibri"/>
          <w:sz w:val="24"/>
          <w:szCs w:val="24"/>
        </w:rPr>
        <w:t>Ta‘rîfât</w:t>
      </w:r>
      <w:proofErr w:type="spellEnd"/>
      <w:r w:rsidRPr="00D1512F">
        <w:rPr>
          <w:rFonts w:ascii="Calibri" w:hAnsi="Calibri" w:cs="Calibri"/>
          <w:sz w:val="24"/>
          <w:szCs w:val="24"/>
        </w:rPr>
        <w:t xml:space="preserve">', it is </w:t>
      </w:r>
      <w:proofErr w:type="spellStart"/>
      <w:r w:rsidRPr="00D1512F">
        <w:rPr>
          <w:rFonts w:ascii="Calibri" w:hAnsi="Calibri" w:cs="Calibri"/>
          <w:sz w:val="24"/>
          <w:szCs w:val="24"/>
        </w:rPr>
        <w:t>defined</w:t>
      </w:r>
      <w:proofErr w:type="spellEnd"/>
      <w:r w:rsidRPr="00D1512F">
        <w:rPr>
          <w:rFonts w:ascii="Calibri" w:hAnsi="Calibri" w:cs="Calibri"/>
          <w:sz w:val="24"/>
          <w:szCs w:val="24"/>
        </w:rPr>
        <w:t xml:space="preserve"> as: </w:t>
      </w:r>
      <w:proofErr w:type="spellStart"/>
      <w:r w:rsidRPr="00D1512F">
        <w:rPr>
          <w:rFonts w:ascii="Calibri" w:hAnsi="Calibri" w:cs="Calibri"/>
          <w:sz w:val="24"/>
          <w:szCs w:val="24"/>
        </w:rPr>
        <w:t>The</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Sharî‘ah</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legislated</w:t>
      </w:r>
      <w:proofErr w:type="spellEnd"/>
      <w:r w:rsidRPr="00D1512F">
        <w:rPr>
          <w:rFonts w:ascii="Calibri" w:hAnsi="Calibri" w:cs="Calibri"/>
          <w:sz w:val="24"/>
          <w:szCs w:val="24"/>
        </w:rPr>
        <w:t xml:space="preserve"> </w:t>
      </w:r>
      <w:proofErr w:type="spellStart"/>
      <w:r w:rsidRPr="00D1512F">
        <w:rPr>
          <w:rFonts w:ascii="Calibri" w:hAnsi="Calibri" w:cs="Calibri"/>
          <w:sz w:val="24"/>
          <w:szCs w:val="24"/>
        </w:rPr>
        <w:t>by</w:t>
      </w:r>
      <w:proofErr w:type="spellEnd"/>
      <w:r w:rsidRPr="00D1512F">
        <w:rPr>
          <w:rFonts w:ascii="Calibri" w:hAnsi="Calibri" w:cs="Calibri"/>
          <w:sz w:val="24"/>
          <w:szCs w:val="24"/>
        </w:rPr>
        <w:t xml:space="preserve"> Allah." </w:t>
      </w:r>
      <w:r w:rsidRPr="00D1512F">
        <w:rPr>
          <w:rFonts w:ascii="Calibri" w:hAnsi="Calibri" w:cs="Calibri"/>
          <w:i/>
          <w:iCs/>
          <w:sz w:val="24"/>
          <w:szCs w:val="24"/>
        </w:rPr>
        <w:t>(Tr.)</w:t>
      </w:r>
    </w:p>
  </w:footnote>
  <w:footnote w:id="12">
    <w:p w14:paraId="33C9D9FC" w14:textId="77777777" w:rsidR="00750664" w:rsidRPr="00D1512F" w:rsidRDefault="00750664" w:rsidP="00750664">
      <w:pPr>
        <w:spacing w:before="120"/>
        <w:jc w:val="both"/>
        <w:rPr>
          <w:rFonts w:ascii="Calibri" w:hAnsi="Calibri" w:cs="Calibri"/>
        </w:rPr>
      </w:pPr>
      <w:r w:rsidRPr="00D1512F">
        <w:rPr>
          <w:rStyle w:val="DipnotKarakterleri"/>
          <w:rFonts w:ascii="Calibri" w:hAnsi="Calibri" w:cs="Calibri"/>
        </w:rPr>
        <w:footnoteRef/>
      </w:r>
      <w:r w:rsidRPr="00D1512F">
        <w:rPr>
          <w:rFonts w:ascii="Calibri" w:hAnsi="Calibri" w:cs="Calibri"/>
        </w:rPr>
        <w:t xml:space="preserve"> (</w:t>
      </w:r>
      <w:proofErr w:type="spellStart"/>
      <w:r w:rsidRPr="00D1512F">
        <w:rPr>
          <w:rFonts w:ascii="Calibri" w:hAnsi="Calibri" w:cs="Calibri"/>
        </w:rPr>
        <w:t>Stand</w:t>
      </w:r>
      <w:proofErr w:type="spellEnd"/>
      <w:r w:rsidRPr="00D1512F">
        <w:rPr>
          <w:rFonts w:ascii="Calibri" w:hAnsi="Calibri" w:cs="Calibri"/>
        </w:rPr>
        <w:t xml:space="preserve"> </w:t>
      </w:r>
      <w:proofErr w:type="spellStart"/>
      <w:r w:rsidRPr="00D1512F">
        <w:rPr>
          <w:rFonts w:ascii="Calibri" w:hAnsi="Calibri" w:cs="Calibri"/>
        </w:rPr>
        <w:t>firm</w:t>
      </w:r>
      <w:proofErr w:type="spellEnd"/>
      <w:r w:rsidRPr="00D1512F">
        <w:rPr>
          <w:rFonts w:ascii="Calibri" w:hAnsi="Calibri" w:cs="Calibri"/>
        </w:rPr>
        <w:t xml:space="preserve"> in </w:t>
      </w:r>
      <w:proofErr w:type="spellStart"/>
      <w:r w:rsidRPr="00D1512F">
        <w:rPr>
          <w:rFonts w:ascii="Calibri" w:hAnsi="Calibri" w:cs="Calibri"/>
        </w:rPr>
        <w:t>istiqâmah</w:t>
      </w:r>
      <w:proofErr w:type="spellEnd"/>
      <w:r w:rsidRPr="00D1512F">
        <w:rPr>
          <w:rFonts w:ascii="Calibri" w:hAnsi="Calibri" w:cs="Calibri"/>
        </w:rPr>
        <w:t xml:space="preserve"> as </w:t>
      </w:r>
      <w:proofErr w:type="spellStart"/>
      <w:r w:rsidRPr="00D1512F">
        <w:rPr>
          <w:rFonts w:ascii="Calibri" w:hAnsi="Calibri" w:cs="Calibri"/>
        </w:rPr>
        <w:t>you</w:t>
      </w:r>
      <w:proofErr w:type="spellEnd"/>
      <w:r w:rsidRPr="00D1512F">
        <w:rPr>
          <w:rFonts w:ascii="Calibri" w:hAnsi="Calibri" w:cs="Calibri"/>
        </w:rPr>
        <w:t xml:space="preserve"> </w:t>
      </w:r>
      <w:proofErr w:type="spellStart"/>
      <w:r w:rsidRPr="00D1512F">
        <w:rPr>
          <w:rFonts w:ascii="Calibri" w:hAnsi="Calibri" w:cs="Calibri"/>
        </w:rPr>
        <w:t>are</w:t>
      </w:r>
      <w:proofErr w:type="spellEnd"/>
      <w:r w:rsidRPr="00D1512F">
        <w:rPr>
          <w:rFonts w:ascii="Calibri" w:hAnsi="Calibri" w:cs="Calibri"/>
        </w:rPr>
        <w:t xml:space="preserve"> </w:t>
      </w:r>
      <w:proofErr w:type="spellStart"/>
      <w:r w:rsidRPr="00D1512F">
        <w:rPr>
          <w:rFonts w:ascii="Calibri" w:hAnsi="Calibri" w:cs="Calibri"/>
        </w:rPr>
        <w:t>commanded</w:t>
      </w:r>
      <w:proofErr w:type="spellEnd"/>
      <w:r w:rsidRPr="00D1512F">
        <w:rPr>
          <w:rFonts w:ascii="Calibri" w:hAnsi="Calibri" w:cs="Calibri"/>
        </w:rPr>
        <w:t>!)</w:t>
      </w:r>
    </w:p>
  </w:footnote>
  <w:footnote w:id="13">
    <w:p w14:paraId="7D4A06AD" w14:textId="77777777" w:rsidR="0067409B" w:rsidRPr="00F75909" w:rsidRDefault="0067409B" w:rsidP="0067409B">
      <w:pPr>
        <w:spacing w:before="120"/>
        <w:jc w:val="both"/>
        <w:rPr>
          <w:rFonts w:ascii="Calibri" w:hAnsi="Calibri" w:cs="Calibri"/>
        </w:rPr>
      </w:pPr>
      <w:r w:rsidRPr="00F75909">
        <w:rPr>
          <w:rStyle w:val="FootnoteReference"/>
        </w:rPr>
        <w:footnoteRef/>
      </w:r>
      <w:r w:rsidRPr="00F75909">
        <w:t xml:space="preserve"> (</w:t>
      </w:r>
      <w:proofErr w:type="spellStart"/>
      <w:r w:rsidRPr="00F75909">
        <w:rPr>
          <w:rFonts w:ascii="Calibri" w:hAnsi="Calibri" w:cs="Calibri"/>
        </w:rPr>
        <w:t>Look</w:t>
      </w:r>
      <w:proofErr w:type="spellEnd"/>
      <w:r w:rsidRPr="00F75909">
        <w:rPr>
          <w:rFonts w:ascii="Calibri" w:hAnsi="Calibri" w:cs="Calibri"/>
        </w:rPr>
        <w:t xml:space="preserve"> on </w:t>
      </w:r>
      <w:proofErr w:type="spellStart"/>
      <w:r w:rsidRPr="00F75909">
        <w:rPr>
          <w:rFonts w:ascii="Calibri" w:hAnsi="Calibri" w:cs="Calibri"/>
        </w:rPr>
        <w:t>the</w:t>
      </w:r>
      <w:proofErr w:type="spellEnd"/>
      <w:r w:rsidRPr="00F75909">
        <w:rPr>
          <w:rFonts w:ascii="Calibri" w:hAnsi="Calibri" w:cs="Calibri"/>
        </w:rPr>
        <w:t xml:space="preserve"> </w:t>
      </w:r>
      <w:proofErr w:type="spellStart"/>
      <w:r w:rsidRPr="00F75909">
        <w:rPr>
          <w:rFonts w:ascii="Calibri" w:hAnsi="Calibri" w:cs="Calibri"/>
        </w:rPr>
        <w:t>good</w:t>
      </w:r>
      <w:proofErr w:type="spellEnd"/>
      <w:r w:rsidRPr="00F75909">
        <w:rPr>
          <w:rFonts w:ascii="Calibri" w:hAnsi="Calibri" w:cs="Calibri"/>
        </w:rPr>
        <w:t xml:space="preserve"> </w:t>
      </w:r>
      <w:proofErr w:type="spellStart"/>
      <w:r w:rsidRPr="00F75909">
        <w:rPr>
          <w:rFonts w:ascii="Calibri" w:hAnsi="Calibri" w:cs="Calibri"/>
        </w:rPr>
        <w:t>side</w:t>
      </w:r>
      <w:proofErr w:type="spellEnd"/>
      <w:r w:rsidRPr="00F75909">
        <w:rPr>
          <w:rFonts w:ascii="Calibri" w:hAnsi="Calibri" w:cs="Calibri"/>
        </w:rPr>
        <w:t xml:space="preserve"> of </w:t>
      </w:r>
      <w:proofErr w:type="spellStart"/>
      <w:r w:rsidRPr="00F75909">
        <w:rPr>
          <w:rFonts w:ascii="Calibri" w:hAnsi="Calibri" w:cs="Calibri"/>
        </w:rPr>
        <w:t>things</w:t>
      </w:r>
      <w:proofErr w:type="spellEnd"/>
      <w:r w:rsidRPr="00F75909">
        <w:rPr>
          <w:rFonts w:ascii="Calibri" w:hAnsi="Calibri" w:cs="Calibr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F22B1"/>
    <w:multiLevelType w:val="multilevel"/>
    <w:tmpl w:val="500E9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9C6D5B"/>
    <w:multiLevelType w:val="hybridMultilevel"/>
    <w:tmpl w:val="4ABED4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78549633">
    <w:abstractNumId w:val="0"/>
  </w:num>
  <w:num w:numId="2" w16cid:durableId="1853954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2sTQ0M7U0NjYzsLBU0lEKTi0uzszPAykwrAUAIQiBuCwAAAA="/>
  </w:docVars>
  <w:rsids>
    <w:rsidRoot w:val="007D7C69"/>
    <w:rsid w:val="00090E1E"/>
    <w:rsid w:val="0011485C"/>
    <w:rsid w:val="001424B5"/>
    <w:rsid w:val="001E2854"/>
    <w:rsid w:val="003B4152"/>
    <w:rsid w:val="00597B9B"/>
    <w:rsid w:val="005B3FAD"/>
    <w:rsid w:val="0067409B"/>
    <w:rsid w:val="006B18AB"/>
    <w:rsid w:val="00750664"/>
    <w:rsid w:val="00761F86"/>
    <w:rsid w:val="007D7C69"/>
    <w:rsid w:val="007F110D"/>
    <w:rsid w:val="008E7E89"/>
    <w:rsid w:val="009A4907"/>
    <w:rsid w:val="009C228B"/>
    <w:rsid w:val="009C6EDA"/>
    <w:rsid w:val="00A038D5"/>
    <w:rsid w:val="00AA4499"/>
    <w:rsid w:val="00AB5310"/>
    <w:rsid w:val="00B006E6"/>
    <w:rsid w:val="00B376CA"/>
    <w:rsid w:val="00B83654"/>
    <w:rsid w:val="00BE0DA6"/>
    <w:rsid w:val="00C71E1C"/>
    <w:rsid w:val="00CA323C"/>
    <w:rsid w:val="00CB546F"/>
    <w:rsid w:val="00CB7F65"/>
    <w:rsid w:val="00CD71BF"/>
    <w:rsid w:val="00E27D78"/>
    <w:rsid w:val="00E516E5"/>
    <w:rsid w:val="00F15138"/>
    <w:rsid w:val="00F24AF7"/>
    <w:rsid w:val="00F54E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B9D687"/>
  <w15:chartTrackingRefBased/>
  <w15:docId w15:val="{21C25D78-D856-40CE-88B0-2C5FC6A0C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1">
    <w:name w:val="Varsayılan Paragraf Yazı Tipi1"/>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Karakterleri">
    <w:name w:val="Dipnot Karakterleri"/>
    <w:uiPriority w:val="99"/>
    <w:qFormat/>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SonnotKarakterleri">
    <w:name w:val="Sonnot Karakterleri"/>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uiPriority w:val="99"/>
    <w:pPr>
      <w:suppressLineNumbers/>
      <w:ind w:left="339" w:hanging="339"/>
    </w:pPr>
    <w:rPr>
      <w:sz w:val="20"/>
      <w:szCs w:val="20"/>
    </w:rPr>
  </w:style>
  <w:style w:type="paragraph" w:customStyle="1" w:styleId="Standard">
    <w:name w:val="Standard"/>
    <w:qFormat/>
    <w:rsid w:val="008E7E89"/>
    <w:pPr>
      <w:suppressAutoHyphens/>
      <w:textAlignment w:val="baseline"/>
    </w:pPr>
    <w:rPr>
      <w:rFonts w:ascii="Liberation Serif" w:eastAsia="NSimSun" w:hAnsi="Liberation Serif" w:cs="Arial"/>
      <w:kern w:val="2"/>
      <w:sz w:val="24"/>
      <w:szCs w:val="24"/>
      <w:lang w:eastAsia="zh-CN" w:bidi="hi-IN"/>
    </w:rPr>
  </w:style>
  <w:style w:type="character" w:customStyle="1" w:styleId="FootnoteTextChar">
    <w:name w:val="Footnote Text Char"/>
    <w:link w:val="FootnoteText"/>
    <w:uiPriority w:val="99"/>
    <w:qFormat/>
    <w:rsid w:val="00750664"/>
    <w:rPr>
      <w:lang w:eastAsia="zh-CN" w:bidi="ar-AE"/>
    </w:rPr>
  </w:style>
  <w:style w:type="character" w:styleId="Hyperlink">
    <w:name w:val="Hyperlink"/>
    <w:uiPriority w:val="99"/>
    <w:unhideWhenUsed/>
    <w:rsid w:val="00750664"/>
    <w:rPr>
      <w:color w:val="0563C1"/>
      <w:u w:val="single"/>
    </w:rPr>
  </w:style>
  <w:style w:type="character" w:styleId="UnresolvedMention">
    <w:name w:val="Unresolved Mention"/>
    <w:basedOn w:val="DefaultParagraphFont"/>
    <w:uiPriority w:val="99"/>
    <w:semiHidden/>
    <w:unhideWhenUsed/>
    <w:rsid w:val="00142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isaleinur.online/english/_dictionary/I/IFRAT.php" TargetMode="External"/><Relationship Id="rId13" Type="http://schemas.openxmlformats.org/officeDocument/2006/relationships/hyperlink" Target="https://risaleinur.online/english/a/AS-SIRAT%20AL-MUSTAQIM/as_sirat_al_mustaqim.ph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isaleinur.online/english/_dictionary/H/HIDAYAHA.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isaleinur.online/english/_dictionary/B/BATIL.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isaleinur.online/english/_dictionary/H/HAQQ.php" TargetMode="External"/><Relationship Id="rId4" Type="http://schemas.openxmlformats.org/officeDocument/2006/relationships/settings" Target="settings.xml"/><Relationship Id="rId9" Type="http://schemas.openxmlformats.org/officeDocument/2006/relationships/hyperlink" Target="https://risaleinur.online/english/_dictionary/Q/QUWWA_AL_AQLIYYAH.php"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isaleinur.online/english/_dictionary/D/DHALALAH.php" TargetMode="External"/><Relationship Id="rId3" Type="http://schemas.openxmlformats.org/officeDocument/2006/relationships/hyperlink" Target="https://risaleinur.online/english/_dictionary/H/HAQQ.php" TargetMode="External"/><Relationship Id="rId7" Type="http://schemas.openxmlformats.org/officeDocument/2006/relationships/hyperlink" Target="https://risaleinur.online/english/_rn_collection/the-words.php" TargetMode="External"/><Relationship Id="rId2" Type="http://schemas.openxmlformats.org/officeDocument/2006/relationships/hyperlink" Target="https://risaleinur.online/english/_dictionary/B/BATIL.php" TargetMode="External"/><Relationship Id="rId1" Type="http://schemas.openxmlformats.org/officeDocument/2006/relationships/hyperlink" Target="https://risaleinur.online/english/_dictionary/I/ISTIQAMAH.php" TargetMode="External"/><Relationship Id="rId6" Type="http://schemas.openxmlformats.org/officeDocument/2006/relationships/hyperlink" Target="https://risaleinur.online/english/_dictionary/J/JUZ_AL-IKHTIYARI.php" TargetMode="External"/><Relationship Id="rId5" Type="http://schemas.openxmlformats.org/officeDocument/2006/relationships/hyperlink" Target="https://risaleinur.online/english/_dictionary/Q/QADAR.php" TargetMode="External"/><Relationship Id="rId10" Type="http://schemas.openxmlformats.org/officeDocument/2006/relationships/hyperlink" Target="https://risaleinur.online/english/_dictionary/M/MANAWI.php" TargetMode="External"/><Relationship Id="rId4" Type="http://schemas.openxmlformats.org/officeDocument/2006/relationships/hyperlink" Target="https://risaleinur.online/english/_dictionary/K/KHAYR.php" TargetMode="External"/><Relationship Id="rId9" Type="http://schemas.openxmlformats.org/officeDocument/2006/relationships/hyperlink" Target="https://risaleinur.online/english/_dictionary/I/IRADAH.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C639E-F48A-4FF7-A119-6EF41497E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1285</Words>
  <Characters>7327</Characters>
  <Application>Microsoft Office Word</Application>
  <DocSecurity>0</DocSecurity>
  <Lines>61</Lines>
  <Paragraphs>17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JARBAZA – جربزة</vt:lpstr>
      <vt:lpstr>JARBAZA – جربزة</vt:lpstr>
    </vt:vector>
  </TitlesOfParts>
  <Company/>
  <LinksUpToDate>false</LinksUpToDate>
  <CharactersWithSpaces>8595</CharactersWithSpaces>
  <SharedDoc>false</SharedDoc>
  <HLinks>
    <vt:vector size="96" baseType="variant">
      <vt:variant>
        <vt:i4>5308539</vt:i4>
      </vt:variant>
      <vt:variant>
        <vt:i4>15</vt:i4>
      </vt:variant>
      <vt:variant>
        <vt:i4>0</vt:i4>
      </vt:variant>
      <vt:variant>
        <vt:i4>5</vt:i4>
      </vt:variant>
      <vt:variant>
        <vt:lpwstr>https://risaleinur.online/english/a/AS-SIRAT AL-MUSTAQIM/as_sirat_al_mustaqim.php</vt:lpwstr>
      </vt:variant>
      <vt:variant>
        <vt:lpwstr/>
      </vt:variant>
      <vt:variant>
        <vt:i4>393336</vt:i4>
      </vt:variant>
      <vt:variant>
        <vt:i4>12</vt:i4>
      </vt:variant>
      <vt:variant>
        <vt:i4>0</vt:i4>
      </vt:variant>
      <vt:variant>
        <vt:i4>5</vt:i4>
      </vt:variant>
      <vt:variant>
        <vt:lpwstr>https://risaleinur.online/english/_dictionary/H/HIDAYAHA.php</vt:lpwstr>
      </vt:variant>
      <vt:variant>
        <vt:lpwstr/>
      </vt:variant>
      <vt:variant>
        <vt:i4>4194339</vt:i4>
      </vt:variant>
      <vt:variant>
        <vt:i4>9</vt:i4>
      </vt:variant>
      <vt:variant>
        <vt:i4>0</vt:i4>
      </vt:variant>
      <vt:variant>
        <vt:i4>5</vt:i4>
      </vt:variant>
      <vt:variant>
        <vt:lpwstr>https://risaleinur.online/english/_dictionary/B/BATIL.php</vt:lpwstr>
      </vt:variant>
      <vt:variant>
        <vt:lpwstr/>
      </vt:variant>
      <vt:variant>
        <vt:i4>1966204</vt:i4>
      </vt:variant>
      <vt:variant>
        <vt:i4>6</vt:i4>
      </vt:variant>
      <vt:variant>
        <vt:i4>0</vt:i4>
      </vt:variant>
      <vt:variant>
        <vt:i4>5</vt:i4>
      </vt:variant>
      <vt:variant>
        <vt:lpwstr>https://risaleinur.online/english/_dictionary/H/HAQQ.php</vt:lpwstr>
      </vt:variant>
      <vt:variant>
        <vt:lpwstr/>
      </vt:variant>
      <vt:variant>
        <vt:i4>7077914</vt:i4>
      </vt:variant>
      <vt:variant>
        <vt:i4>3</vt:i4>
      </vt:variant>
      <vt:variant>
        <vt:i4>0</vt:i4>
      </vt:variant>
      <vt:variant>
        <vt:i4>5</vt:i4>
      </vt:variant>
      <vt:variant>
        <vt:lpwstr>https://risaleinur.online/english/_dictionary/Q/QUWWA_AL_AQLIYYAH.php</vt:lpwstr>
      </vt:variant>
      <vt:variant>
        <vt:lpwstr/>
      </vt:variant>
      <vt:variant>
        <vt:i4>5177405</vt:i4>
      </vt:variant>
      <vt:variant>
        <vt:i4>0</vt:i4>
      </vt:variant>
      <vt:variant>
        <vt:i4>0</vt:i4>
      </vt:variant>
      <vt:variant>
        <vt:i4>5</vt:i4>
      </vt:variant>
      <vt:variant>
        <vt:lpwstr>https://risaleinur.online/english/_dictionary/I/IFRAT.php</vt:lpwstr>
      </vt:variant>
      <vt:variant>
        <vt:lpwstr/>
      </vt:variant>
      <vt:variant>
        <vt:i4>6750228</vt:i4>
      </vt:variant>
      <vt:variant>
        <vt:i4>27</vt:i4>
      </vt:variant>
      <vt:variant>
        <vt:i4>0</vt:i4>
      </vt:variant>
      <vt:variant>
        <vt:i4>5</vt:i4>
      </vt:variant>
      <vt:variant>
        <vt:lpwstr>https://risaleinur.online/english/_dictionary/M/MANAWI.php</vt:lpwstr>
      </vt:variant>
      <vt:variant>
        <vt:lpwstr/>
      </vt:variant>
      <vt:variant>
        <vt:i4>7340045</vt:i4>
      </vt:variant>
      <vt:variant>
        <vt:i4>24</vt:i4>
      </vt:variant>
      <vt:variant>
        <vt:i4>0</vt:i4>
      </vt:variant>
      <vt:variant>
        <vt:i4>5</vt:i4>
      </vt:variant>
      <vt:variant>
        <vt:lpwstr>https://risaleinur.online/english/_dictionary/I/IRADAH.php</vt:lpwstr>
      </vt:variant>
      <vt:variant>
        <vt:lpwstr/>
      </vt:variant>
      <vt:variant>
        <vt:i4>917612</vt:i4>
      </vt:variant>
      <vt:variant>
        <vt:i4>21</vt:i4>
      </vt:variant>
      <vt:variant>
        <vt:i4>0</vt:i4>
      </vt:variant>
      <vt:variant>
        <vt:i4>5</vt:i4>
      </vt:variant>
      <vt:variant>
        <vt:lpwstr>https://risaleinur.online/english/_dictionary/D/DHALALAH.php</vt:lpwstr>
      </vt:variant>
      <vt:variant>
        <vt:lpwstr/>
      </vt:variant>
      <vt:variant>
        <vt:i4>5308441</vt:i4>
      </vt:variant>
      <vt:variant>
        <vt:i4>18</vt:i4>
      </vt:variant>
      <vt:variant>
        <vt:i4>0</vt:i4>
      </vt:variant>
      <vt:variant>
        <vt:i4>5</vt:i4>
      </vt:variant>
      <vt:variant>
        <vt:lpwstr>https://risaleinur.online/english/_rn_collection/the-words.php</vt:lpwstr>
      </vt:variant>
      <vt:variant>
        <vt:lpwstr/>
      </vt:variant>
      <vt:variant>
        <vt:i4>2621487</vt:i4>
      </vt:variant>
      <vt:variant>
        <vt:i4>15</vt:i4>
      </vt:variant>
      <vt:variant>
        <vt:i4>0</vt:i4>
      </vt:variant>
      <vt:variant>
        <vt:i4>5</vt:i4>
      </vt:variant>
      <vt:variant>
        <vt:lpwstr>https://risaleinur.online/english/_dictionary/J/JUZ_AL-IKHTIYARI.php</vt:lpwstr>
      </vt:variant>
      <vt:variant>
        <vt:lpwstr/>
      </vt:variant>
      <vt:variant>
        <vt:i4>4718637</vt:i4>
      </vt:variant>
      <vt:variant>
        <vt:i4>12</vt:i4>
      </vt:variant>
      <vt:variant>
        <vt:i4>0</vt:i4>
      </vt:variant>
      <vt:variant>
        <vt:i4>5</vt:i4>
      </vt:variant>
      <vt:variant>
        <vt:lpwstr>https://risaleinur.online/english/_dictionary/Q/QADAR.php</vt:lpwstr>
      </vt:variant>
      <vt:variant>
        <vt:lpwstr/>
      </vt:variant>
      <vt:variant>
        <vt:i4>5832744</vt:i4>
      </vt:variant>
      <vt:variant>
        <vt:i4>9</vt:i4>
      </vt:variant>
      <vt:variant>
        <vt:i4>0</vt:i4>
      </vt:variant>
      <vt:variant>
        <vt:i4>5</vt:i4>
      </vt:variant>
      <vt:variant>
        <vt:lpwstr>https://risaleinur.online/english/_dictionary/K/KHAYR.php</vt:lpwstr>
      </vt:variant>
      <vt:variant>
        <vt:lpwstr/>
      </vt:variant>
      <vt:variant>
        <vt:i4>1966204</vt:i4>
      </vt:variant>
      <vt:variant>
        <vt:i4>6</vt:i4>
      </vt:variant>
      <vt:variant>
        <vt:i4>0</vt:i4>
      </vt:variant>
      <vt:variant>
        <vt:i4>5</vt:i4>
      </vt:variant>
      <vt:variant>
        <vt:lpwstr>https://risaleinur.online/english/_dictionary/H/HAQQ.php</vt:lpwstr>
      </vt:variant>
      <vt:variant>
        <vt:lpwstr/>
      </vt:variant>
      <vt:variant>
        <vt:i4>4194339</vt:i4>
      </vt:variant>
      <vt:variant>
        <vt:i4>3</vt:i4>
      </vt:variant>
      <vt:variant>
        <vt:i4>0</vt:i4>
      </vt:variant>
      <vt:variant>
        <vt:i4>5</vt:i4>
      </vt:variant>
      <vt:variant>
        <vt:lpwstr>https://risaleinur.online/english/_dictionary/B/BATIL.php</vt:lpwstr>
      </vt:variant>
      <vt:variant>
        <vt:lpwstr/>
      </vt:variant>
      <vt:variant>
        <vt:i4>5374011</vt:i4>
      </vt:variant>
      <vt:variant>
        <vt:i4>0</vt:i4>
      </vt:variant>
      <vt:variant>
        <vt:i4>0</vt:i4>
      </vt:variant>
      <vt:variant>
        <vt:i4>5</vt:i4>
      </vt:variant>
      <vt:variant>
        <vt:lpwstr>https://risaleinur.online/english/_dictionary/I/ISTIQAMAH.php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JARBAZA – جربزة</dc:title>
  <dc:subject/>
  <dc:creator>DURUKAN</dc:creator>
  <cp:keywords/>
  <cp:lastModifiedBy>zulal durukan</cp:lastModifiedBy>
  <cp:revision>5</cp:revision>
  <cp:lastPrinted>1995-11-21T15:41:00Z</cp:lastPrinted>
  <dcterms:created xsi:type="dcterms:W3CDTF">2026-10-26T12:41:00Z</dcterms:created>
  <dcterms:modified xsi:type="dcterms:W3CDTF">2026-10-27T08:52:00Z</dcterms:modified>
</cp:coreProperties>
</file>